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739"/>
        <w:rPr>
          <w:sz w:val="20"/>
        </w:rPr>
      </w:pPr>
      <w:r>
        <w:rPr>
          <w:sz w:val="20"/>
        </w:rPr>
        <w:drawing>
          <wp:inline distT="0" distB="0" distL="0" distR="0">
            <wp:extent cx="5927351" cy="816559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927351" cy="8165592"/>
                    </a:xfrm>
                    <a:prstGeom prst="rect">
                      <a:avLst/>
                    </a:prstGeom>
                  </pic:spPr>
                </pic:pic>
              </a:graphicData>
            </a:graphic>
          </wp:inline>
        </w:drawing>
      </w:r>
      <w:r>
        <w:rPr>
          <w:sz w:val="20"/>
        </w:rPr>
      </w:r>
    </w:p>
    <w:p>
      <w:pPr>
        <w:pStyle w:val="BodyText"/>
        <w:spacing w:after="0"/>
        <w:rPr>
          <w:sz w:val="20"/>
        </w:rPr>
        <w:sectPr>
          <w:type w:val="continuous"/>
          <w:pgSz w:w="11910" w:h="16840"/>
          <w:pgMar w:top="1120" w:bottom="280" w:left="992" w:right="283"/>
        </w:sectPr>
      </w:pPr>
    </w:p>
    <w:p>
      <w:pPr>
        <w:pStyle w:val="Heading1"/>
        <w:spacing w:line="321" w:lineRule="exact"/>
        <w:ind w:left="4137"/>
      </w:pPr>
      <w:r>
        <w:rPr>
          <w:spacing w:val="-2"/>
        </w:rPr>
        <w:t>Содержание:</w:t>
      </w:r>
    </w:p>
    <w:p>
      <w:pPr>
        <w:pStyle w:val="ListParagraph"/>
        <w:numPr>
          <w:ilvl w:val="0"/>
          <w:numId w:val="1"/>
        </w:numPr>
        <w:tabs>
          <w:tab w:pos="923" w:val="left" w:leader="none"/>
        </w:tabs>
        <w:spacing w:line="275" w:lineRule="exact" w:before="0" w:after="0"/>
        <w:ind w:left="923" w:right="0" w:hanging="213"/>
        <w:jc w:val="left"/>
        <w:rPr>
          <w:b/>
          <w:sz w:val="24"/>
        </w:rPr>
      </w:pPr>
      <w:r>
        <w:rPr>
          <w:b/>
          <w:sz w:val="24"/>
        </w:rPr>
        <w:t>Паспорт</w:t>
      </w:r>
      <w:r>
        <w:rPr>
          <w:b/>
          <w:spacing w:val="-8"/>
          <w:sz w:val="24"/>
        </w:rPr>
        <w:t> </w:t>
      </w:r>
      <w:r>
        <w:rPr>
          <w:b/>
          <w:sz w:val="24"/>
        </w:rPr>
        <w:t>Программы</w:t>
      </w:r>
      <w:r>
        <w:rPr>
          <w:b/>
          <w:spacing w:val="-10"/>
          <w:sz w:val="24"/>
        </w:rPr>
        <w:t> </w:t>
      </w:r>
      <w:r>
        <w:rPr>
          <w:b/>
          <w:spacing w:val="-2"/>
          <w:sz w:val="24"/>
        </w:rPr>
        <w:t>развития</w:t>
      </w:r>
    </w:p>
    <w:p>
      <w:pPr>
        <w:pStyle w:val="ListParagraph"/>
        <w:numPr>
          <w:ilvl w:val="0"/>
          <w:numId w:val="1"/>
        </w:numPr>
        <w:tabs>
          <w:tab w:pos="1016" w:val="left" w:leader="none"/>
        </w:tabs>
        <w:spacing w:line="240" w:lineRule="auto" w:before="176" w:after="0"/>
        <w:ind w:left="1016" w:right="0" w:hanging="306"/>
        <w:jc w:val="left"/>
        <w:rPr>
          <w:b/>
          <w:sz w:val="24"/>
        </w:rPr>
      </w:pPr>
      <w:r>
        <w:rPr>
          <w:b/>
          <w:sz w:val="24"/>
        </w:rPr>
        <w:t>Информационная</w:t>
      </w:r>
      <w:r>
        <w:rPr>
          <w:b/>
          <w:spacing w:val="-15"/>
          <w:sz w:val="24"/>
        </w:rPr>
        <w:t> </w:t>
      </w:r>
      <w:r>
        <w:rPr>
          <w:b/>
          <w:spacing w:val="-2"/>
          <w:sz w:val="24"/>
        </w:rPr>
        <w:t>справка</w:t>
      </w:r>
    </w:p>
    <w:p>
      <w:pPr>
        <w:pStyle w:val="ListParagraph"/>
        <w:numPr>
          <w:ilvl w:val="0"/>
          <w:numId w:val="1"/>
        </w:numPr>
        <w:tabs>
          <w:tab w:pos="1096" w:val="left" w:leader="none"/>
        </w:tabs>
        <w:spacing w:line="252" w:lineRule="auto" w:before="177" w:after="0"/>
        <w:ind w:left="710" w:right="1266" w:firstLine="0"/>
        <w:jc w:val="left"/>
        <w:rPr>
          <w:b/>
          <w:sz w:val="24"/>
        </w:rPr>
      </w:pPr>
      <w:r>
        <w:rPr>
          <w:b/>
          <w:sz w:val="24"/>
        </w:rPr>
        <w:t>Проблемно-ориентированный</w:t>
      </w:r>
      <w:r>
        <w:rPr>
          <w:b/>
          <w:spacing w:val="40"/>
          <w:sz w:val="24"/>
        </w:rPr>
        <w:t> </w:t>
      </w:r>
      <w:r>
        <w:rPr>
          <w:b/>
          <w:sz w:val="24"/>
        </w:rPr>
        <w:t>анализ</w:t>
      </w:r>
      <w:r>
        <w:rPr>
          <w:b/>
          <w:spacing w:val="40"/>
          <w:sz w:val="24"/>
        </w:rPr>
        <w:t> </w:t>
      </w:r>
      <w:r>
        <w:rPr>
          <w:b/>
          <w:sz w:val="24"/>
        </w:rPr>
        <w:t>текущего</w:t>
      </w:r>
      <w:r>
        <w:rPr>
          <w:b/>
          <w:spacing w:val="40"/>
          <w:sz w:val="24"/>
        </w:rPr>
        <w:t> </w:t>
      </w:r>
      <w:r>
        <w:rPr>
          <w:b/>
          <w:sz w:val="24"/>
        </w:rPr>
        <w:t>состояния</w:t>
      </w:r>
      <w:r>
        <w:rPr>
          <w:b/>
          <w:spacing w:val="40"/>
          <w:sz w:val="24"/>
        </w:rPr>
        <w:t> </w:t>
      </w:r>
      <w:r>
        <w:rPr>
          <w:b/>
          <w:sz w:val="24"/>
        </w:rPr>
        <w:t>и</w:t>
      </w:r>
      <w:r>
        <w:rPr>
          <w:b/>
          <w:spacing w:val="-3"/>
          <w:sz w:val="24"/>
        </w:rPr>
        <w:t> </w:t>
      </w:r>
      <w:r>
        <w:rPr>
          <w:b/>
          <w:sz w:val="24"/>
        </w:rPr>
        <w:t>результатов </w:t>
      </w:r>
      <w:r>
        <w:rPr>
          <w:b/>
          <w:spacing w:val="-2"/>
          <w:sz w:val="24"/>
        </w:rPr>
        <w:t>самодиагностики:</w:t>
      </w:r>
    </w:p>
    <w:p>
      <w:pPr>
        <w:pStyle w:val="BodyText"/>
        <w:tabs>
          <w:tab w:pos="2553" w:val="left" w:leader="none"/>
        </w:tabs>
        <w:spacing w:before="160"/>
        <w:ind w:left="710" w:right="2550"/>
      </w:pPr>
      <w:r>
        <w:rPr>
          <w:spacing w:val="-2"/>
        </w:rPr>
        <w:t>Результаты</w:t>
      </w:r>
      <w:r>
        <w:rPr/>
        <w:tab/>
        <w:t>самодиагностики,</w:t>
      </w:r>
      <w:r>
        <w:rPr>
          <w:spacing w:val="78"/>
        </w:rPr>
        <w:t> </w:t>
      </w:r>
      <w:r>
        <w:rPr/>
        <w:t>установления</w:t>
      </w:r>
      <w:r>
        <w:rPr>
          <w:spacing w:val="80"/>
        </w:rPr>
        <w:t> </w:t>
      </w:r>
      <w:r>
        <w:rPr/>
        <w:t>уровня</w:t>
      </w:r>
      <w:r>
        <w:rPr>
          <w:spacing w:val="-15"/>
        </w:rPr>
        <w:t> </w:t>
      </w:r>
      <w:r>
        <w:rPr/>
        <w:t>достижения </w:t>
      </w:r>
      <w:r>
        <w:rPr>
          <w:spacing w:val="-2"/>
        </w:rPr>
        <w:t>результатов.</w:t>
      </w:r>
    </w:p>
    <w:p>
      <w:pPr>
        <w:pStyle w:val="BodyText"/>
        <w:tabs>
          <w:tab w:pos="2412" w:val="left" w:leader="none"/>
        </w:tabs>
        <w:spacing w:before="2"/>
        <w:ind w:left="770" w:right="2439" w:hanging="60"/>
      </w:pPr>
      <w:r>
        <w:rPr>
          <w:spacing w:val="-2"/>
        </w:rPr>
        <w:t>Описание</w:t>
      </w:r>
      <w:r>
        <w:rPr/>
        <w:tab/>
        <w:t>дефицитов</w:t>
      </w:r>
      <w:r>
        <w:rPr>
          <w:spacing w:val="74"/>
        </w:rPr>
        <w:t> </w:t>
      </w:r>
      <w:r>
        <w:rPr/>
        <w:t>по</w:t>
      </w:r>
      <w:r>
        <w:rPr>
          <w:spacing w:val="-15"/>
        </w:rPr>
        <w:t> </w:t>
      </w:r>
      <w:r>
        <w:rPr/>
        <w:t>каждому</w:t>
      </w:r>
      <w:r>
        <w:rPr>
          <w:spacing w:val="-15"/>
        </w:rPr>
        <w:t> </w:t>
      </w:r>
      <w:r>
        <w:rPr/>
        <w:t>магистральному</w:t>
      </w:r>
      <w:r>
        <w:rPr>
          <w:spacing w:val="-15"/>
        </w:rPr>
        <w:t> </w:t>
      </w:r>
      <w:r>
        <w:rPr/>
        <w:t>направлению</w:t>
      </w:r>
      <w:r>
        <w:rPr>
          <w:spacing w:val="-12"/>
        </w:rPr>
        <w:t> </w:t>
      </w:r>
      <w:r>
        <w:rPr/>
        <w:t>и ключевому условию.</w:t>
      </w:r>
    </w:p>
    <w:p>
      <w:pPr>
        <w:pStyle w:val="BodyText"/>
        <w:spacing w:before="8"/>
        <w:ind w:left="0"/>
      </w:pPr>
    </w:p>
    <w:p>
      <w:pPr>
        <w:pStyle w:val="Heading2"/>
        <w:numPr>
          <w:ilvl w:val="0"/>
          <w:numId w:val="1"/>
        </w:numPr>
        <w:tabs>
          <w:tab w:pos="1095" w:val="left" w:leader="none"/>
        </w:tabs>
        <w:spacing w:line="240" w:lineRule="auto" w:before="0" w:after="0"/>
        <w:ind w:left="1095" w:right="0" w:hanging="385"/>
        <w:jc w:val="left"/>
      </w:pPr>
      <w:r>
        <w:rPr/>
        <w:t>Концепция</w:t>
      </w:r>
      <w:r>
        <w:rPr>
          <w:spacing w:val="-5"/>
        </w:rPr>
        <w:t> </w:t>
      </w:r>
      <w:r>
        <w:rPr/>
        <w:t>Программы</w:t>
      </w:r>
      <w:r>
        <w:rPr>
          <w:spacing w:val="-5"/>
        </w:rPr>
        <w:t> </w:t>
      </w:r>
      <w:r>
        <w:rPr>
          <w:spacing w:val="-2"/>
        </w:rPr>
        <w:t>развития</w:t>
      </w:r>
    </w:p>
    <w:p>
      <w:pPr>
        <w:pStyle w:val="BodyText"/>
        <w:spacing w:before="2"/>
        <w:ind w:left="0"/>
        <w:rPr>
          <w:b/>
        </w:rPr>
      </w:pPr>
    </w:p>
    <w:p>
      <w:pPr>
        <w:pStyle w:val="ListParagraph"/>
        <w:numPr>
          <w:ilvl w:val="0"/>
          <w:numId w:val="1"/>
        </w:numPr>
        <w:tabs>
          <w:tab w:pos="1002" w:val="left" w:leader="none"/>
        </w:tabs>
        <w:spacing w:line="272" w:lineRule="exact" w:before="1" w:after="0"/>
        <w:ind w:left="1002" w:right="0" w:hanging="292"/>
        <w:jc w:val="left"/>
        <w:rPr>
          <w:b/>
          <w:sz w:val="24"/>
        </w:rPr>
      </w:pPr>
      <w:r>
        <w:rPr>
          <w:b/>
          <w:sz w:val="24"/>
        </w:rPr>
        <w:t>Механизм</w:t>
      </w:r>
      <w:r>
        <w:rPr>
          <w:b/>
          <w:spacing w:val="-5"/>
          <w:sz w:val="24"/>
        </w:rPr>
        <w:t> </w:t>
      </w:r>
      <w:r>
        <w:rPr>
          <w:b/>
          <w:sz w:val="24"/>
        </w:rPr>
        <w:t>реализации</w:t>
      </w:r>
      <w:r>
        <w:rPr>
          <w:b/>
          <w:spacing w:val="-5"/>
          <w:sz w:val="24"/>
        </w:rPr>
        <w:t> </w:t>
      </w:r>
      <w:r>
        <w:rPr>
          <w:b/>
          <w:sz w:val="24"/>
        </w:rPr>
        <w:t>Программы</w:t>
      </w:r>
      <w:r>
        <w:rPr>
          <w:b/>
          <w:spacing w:val="-4"/>
          <w:sz w:val="24"/>
        </w:rPr>
        <w:t> </w:t>
      </w:r>
      <w:r>
        <w:rPr>
          <w:b/>
          <w:spacing w:val="-2"/>
          <w:sz w:val="24"/>
        </w:rPr>
        <w:t>развития:</w:t>
      </w:r>
    </w:p>
    <w:p>
      <w:pPr>
        <w:pStyle w:val="BodyText"/>
        <w:spacing w:line="272" w:lineRule="exact"/>
        <w:ind w:left="710"/>
      </w:pPr>
      <w:r>
        <w:rPr/>
        <w:t>Ожидаемый</w:t>
      </w:r>
      <w:r>
        <w:rPr>
          <w:spacing w:val="-5"/>
        </w:rPr>
        <w:t> </w:t>
      </w:r>
      <w:r>
        <w:rPr>
          <w:spacing w:val="-2"/>
        </w:rPr>
        <w:t>результат.</w:t>
      </w:r>
    </w:p>
    <w:p>
      <w:pPr>
        <w:pStyle w:val="BodyText"/>
        <w:ind w:left="710" w:right="4880"/>
      </w:pPr>
      <w:r>
        <w:rPr/>
        <w:t>Основные этапы Программы развития. Структура</w:t>
      </w:r>
      <w:r>
        <w:rPr>
          <w:spacing w:val="-10"/>
        </w:rPr>
        <w:t> </w:t>
      </w:r>
      <w:r>
        <w:rPr/>
        <w:t>управления</w:t>
      </w:r>
      <w:r>
        <w:rPr>
          <w:spacing w:val="-13"/>
        </w:rPr>
        <w:t> </w:t>
      </w:r>
      <w:r>
        <w:rPr/>
        <w:t>Программой</w:t>
      </w:r>
      <w:r>
        <w:rPr>
          <w:spacing w:val="-10"/>
        </w:rPr>
        <w:t> </w:t>
      </w:r>
      <w:r>
        <w:rPr/>
        <w:t>развития.</w:t>
      </w:r>
    </w:p>
    <w:p>
      <w:pPr>
        <w:pStyle w:val="BodyText"/>
        <w:ind w:left="710"/>
      </w:pPr>
      <w:r>
        <w:rPr/>
        <w:t>Дорожная</w:t>
      </w:r>
      <w:r>
        <w:rPr>
          <w:spacing w:val="-6"/>
        </w:rPr>
        <w:t> </w:t>
      </w:r>
      <w:r>
        <w:rPr/>
        <w:t>карта</w:t>
      </w:r>
      <w:r>
        <w:rPr>
          <w:spacing w:val="-4"/>
        </w:rPr>
        <w:t> </w:t>
      </w:r>
      <w:r>
        <w:rPr/>
        <w:t>реализации</w:t>
      </w:r>
      <w:r>
        <w:rPr>
          <w:spacing w:val="-4"/>
        </w:rPr>
        <w:t> </w:t>
      </w:r>
      <w:r>
        <w:rPr/>
        <w:t>Программы</w:t>
      </w:r>
      <w:r>
        <w:rPr>
          <w:spacing w:val="-4"/>
        </w:rPr>
        <w:t> </w:t>
      </w:r>
      <w:r>
        <w:rPr>
          <w:spacing w:val="-2"/>
        </w:rPr>
        <w:t>развития.</w:t>
      </w:r>
    </w:p>
    <w:p>
      <w:pPr>
        <w:pStyle w:val="BodyText"/>
        <w:spacing w:before="4"/>
        <w:ind w:left="0"/>
      </w:pPr>
    </w:p>
    <w:p>
      <w:pPr>
        <w:pStyle w:val="ListParagraph"/>
        <w:numPr>
          <w:ilvl w:val="0"/>
          <w:numId w:val="1"/>
        </w:numPr>
        <w:tabs>
          <w:tab w:pos="1094" w:val="left" w:leader="none"/>
        </w:tabs>
        <w:spacing w:line="240" w:lineRule="auto" w:before="0" w:after="0"/>
        <w:ind w:left="1094" w:right="0" w:hanging="384"/>
        <w:jc w:val="left"/>
        <w:rPr>
          <w:b/>
          <w:sz w:val="24"/>
        </w:rPr>
      </w:pPr>
      <w:r>
        <w:rPr>
          <w:b/>
          <w:sz w:val="24"/>
        </w:rPr>
        <w:t>Мониторинг</w:t>
      </w:r>
      <w:r>
        <w:rPr>
          <w:b/>
          <w:spacing w:val="-9"/>
          <w:sz w:val="24"/>
        </w:rPr>
        <w:t> </w:t>
      </w:r>
      <w:r>
        <w:rPr>
          <w:b/>
          <w:sz w:val="24"/>
        </w:rPr>
        <w:t>Программы</w:t>
      </w:r>
      <w:r>
        <w:rPr>
          <w:b/>
          <w:spacing w:val="-10"/>
          <w:sz w:val="24"/>
        </w:rPr>
        <w:t> </w:t>
      </w:r>
      <w:r>
        <w:rPr>
          <w:b/>
          <w:spacing w:val="-2"/>
          <w:sz w:val="24"/>
        </w:rPr>
        <w:t>развития</w:t>
      </w:r>
    </w:p>
    <w:p>
      <w:pPr>
        <w:pStyle w:val="ListParagraph"/>
        <w:spacing w:after="0" w:line="240" w:lineRule="auto"/>
        <w:jc w:val="left"/>
        <w:rPr>
          <w:b/>
          <w:sz w:val="24"/>
        </w:rPr>
        <w:sectPr>
          <w:pgSz w:w="11910" w:h="16840"/>
          <w:pgMar w:top="1640" w:bottom="280" w:left="992" w:right="283"/>
        </w:sectPr>
      </w:pPr>
    </w:p>
    <w:p>
      <w:pPr>
        <w:pStyle w:val="Heading1"/>
        <w:numPr>
          <w:ilvl w:val="1"/>
          <w:numId w:val="1"/>
        </w:numPr>
        <w:tabs>
          <w:tab w:pos="3198" w:val="left" w:leader="none"/>
        </w:tabs>
        <w:spacing w:line="240" w:lineRule="auto" w:before="72" w:after="4"/>
        <w:ind w:left="3198" w:right="0" w:hanging="251"/>
        <w:jc w:val="left"/>
      </w:pPr>
      <w:r>
        <w:rPr/>
        <w:t>Паспорт</w:t>
      </w:r>
      <w:r>
        <w:rPr>
          <w:spacing w:val="-16"/>
        </w:rPr>
        <w:t> </w:t>
      </w:r>
      <w:r>
        <w:rPr/>
        <w:t>Программы</w:t>
      </w:r>
      <w:r>
        <w:rPr>
          <w:spacing w:val="-15"/>
        </w:rPr>
        <w:t> </w:t>
      </w:r>
      <w:r>
        <w:rPr>
          <w:spacing w:val="-2"/>
        </w:rPr>
        <w:t>развития</w:t>
      </w:r>
    </w:p>
    <w:tbl>
      <w:tblPr>
        <w:tblW w:w="0" w:type="auto"/>
        <w:jc w:val="left"/>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78"/>
        <w:gridCol w:w="7612"/>
      </w:tblGrid>
      <w:tr>
        <w:trPr>
          <w:trHeight w:val="479" w:hRule="atLeast"/>
        </w:trPr>
        <w:tc>
          <w:tcPr>
            <w:tcW w:w="2578" w:type="dxa"/>
          </w:tcPr>
          <w:p>
            <w:pPr>
              <w:pStyle w:val="TableParagraph"/>
              <w:spacing w:before="100"/>
              <w:ind w:left="534"/>
              <w:rPr>
                <w:b/>
                <w:sz w:val="24"/>
              </w:rPr>
            </w:pPr>
            <w:r>
              <w:rPr>
                <w:b/>
                <w:spacing w:val="-2"/>
                <w:sz w:val="24"/>
              </w:rPr>
              <w:t>Наименование</w:t>
            </w:r>
          </w:p>
        </w:tc>
        <w:tc>
          <w:tcPr>
            <w:tcW w:w="7612" w:type="dxa"/>
          </w:tcPr>
          <w:p>
            <w:pPr>
              <w:pStyle w:val="TableParagraph"/>
              <w:spacing w:before="100"/>
              <w:ind w:left="110"/>
              <w:jc w:val="center"/>
              <w:rPr>
                <w:b/>
                <w:sz w:val="24"/>
              </w:rPr>
            </w:pPr>
            <w:r>
              <w:rPr>
                <w:b/>
                <w:spacing w:val="-2"/>
                <w:sz w:val="24"/>
              </w:rPr>
              <w:t>Содержание</w:t>
            </w:r>
          </w:p>
        </w:tc>
      </w:tr>
      <w:tr>
        <w:trPr>
          <w:trHeight w:val="829" w:hRule="atLeast"/>
        </w:trPr>
        <w:tc>
          <w:tcPr>
            <w:tcW w:w="2578" w:type="dxa"/>
          </w:tcPr>
          <w:p>
            <w:pPr>
              <w:pStyle w:val="TableParagraph"/>
              <w:spacing w:line="237" w:lineRule="auto" w:before="77"/>
              <w:ind w:left="148"/>
              <w:rPr>
                <w:sz w:val="24"/>
              </w:rPr>
            </w:pPr>
            <w:r>
              <w:rPr>
                <w:sz w:val="24"/>
              </w:rPr>
              <w:t>Полное</w:t>
            </w:r>
            <w:r>
              <w:rPr>
                <w:spacing w:val="23"/>
                <w:sz w:val="24"/>
              </w:rPr>
              <w:t> </w:t>
            </w:r>
            <w:r>
              <w:rPr>
                <w:sz w:val="24"/>
              </w:rPr>
              <w:t>наименование </w:t>
            </w:r>
            <w:r>
              <w:rPr>
                <w:spacing w:val="-6"/>
                <w:sz w:val="24"/>
              </w:rPr>
              <w:t>ОО</w:t>
            </w:r>
          </w:p>
        </w:tc>
        <w:tc>
          <w:tcPr>
            <w:tcW w:w="7612" w:type="dxa"/>
          </w:tcPr>
          <w:p>
            <w:pPr>
              <w:pStyle w:val="TableParagraph"/>
              <w:ind w:left="189" w:right="810" w:hanging="44"/>
              <w:rPr>
                <w:sz w:val="24"/>
              </w:rPr>
            </w:pPr>
            <w:r>
              <w:rPr>
                <w:spacing w:val="-2"/>
                <w:sz w:val="24"/>
              </w:rPr>
              <w:t>Муниципальное</w:t>
            </w:r>
            <w:r>
              <w:rPr>
                <w:spacing w:val="-8"/>
                <w:sz w:val="24"/>
              </w:rPr>
              <w:t> </w:t>
            </w:r>
            <w:r>
              <w:rPr>
                <w:spacing w:val="-2"/>
                <w:sz w:val="24"/>
              </w:rPr>
              <w:t>бюджетное</w:t>
            </w:r>
            <w:r>
              <w:rPr>
                <w:spacing w:val="-6"/>
                <w:sz w:val="24"/>
              </w:rPr>
              <w:t> </w:t>
            </w:r>
            <w:r>
              <w:rPr>
                <w:spacing w:val="-2"/>
                <w:sz w:val="24"/>
              </w:rPr>
              <w:t>общеобразовательное</w:t>
            </w:r>
            <w:r>
              <w:rPr>
                <w:spacing w:val="-3"/>
                <w:sz w:val="24"/>
              </w:rPr>
              <w:t> </w:t>
            </w:r>
            <w:r>
              <w:rPr>
                <w:spacing w:val="-2"/>
                <w:sz w:val="24"/>
              </w:rPr>
              <w:t>учреждение </w:t>
            </w:r>
            <w:r>
              <w:rPr>
                <w:sz w:val="24"/>
              </w:rPr>
              <w:t>Ново – Тарабинская средняя общеобразовательная школа</w:t>
            </w:r>
          </w:p>
        </w:tc>
      </w:tr>
      <w:tr>
        <w:trPr>
          <w:trHeight w:val="12077" w:hRule="atLeast"/>
        </w:trPr>
        <w:tc>
          <w:tcPr>
            <w:tcW w:w="257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74"/>
              <w:rPr>
                <w:b/>
                <w:sz w:val="22"/>
              </w:rPr>
            </w:pPr>
          </w:p>
          <w:p>
            <w:pPr>
              <w:pStyle w:val="TableParagraph"/>
              <w:ind w:left="148" w:right="39"/>
              <w:rPr>
                <w:sz w:val="22"/>
              </w:rPr>
            </w:pPr>
            <w:r>
              <w:rPr>
                <w:spacing w:val="-2"/>
                <w:sz w:val="22"/>
              </w:rPr>
              <w:t>Документы, послужившие </w:t>
            </w:r>
            <w:r>
              <w:rPr>
                <w:sz w:val="22"/>
              </w:rPr>
              <w:t>основанием для </w:t>
            </w:r>
            <w:r>
              <w:rPr>
                <w:spacing w:val="-2"/>
                <w:sz w:val="22"/>
              </w:rPr>
              <w:t>разработки</w:t>
            </w:r>
            <w:r>
              <w:rPr>
                <w:spacing w:val="-15"/>
                <w:sz w:val="22"/>
              </w:rPr>
              <w:t> </w:t>
            </w:r>
            <w:r>
              <w:rPr>
                <w:spacing w:val="-2"/>
                <w:sz w:val="22"/>
              </w:rPr>
              <w:t>Программы развития</w:t>
            </w:r>
          </w:p>
        </w:tc>
        <w:tc>
          <w:tcPr>
            <w:tcW w:w="7612" w:type="dxa"/>
          </w:tcPr>
          <w:p>
            <w:pPr>
              <w:pStyle w:val="TableParagraph"/>
              <w:spacing w:line="251" w:lineRule="exact" w:before="75"/>
              <w:ind w:left="345"/>
              <w:jc w:val="both"/>
              <w:rPr>
                <w:b/>
                <w:sz w:val="22"/>
              </w:rPr>
            </w:pPr>
            <w:r>
              <w:rPr>
                <w:b/>
                <w:sz w:val="22"/>
              </w:rPr>
              <w:t>-</w:t>
            </w:r>
            <w:r>
              <w:rPr>
                <w:b/>
                <w:spacing w:val="-8"/>
                <w:sz w:val="22"/>
              </w:rPr>
              <w:t> </w:t>
            </w:r>
            <w:r>
              <w:rPr>
                <w:b/>
                <w:sz w:val="22"/>
              </w:rPr>
              <w:t>Федеральный</w:t>
            </w:r>
            <w:r>
              <w:rPr>
                <w:b/>
                <w:spacing w:val="-8"/>
                <w:sz w:val="22"/>
              </w:rPr>
              <w:t> </w:t>
            </w:r>
            <w:r>
              <w:rPr>
                <w:b/>
                <w:spacing w:val="-2"/>
                <w:sz w:val="22"/>
              </w:rPr>
              <w:t>уровень</w:t>
            </w:r>
          </w:p>
          <w:p>
            <w:pPr>
              <w:pStyle w:val="TableParagraph"/>
              <w:numPr>
                <w:ilvl w:val="0"/>
                <w:numId w:val="2"/>
              </w:numPr>
              <w:tabs>
                <w:tab w:pos="240" w:val="left" w:leader="none"/>
              </w:tabs>
              <w:spacing w:line="240" w:lineRule="auto" w:before="0" w:after="0"/>
              <w:ind w:left="71" w:right="28" w:firstLine="0"/>
              <w:jc w:val="both"/>
              <w:rPr>
                <w:sz w:val="22"/>
              </w:rPr>
            </w:pPr>
            <w:r>
              <w:rPr>
                <w:sz w:val="22"/>
              </w:rPr>
              <w:t>Конституция Российской Федерации, (принята всенародным голосованием 12.12.1993г.</w:t>
            </w:r>
            <w:r>
              <w:rPr>
                <w:spacing w:val="-14"/>
                <w:sz w:val="22"/>
              </w:rPr>
              <w:t> </w:t>
            </w:r>
            <w:r>
              <w:rPr>
                <w:sz w:val="22"/>
              </w:rPr>
              <w:t>с</w:t>
            </w:r>
            <w:r>
              <w:rPr>
                <w:spacing w:val="-14"/>
                <w:sz w:val="22"/>
              </w:rPr>
              <w:t> </w:t>
            </w:r>
            <w:r>
              <w:rPr>
                <w:sz w:val="22"/>
              </w:rPr>
              <w:t>изменениями,</w:t>
            </w:r>
            <w:r>
              <w:rPr>
                <w:spacing w:val="-14"/>
                <w:sz w:val="22"/>
              </w:rPr>
              <w:t> </w:t>
            </w:r>
            <w:r>
              <w:rPr>
                <w:sz w:val="22"/>
              </w:rPr>
              <w:t>одобренными</w:t>
            </w:r>
            <w:r>
              <w:rPr>
                <w:spacing w:val="-13"/>
                <w:sz w:val="22"/>
              </w:rPr>
              <w:t> </w:t>
            </w:r>
            <w:r>
              <w:rPr>
                <w:sz w:val="22"/>
              </w:rPr>
              <w:t>в</w:t>
            </w:r>
            <w:r>
              <w:rPr>
                <w:spacing w:val="-14"/>
                <w:sz w:val="22"/>
              </w:rPr>
              <w:t> </w:t>
            </w:r>
            <w:r>
              <w:rPr>
                <w:sz w:val="22"/>
              </w:rPr>
              <w:t>ходе</w:t>
            </w:r>
            <w:r>
              <w:rPr>
                <w:spacing w:val="-14"/>
                <w:sz w:val="22"/>
              </w:rPr>
              <w:t> </w:t>
            </w:r>
            <w:r>
              <w:rPr>
                <w:sz w:val="22"/>
              </w:rPr>
              <w:t>общероссийского</w:t>
            </w:r>
            <w:r>
              <w:rPr>
                <w:spacing w:val="-14"/>
                <w:sz w:val="22"/>
              </w:rPr>
              <w:t> </w:t>
            </w:r>
            <w:r>
              <w:rPr>
                <w:sz w:val="22"/>
              </w:rPr>
              <w:t>голосования </w:t>
            </w:r>
            <w:r>
              <w:rPr>
                <w:spacing w:val="-2"/>
                <w:sz w:val="22"/>
              </w:rPr>
              <w:t>01.07.2020г.).</w:t>
            </w:r>
          </w:p>
          <w:p>
            <w:pPr>
              <w:pStyle w:val="TableParagraph"/>
              <w:ind w:left="71" w:right="31"/>
              <w:jc w:val="both"/>
              <w:rPr>
                <w:sz w:val="22"/>
              </w:rPr>
            </w:pPr>
            <w:r>
              <w:rPr>
                <w:sz w:val="22"/>
              </w:rPr>
              <w:t>- Федеральный закон от 24.07.1998г. № 124-ФЗ (ред. от 28.04.2023г.) «Об основных гарантиях прав обучающегося в Российской Федерации».</w:t>
            </w:r>
          </w:p>
          <w:p>
            <w:pPr>
              <w:pStyle w:val="TableParagraph"/>
              <w:numPr>
                <w:ilvl w:val="0"/>
                <w:numId w:val="2"/>
              </w:numPr>
              <w:tabs>
                <w:tab w:pos="219" w:val="left" w:leader="none"/>
              </w:tabs>
              <w:spacing w:line="240" w:lineRule="auto" w:before="0" w:after="0"/>
              <w:ind w:left="71" w:right="31" w:firstLine="0"/>
              <w:jc w:val="both"/>
              <w:rPr>
                <w:sz w:val="22"/>
              </w:rPr>
            </w:pPr>
            <w:r>
              <w:rPr>
                <w:sz w:val="22"/>
              </w:rPr>
              <w:t>Федеральный закон от 29.12.2012 № 273-ФЗ «Об образовании в Российской Федерации» (с изм. и дополнениями);</w:t>
            </w:r>
          </w:p>
          <w:p>
            <w:pPr>
              <w:pStyle w:val="TableParagraph"/>
              <w:numPr>
                <w:ilvl w:val="0"/>
                <w:numId w:val="2"/>
              </w:numPr>
              <w:tabs>
                <w:tab w:pos="255" w:val="left" w:leader="none"/>
              </w:tabs>
              <w:spacing w:line="240" w:lineRule="auto" w:before="1" w:after="0"/>
              <w:ind w:left="71" w:right="31" w:firstLine="55"/>
              <w:jc w:val="both"/>
              <w:rPr>
                <w:sz w:val="22"/>
              </w:rPr>
            </w:pPr>
            <w:r>
              <w:rPr>
                <w:sz w:val="22"/>
              </w:rPr>
              <w:t>Федеральный</w:t>
            </w:r>
            <w:r>
              <w:rPr>
                <w:spacing w:val="-3"/>
                <w:sz w:val="22"/>
              </w:rPr>
              <w:t> </w:t>
            </w:r>
            <w:r>
              <w:rPr>
                <w:sz w:val="22"/>
              </w:rPr>
              <w:t>государственный</w:t>
            </w:r>
            <w:r>
              <w:rPr>
                <w:spacing w:val="-2"/>
                <w:sz w:val="22"/>
              </w:rPr>
              <w:t> </w:t>
            </w:r>
            <w:r>
              <w:rPr>
                <w:sz w:val="22"/>
              </w:rPr>
              <w:t>образовательный</w:t>
            </w:r>
            <w:r>
              <w:rPr>
                <w:spacing w:val="-3"/>
                <w:sz w:val="22"/>
              </w:rPr>
              <w:t> </w:t>
            </w:r>
            <w:r>
              <w:rPr>
                <w:sz w:val="22"/>
              </w:rPr>
              <w:t>стандарт</w:t>
            </w:r>
            <w:r>
              <w:rPr>
                <w:spacing w:val="-4"/>
                <w:sz w:val="22"/>
              </w:rPr>
              <w:t> </w:t>
            </w:r>
            <w:r>
              <w:rPr>
                <w:sz w:val="22"/>
              </w:rPr>
              <w:t>основного</w:t>
            </w:r>
            <w:r>
              <w:rPr>
                <w:spacing w:val="-2"/>
                <w:sz w:val="22"/>
              </w:rPr>
              <w:t> </w:t>
            </w:r>
            <w:r>
              <w:rPr>
                <w:sz w:val="22"/>
              </w:rPr>
              <w:t>общего образования (утв. приказом МОН РФ от 17 декабря 2010 г. № 1897)</w:t>
            </w:r>
            <w:r>
              <w:rPr>
                <w:spacing w:val="40"/>
                <w:sz w:val="22"/>
              </w:rPr>
              <w:t> </w:t>
            </w:r>
            <w:r>
              <w:rPr>
                <w:sz w:val="22"/>
              </w:rPr>
              <w:t>(с изм. и </w:t>
            </w:r>
            <w:r>
              <w:rPr>
                <w:spacing w:val="-2"/>
                <w:sz w:val="22"/>
              </w:rPr>
              <w:t>дополнениями);</w:t>
            </w:r>
          </w:p>
          <w:p>
            <w:pPr>
              <w:pStyle w:val="TableParagraph"/>
              <w:numPr>
                <w:ilvl w:val="0"/>
                <w:numId w:val="2"/>
              </w:numPr>
              <w:tabs>
                <w:tab w:pos="296" w:val="left" w:leader="none"/>
              </w:tabs>
              <w:spacing w:line="240" w:lineRule="auto" w:before="0" w:after="0"/>
              <w:ind w:left="71" w:right="31" w:firstLine="0"/>
              <w:jc w:val="both"/>
              <w:rPr>
                <w:sz w:val="22"/>
              </w:rPr>
            </w:pPr>
            <w:r>
              <w:rPr>
                <w:sz w:val="22"/>
              </w:rPr>
              <w:t>Федеральный государственный образовательный стандарт среднего общего образования (утв. приказом МОН от 17 мая 2012 г. № 413) (с изм. и </w:t>
            </w:r>
            <w:r>
              <w:rPr>
                <w:spacing w:val="-2"/>
                <w:sz w:val="22"/>
              </w:rPr>
              <w:t>дополнениями);</w:t>
            </w:r>
          </w:p>
          <w:p>
            <w:pPr>
              <w:pStyle w:val="TableParagraph"/>
              <w:numPr>
                <w:ilvl w:val="0"/>
                <w:numId w:val="2"/>
              </w:numPr>
              <w:tabs>
                <w:tab w:pos="298" w:val="left" w:leader="none"/>
              </w:tabs>
              <w:spacing w:line="240" w:lineRule="auto" w:before="0" w:after="0"/>
              <w:ind w:left="71" w:right="29" w:firstLine="0"/>
              <w:jc w:val="both"/>
              <w:rPr>
                <w:sz w:val="22"/>
              </w:rPr>
            </w:pPr>
            <w:r>
              <w:rPr>
                <w:sz w:val="22"/>
              </w:rPr>
              <w:t>Национальный проект «Образование» (утв. президиумом Совета при Президенте Российской Федерации по стратегическому развитию и национальным проектам протокол №16 от 24.12. 2018 г.);</w:t>
            </w:r>
          </w:p>
          <w:p>
            <w:pPr>
              <w:pStyle w:val="TableParagraph"/>
              <w:numPr>
                <w:ilvl w:val="0"/>
                <w:numId w:val="2"/>
              </w:numPr>
              <w:tabs>
                <w:tab w:pos="391" w:val="left" w:leader="none"/>
              </w:tabs>
              <w:spacing w:line="240" w:lineRule="auto" w:before="0" w:after="0"/>
              <w:ind w:left="71" w:right="33" w:firstLine="55"/>
              <w:jc w:val="both"/>
              <w:rPr>
                <w:sz w:val="22"/>
              </w:rPr>
            </w:pPr>
            <w:r>
              <w:rPr>
                <w:sz w:val="22"/>
              </w:rPr>
              <w:t>Концепция проекта «Школа Минпросвещения России» (поддержана Коллегией Министерства просвещения Российской Федерации, протокол от 8 апреля 2022 г. № ПК-1вн);</w:t>
            </w:r>
          </w:p>
          <w:p>
            <w:pPr>
              <w:pStyle w:val="TableParagraph"/>
              <w:numPr>
                <w:ilvl w:val="0"/>
                <w:numId w:val="2"/>
              </w:numPr>
              <w:tabs>
                <w:tab w:pos="260" w:val="left" w:leader="none"/>
              </w:tabs>
              <w:spacing w:line="240" w:lineRule="auto" w:before="1" w:after="0"/>
              <w:ind w:left="71" w:right="31" w:firstLine="0"/>
              <w:jc w:val="both"/>
              <w:rPr>
                <w:sz w:val="22"/>
              </w:rPr>
            </w:pPr>
            <w:r>
              <w:rPr>
                <w:sz w:val="22"/>
              </w:rPr>
              <w:t>Указ Президента Российской Федерации от 21 июля 2020 г. № 474 «О национальных</w:t>
            </w:r>
            <w:r>
              <w:rPr>
                <w:spacing w:val="-8"/>
                <w:sz w:val="22"/>
              </w:rPr>
              <w:t> </w:t>
            </w:r>
            <w:r>
              <w:rPr>
                <w:sz w:val="22"/>
              </w:rPr>
              <w:t>целях</w:t>
            </w:r>
            <w:r>
              <w:rPr>
                <w:spacing w:val="-3"/>
                <w:sz w:val="22"/>
              </w:rPr>
              <w:t> </w:t>
            </w:r>
            <w:r>
              <w:rPr>
                <w:sz w:val="22"/>
              </w:rPr>
              <w:t>развития</w:t>
            </w:r>
            <w:r>
              <w:rPr>
                <w:spacing w:val="-7"/>
                <w:sz w:val="22"/>
              </w:rPr>
              <w:t> </w:t>
            </w:r>
            <w:r>
              <w:rPr>
                <w:sz w:val="22"/>
              </w:rPr>
              <w:t>Российской</w:t>
            </w:r>
            <w:r>
              <w:rPr>
                <w:spacing w:val="-5"/>
                <w:sz w:val="22"/>
              </w:rPr>
              <w:t> </w:t>
            </w:r>
            <w:r>
              <w:rPr>
                <w:sz w:val="22"/>
              </w:rPr>
              <w:t>Федерации</w:t>
            </w:r>
            <w:r>
              <w:rPr>
                <w:spacing w:val="-4"/>
                <w:sz w:val="22"/>
              </w:rPr>
              <w:t> </w:t>
            </w:r>
            <w:r>
              <w:rPr>
                <w:sz w:val="22"/>
              </w:rPr>
              <w:t>на</w:t>
            </w:r>
            <w:r>
              <w:rPr>
                <w:spacing w:val="-3"/>
                <w:sz w:val="22"/>
              </w:rPr>
              <w:t> </w:t>
            </w:r>
            <w:r>
              <w:rPr>
                <w:sz w:val="22"/>
              </w:rPr>
              <w:t>период</w:t>
            </w:r>
            <w:r>
              <w:rPr>
                <w:spacing w:val="-5"/>
                <w:sz w:val="22"/>
              </w:rPr>
              <w:t> </w:t>
            </w:r>
            <w:r>
              <w:rPr>
                <w:sz w:val="22"/>
              </w:rPr>
              <w:t>до</w:t>
            </w:r>
            <w:r>
              <w:rPr>
                <w:spacing w:val="-3"/>
                <w:sz w:val="22"/>
              </w:rPr>
              <w:t> </w:t>
            </w:r>
            <w:r>
              <w:rPr>
                <w:sz w:val="22"/>
              </w:rPr>
              <w:t>2030</w:t>
            </w:r>
            <w:r>
              <w:rPr>
                <w:spacing w:val="-3"/>
                <w:sz w:val="22"/>
              </w:rPr>
              <w:t> </w:t>
            </w:r>
            <w:r>
              <w:rPr>
                <w:sz w:val="22"/>
              </w:rPr>
              <w:t>года»;</w:t>
            </w:r>
          </w:p>
          <w:p>
            <w:pPr>
              <w:pStyle w:val="TableParagraph"/>
              <w:numPr>
                <w:ilvl w:val="0"/>
                <w:numId w:val="2"/>
              </w:numPr>
              <w:tabs>
                <w:tab w:pos="190" w:val="left" w:leader="none"/>
              </w:tabs>
              <w:spacing w:line="240" w:lineRule="auto" w:before="0" w:after="0"/>
              <w:ind w:left="71" w:right="28" w:firstLine="0"/>
              <w:jc w:val="both"/>
              <w:rPr>
                <w:sz w:val="22"/>
              </w:rPr>
            </w:pPr>
            <w:r>
              <w:rPr>
                <w:sz w:val="22"/>
              </w:rPr>
              <w:t>Указ</w:t>
            </w:r>
            <w:r>
              <w:rPr>
                <w:spacing w:val="-11"/>
                <w:sz w:val="22"/>
              </w:rPr>
              <w:t> </w:t>
            </w:r>
            <w:r>
              <w:rPr>
                <w:sz w:val="22"/>
              </w:rPr>
              <w:t>Президента</w:t>
            </w:r>
            <w:r>
              <w:rPr>
                <w:spacing w:val="-10"/>
                <w:sz w:val="22"/>
              </w:rPr>
              <w:t> </w:t>
            </w:r>
            <w:r>
              <w:rPr>
                <w:sz w:val="22"/>
              </w:rPr>
              <w:t>Российской</w:t>
            </w:r>
            <w:r>
              <w:rPr>
                <w:spacing w:val="-13"/>
                <w:sz w:val="22"/>
              </w:rPr>
              <w:t> </w:t>
            </w:r>
            <w:r>
              <w:rPr>
                <w:sz w:val="22"/>
              </w:rPr>
              <w:t>Федерации</w:t>
            </w:r>
            <w:r>
              <w:rPr>
                <w:spacing w:val="-12"/>
                <w:sz w:val="22"/>
              </w:rPr>
              <w:t> </w:t>
            </w:r>
            <w:r>
              <w:rPr>
                <w:sz w:val="22"/>
              </w:rPr>
              <w:t>от</w:t>
            </w:r>
            <w:r>
              <w:rPr>
                <w:spacing w:val="-11"/>
                <w:sz w:val="22"/>
              </w:rPr>
              <w:t> </w:t>
            </w:r>
            <w:r>
              <w:rPr>
                <w:sz w:val="22"/>
              </w:rPr>
              <w:t>2</w:t>
            </w:r>
            <w:r>
              <w:rPr>
                <w:spacing w:val="-10"/>
                <w:sz w:val="22"/>
              </w:rPr>
              <w:t> </w:t>
            </w:r>
            <w:r>
              <w:rPr>
                <w:sz w:val="22"/>
              </w:rPr>
              <w:t>июля</w:t>
            </w:r>
            <w:r>
              <w:rPr>
                <w:spacing w:val="-13"/>
                <w:sz w:val="22"/>
              </w:rPr>
              <w:t> </w:t>
            </w:r>
            <w:r>
              <w:rPr>
                <w:sz w:val="22"/>
              </w:rPr>
              <w:t>2021</w:t>
            </w:r>
            <w:r>
              <w:rPr>
                <w:spacing w:val="-13"/>
                <w:sz w:val="22"/>
              </w:rPr>
              <w:t> </w:t>
            </w:r>
            <w:r>
              <w:rPr>
                <w:sz w:val="22"/>
              </w:rPr>
              <w:t>г.</w:t>
            </w:r>
            <w:r>
              <w:rPr>
                <w:spacing w:val="-13"/>
                <w:sz w:val="22"/>
              </w:rPr>
              <w:t> </w:t>
            </w:r>
            <w:r>
              <w:rPr>
                <w:sz w:val="22"/>
              </w:rPr>
              <w:t>№</w:t>
            </w:r>
            <w:r>
              <w:rPr>
                <w:spacing w:val="-8"/>
                <w:sz w:val="22"/>
              </w:rPr>
              <w:t> </w:t>
            </w:r>
            <w:r>
              <w:rPr>
                <w:sz w:val="22"/>
              </w:rPr>
              <w:t>400</w:t>
            </w:r>
            <w:r>
              <w:rPr>
                <w:spacing w:val="-10"/>
                <w:sz w:val="22"/>
              </w:rPr>
              <w:t> </w:t>
            </w:r>
            <w:r>
              <w:rPr>
                <w:sz w:val="22"/>
              </w:rPr>
              <w:t>«О</w:t>
            </w:r>
            <w:r>
              <w:rPr>
                <w:spacing w:val="-13"/>
                <w:sz w:val="22"/>
              </w:rPr>
              <w:t> </w:t>
            </w:r>
            <w:r>
              <w:rPr>
                <w:sz w:val="22"/>
              </w:rPr>
              <w:t>стратегии национальной безопасности Российской Федерации»;</w:t>
            </w:r>
          </w:p>
          <w:p>
            <w:pPr>
              <w:pStyle w:val="TableParagraph"/>
              <w:numPr>
                <w:ilvl w:val="0"/>
                <w:numId w:val="2"/>
              </w:numPr>
              <w:tabs>
                <w:tab w:pos="295" w:val="left" w:leader="none"/>
              </w:tabs>
              <w:spacing w:line="240" w:lineRule="auto" w:before="0" w:after="0"/>
              <w:ind w:left="71" w:right="34" w:firstLine="55"/>
              <w:jc w:val="both"/>
              <w:rPr>
                <w:sz w:val="22"/>
              </w:rPr>
            </w:pPr>
            <w:r>
              <w:rPr>
                <w:sz w:val="22"/>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pPr>
              <w:pStyle w:val="TableParagraph"/>
              <w:numPr>
                <w:ilvl w:val="0"/>
                <w:numId w:val="2"/>
              </w:numPr>
              <w:tabs>
                <w:tab w:pos="231" w:val="left" w:leader="none"/>
              </w:tabs>
              <w:spacing w:line="240" w:lineRule="auto" w:before="0" w:after="0"/>
              <w:ind w:left="71" w:right="27" w:firstLine="0"/>
              <w:jc w:val="both"/>
              <w:rPr>
                <w:sz w:val="22"/>
              </w:rPr>
            </w:pPr>
            <w:r>
              <w:rPr>
                <w:sz w:val="22"/>
              </w:rPr>
              <w:t>Указ Президента Российской Федерации от 24 декабря 2014 г. № 808 «Об утверждении Основ государственной культурной политики» (с изменениями, внесенными</w:t>
            </w:r>
            <w:r>
              <w:rPr>
                <w:spacing w:val="-4"/>
                <w:sz w:val="22"/>
              </w:rPr>
              <w:t> </w:t>
            </w:r>
            <w:r>
              <w:rPr>
                <w:sz w:val="22"/>
              </w:rPr>
              <w:t>Указом</w:t>
            </w:r>
            <w:r>
              <w:rPr>
                <w:spacing w:val="-3"/>
                <w:sz w:val="22"/>
              </w:rPr>
              <w:t> </w:t>
            </w:r>
            <w:r>
              <w:rPr>
                <w:sz w:val="22"/>
              </w:rPr>
              <w:t>Президента Российской</w:t>
            </w:r>
            <w:r>
              <w:rPr>
                <w:spacing w:val="-5"/>
                <w:sz w:val="22"/>
              </w:rPr>
              <w:t> </w:t>
            </w:r>
            <w:r>
              <w:rPr>
                <w:sz w:val="22"/>
              </w:rPr>
              <w:t>Федерации</w:t>
            </w:r>
            <w:r>
              <w:rPr>
                <w:spacing w:val="-1"/>
                <w:sz w:val="22"/>
              </w:rPr>
              <w:t> </w:t>
            </w:r>
            <w:r>
              <w:rPr>
                <w:sz w:val="22"/>
              </w:rPr>
              <w:t>от</w:t>
            </w:r>
            <w:r>
              <w:rPr>
                <w:spacing w:val="-4"/>
                <w:sz w:val="22"/>
              </w:rPr>
              <w:t> </w:t>
            </w:r>
            <w:r>
              <w:rPr>
                <w:sz w:val="22"/>
              </w:rPr>
              <w:t>25</w:t>
            </w:r>
            <w:r>
              <w:rPr>
                <w:spacing w:val="-1"/>
                <w:sz w:val="22"/>
              </w:rPr>
              <w:t> </w:t>
            </w:r>
            <w:r>
              <w:rPr>
                <w:sz w:val="22"/>
              </w:rPr>
              <w:t>января</w:t>
            </w:r>
            <w:r>
              <w:rPr>
                <w:spacing w:val="-1"/>
                <w:sz w:val="22"/>
              </w:rPr>
              <w:t> </w:t>
            </w:r>
            <w:r>
              <w:rPr>
                <w:sz w:val="22"/>
              </w:rPr>
              <w:t>2023</w:t>
            </w:r>
            <w:r>
              <w:rPr>
                <w:spacing w:val="-6"/>
                <w:sz w:val="22"/>
              </w:rPr>
              <w:t> </w:t>
            </w:r>
            <w:r>
              <w:rPr>
                <w:sz w:val="22"/>
              </w:rPr>
              <w:t>г.</w:t>
            </w:r>
            <w:r>
              <w:rPr>
                <w:spacing w:val="-8"/>
                <w:sz w:val="22"/>
              </w:rPr>
              <w:t> </w:t>
            </w:r>
            <w:r>
              <w:rPr>
                <w:sz w:val="22"/>
              </w:rPr>
              <w:t>№ </w:t>
            </w:r>
            <w:r>
              <w:rPr>
                <w:spacing w:val="-4"/>
                <w:sz w:val="22"/>
              </w:rPr>
              <w:t>35).</w:t>
            </w:r>
          </w:p>
          <w:p>
            <w:pPr>
              <w:pStyle w:val="TableParagraph"/>
              <w:numPr>
                <w:ilvl w:val="0"/>
                <w:numId w:val="2"/>
              </w:numPr>
              <w:tabs>
                <w:tab w:pos="216" w:val="left" w:leader="none"/>
              </w:tabs>
              <w:spacing w:line="251" w:lineRule="exact" w:before="1" w:after="0"/>
              <w:ind w:left="216" w:right="0" w:hanging="145"/>
              <w:jc w:val="both"/>
              <w:rPr>
                <w:sz w:val="22"/>
              </w:rPr>
            </w:pPr>
            <w:r>
              <w:rPr>
                <w:sz w:val="22"/>
              </w:rPr>
              <w:t>Приказ</w:t>
            </w:r>
            <w:r>
              <w:rPr>
                <w:spacing w:val="8"/>
                <w:sz w:val="22"/>
              </w:rPr>
              <w:t> </w:t>
            </w:r>
            <w:r>
              <w:rPr>
                <w:sz w:val="22"/>
              </w:rPr>
              <w:t>Министерства</w:t>
            </w:r>
            <w:r>
              <w:rPr>
                <w:spacing w:val="7"/>
                <w:sz w:val="22"/>
              </w:rPr>
              <w:t> </w:t>
            </w:r>
            <w:r>
              <w:rPr>
                <w:sz w:val="22"/>
              </w:rPr>
              <w:t>просвещения</w:t>
            </w:r>
            <w:r>
              <w:rPr>
                <w:spacing w:val="5"/>
                <w:sz w:val="22"/>
              </w:rPr>
              <w:t> </w:t>
            </w:r>
            <w:r>
              <w:rPr>
                <w:sz w:val="22"/>
              </w:rPr>
              <w:t>Российской</w:t>
            </w:r>
            <w:r>
              <w:rPr>
                <w:spacing w:val="5"/>
                <w:sz w:val="22"/>
              </w:rPr>
              <w:t> </w:t>
            </w:r>
            <w:r>
              <w:rPr>
                <w:sz w:val="22"/>
              </w:rPr>
              <w:t>Федерации</w:t>
            </w:r>
            <w:r>
              <w:rPr>
                <w:spacing w:val="5"/>
                <w:sz w:val="22"/>
              </w:rPr>
              <w:t> </w:t>
            </w:r>
            <w:r>
              <w:rPr>
                <w:sz w:val="22"/>
              </w:rPr>
              <w:t>от</w:t>
            </w:r>
            <w:r>
              <w:rPr>
                <w:spacing w:val="8"/>
                <w:sz w:val="22"/>
              </w:rPr>
              <w:t> </w:t>
            </w:r>
            <w:r>
              <w:rPr>
                <w:sz w:val="22"/>
              </w:rPr>
              <w:t>18.05.2023</w:t>
            </w:r>
            <w:r>
              <w:rPr>
                <w:spacing w:val="4"/>
                <w:sz w:val="22"/>
              </w:rPr>
              <w:t> </w:t>
            </w:r>
            <w:r>
              <w:rPr>
                <w:spacing w:val="-10"/>
                <w:sz w:val="22"/>
              </w:rPr>
              <w:t>№</w:t>
            </w:r>
          </w:p>
          <w:p>
            <w:pPr>
              <w:pStyle w:val="TableParagraph"/>
              <w:ind w:left="71" w:right="29"/>
              <w:jc w:val="both"/>
              <w:rPr>
                <w:sz w:val="22"/>
              </w:rPr>
            </w:pPr>
            <w:r>
              <w:rPr>
                <w:sz w:val="22"/>
              </w:rPr>
              <w:t>371 “Об утверждении федеральной образовательной программы среднего общего образования”</w:t>
            </w:r>
          </w:p>
          <w:p>
            <w:pPr>
              <w:pStyle w:val="TableParagraph"/>
              <w:spacing w:line="251" w:lineRule="exact" w:before="1"/>
              <w:ind w:left="71"/>
              <w:jc w:val="both"/>
              <w:rPr>
                <w:sz w:val="22"/>
              </w:rPr>
            </w:pPr>
            <w:r>
              <w:rPr>
                <w:sz w:val="22"/>
              </w:rPr>
              <w:t>-</w:t>
            </w:r>
            <w:r>
              <w:rPr>
                <w:spacing w:val="9"/>
                <w:sz w:val="22"/>
              </w:rPr>
              <w:t> </w:t>
            </w:r>
            <w:r>
              <w:rPr>
                <w:sz w:val="22"/>
              </w:rPr>
              <w:t>Приказ</w:t>
            </w:r>
            <w:r>
              <w:rPr>
                <w:spacing w:val="9"/>
                <w:sz w:val="22"/>
              </w:rPr>
              <w:t> </w:t>
            </w:r>
            <w:r>
              <w:rPr>
                <w:sz w:val="22"/>
              </w:rPr>
              <w:t>Министерства</w:t>
            </w:r>
            <w:r>
              <w:rPr>
                <w:spacing w:val="8"/>
                <w:sz w:val="22"/>
              </w:rPr>
              <w:t> </w:t>
            </w:r>
            <w:r>
              <w:rPr>
                <w:sz w:val="22"/>
              </w:rPr>
              <w:t>просвещения</w:t>
            </w:r>
            <w:r>
              <w:rPr>
                <w:spacing w:val="6"/>
                <w:sz w:val="22"/>
              </w:rPr>
              <w:t> </w:t>
            </w:r>
            <w:r>
              <w:rPr>
                <w:sz w:val="22"/>
              </w:rPr>
              <w:t>Российской</w:t>
            </w:r>
            <w:r>
              <w:rPr>
                <w:spacing w:val="5"/>
                <w:sz w:val="22"/>
              </w:rPr>
              <w:t> </w:t>
            </w:r>
            <w:r>
              <w:rPr>
                <w:sz w:val="22"/>
              </w:rPr>
              <w:t>Федерации</w:t>
            </w:r>
            <w:r>
              <w:rPr>
                <w:spacing w:val="6"/>
                <w:sz w:val="22"/>
              </w:rPr>
              <w:t> </w:t>
            </w:r>
            <w:r>
              <w:rPr>
                <w:sz w:val="22"/>
              </w:rPr>
              <w:t>от</w:t>
            </w:r>
            <w:r>
              <w:rPr>
                <w:spacing w:val="9"/>
                <w:sz w:val="22"/>
              </w:rPr>
              <w:t> </w:t>
            </w:r>
            <w:r>
              <w:rPr>
                <w:sz w:val="22"/>
              </w:rPr>
              <w:t>18.05.2023</w:t>
            </w:r>
            <w:r>
              <w:rPr>
                <w:spacing w:val="5"/>
                <w:sz w:val="22"/>
              </w:rPr>
              <w:t> </w:t>
            </w:r>
            <w:r>
              <w:rPr>
                <w:spacing w:val="-10"/>
                <w:sz w:val="22"/>
              </w:rPr>
              <w:t>№</w:t>
            </w:r>
          </w:p>
          <w:p>
            <w:pPr>
              <w:pStyle w:val="TableParagraph"/>
              <w:ind w:left="71" w:right="35"/>
              <w:jc w:val="both"/>
              <w:rPr>
                <w:sz w:val="22"/>
              </w:rPr>
            </w:pPr>
            <w:r>
              <w:rPr>
                <w:sz w:val="22"/>
              </w:rPr>
              <w:t>370 “Об утверждении федеральной образовательной программы основного общего образования”</w:t>
            </w:r>
          </w:p>
          <w:p>
            <w:pPr>
              <w:pStyle w:val="TableParagraph"/>
              <w:numPr>
                <w:ilvl w:val="0"/>
                <w:numId w:val="3"/>
              </w:numPr>
              <w:tabs>
                <w:tab w:pos="264" w:val="left" w:leader="none"/>
              </w:tabs>
              <w:spacing w:line="240" w:lineRule="auto" w:before="0" w:after="0"/>
              <w:ind w:left="71" w:right="33" w:firstLine="55"/>
              <w:jc w:val="both"/>
              <w:rPr>
                <w:sz w:val="22"/>
              </w:rPr>
            </w:pPr>
            <w:r>
              <w:rPr>
                <w:sz w:val="22"/>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pPr>
              <w:pStyle w:val="TableParagraph"/>
              <w:numPr>
                <w:ilvl w:val="0"/>
                <w:numId w:val="3"/>
              </w:numPr>
              <w:tabs>
                <w:tab w:pos="216" w:val="left" w:leader="none"/>
              </w:tabs>
              <w:spacing w:line="252" w:lineRule="exact" w:before="2" w:after="0"/>
              <w:ind w:left="216" w:right="0" w:hanging="145"/>
              <w:jc w:val="both"/>
              <w:rPr>
                <w:sz w:val="22"/>
              </w:rPr>
            </w:pPr>
            <w:r>
              <w:rPr>
                <w:sz w:val="22"/>
              </w:rPr>
              <w:t>Приказ</w:t>
            </w:r>
            <w:r>
              <w:rPr>
                <w:spacing w:val="8"/>
                <w:sz w:val="22"/>
              </w:rPr>
              <w:t> </w:t>
            </w:r>
            <w:r>
              <w:rPr>
                <w:sz w:val="22"/>
              </w:rPr>
              <w:t>Министерства</w:t>
            </w:r>
            <w:r>
              <w:rPr>
                <w:spacing w:val="7"/>
                <w:sz w:val="22"/>
              </w:rPr>
              <w:t> </w:t>
            </w:r>
            <w:r>
              <w:rPr>
                <w:sz w:val="22"/>
              </w:rPr>
              <w:t>просвещения</w:t>
            </w:r>
            <w:r>
              <w:rPr>
                <w:spacing w:val="5"/>
                <w:sz w:val="22"/>
              </w:rPr>
              <w:t> </w:t>
            </w:r>
            <w:r>
              <w:rPr>
                <w:sz w:val="22"/>
              </w:rPr>
              <w:t>Российской</w:t>
            </w:r>
            <w:r>
              <w:rPr>
                <w:spacing w:val="5"/>
                <w:sz w:val="22"/>
              </w:rPr>
              <w:t> </w:t>
            </w:r>
            <w:r>
              <w:rPr>
                <w:sz w:val="22"/>
              </w:rPr>
              <w:t>Федерации</w:t>
            </w:r>
            <w:r>
              <w:rPr>
                <w:spacing w:val="5"/>
                <w:sz w:val="22"/>
              </w:rPr>
              <w:t> </w:t>
            </w:r>
            <w:r>
              <w:rPr>
                <w:sz w:val="22"/>
              </w:rPr>
              <w:t>от</w:t>
            </w:r>
            <w:r>
              <w:rPr>
                <w:spacing w:val="8"/>
                <w:sz w:val="22"/>
              </w:rPr>
              <w:t> </w:t>
            </w:r>
            <w:r>
              <w:rPr>
                <w:sz w:val="22"/>
              </w:rPr>
              <w:t>31.05.2021</w:t>
            </w:r>
            <w:r>
              <w:rPr>
                <w:spacing w:val="4"/>
                <w:sz w:val="22"/>
              </w:rPr>
              <w:t> </w:t>
            </w:r>
            <w:r>
              <w:rPr>
                <w:spacing w:val="-10"/>
                <w:sz w:val="22"/>
              </w:rPr>
              <w:t>№</w:t>
            </w:r>
          </w:p>
          <w:p>
            <w:pPr>
              <w:pStyle w:val="TableParagraph"/>
              <w:ind w:left="71" w:right="33"/>
              <w:jc w:val="both"/>
              <w:rPr>
                <w:sz w:val="22"/>
              </w:rPr>
            </w:pPr>
            <w:r>
              <w:rPr>
                <w:sz w:val="22"/>
              </w:rPr>
              <w:t>286 «Об утверждении федерального государственного образовательного стандарта начального общего образования» (Зарегистрирован 05.07.2021 № </w:t>
            </w:r>
            <w:r>
              <w:rPr>
                <w:spacing w:val="-2"/>
                <w:sz w:val="22"/>
              </w:rPr>
              <w:t>64100)</w:t>
            </w:r>
          </w:p>
          <w:p>
            <w:pPr>
              <w:pStyle w:val="TableParagraph"/>
              <w:ind w:left="71" w:right="31"/>
              <w:jc w:val="both"/>
              <w:rPr>
                <w:sz w:val="22"/>
              </w:rPr>
            </w:pPr>
            <w:r>
              <w:rPr>
                <w:sz w:val="22"/>
              </w:rPr>
              <w:t>- 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w:t>
            </w:r>
          </w:p>
        </w:tc>
      </w:tr>
    </w:tbl>
    <w:p>
      <w:pPr>
        <w:pStyle w:val="TableParagraph"/>
        <w:spacing w:after="0"/>
        <w:jc w:val="both"/>
        <w:rPr>
          <w:sz w:val="22"/>
        </w:rPr>
        <w:sectPr>
          <w:pgSz w:w="11910" w:h="16840"/>
          <w:pgMar w:top="1040" w:bottom="280" w:left="992" w:right="283"/>
        </w:sectPr>
      </w:pPr>
    </w:p>
    <w:p>
      <w:pPr>
        <w:pStyle w:val="BodyText"/>
        <w:spacing w:before="2"/>
        <w:ind w:left="0"/>
        <w:rPr>
          <w:b/>
          <w:sz w:val="2"/>
        </w:rPr>
      </w:pPr>
    </w:p>
    <w:tbl>
      <w:tblPr>
        <w:tblW w:w="0" w:type="auto"/>
        <w:jc w:val="left"/>
        <w:tblInd w:w="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78"/>
        <w:gridCol w:w="7612"/>
      </w:tblGrid>
      <w:tr>
        <w:trPr>
          <w:trHeight w:val="1288" w:hRule="atLeast"/>
        </w:trPr>
        <w:tc>
          <w:tcPr>
            <w:tcW w:w="2578" w:type="dxa"/>
          </w:tcPr>
          <w:p>
            <w:pPr>
              <w:pStyle w:val="TableParagraph"/>
              <w:spacing w:before="212"/>
              <w:rPr>
                <w:b/>
                <w:sz w:val="24"/>
              </w:rPr>
            </w:pPr>
          </w:p>
          <w:p>
            <w:pPr>
              <w:pStyle w:val="TableParagraph"/>
              <w:ind w:left="148"/>
              <w:rPr>
                <w:sz w:val="24"/>
              </w:rPr>
            </w:pPr>
            <w:r>
              <w:rPr>
                <w:spacing w:val="-4"/>
                <w:sz w:val="24"/>
              </w:rPr>
              <w:t>Цель</w:t>
            </w:r>
          </w:p>
        </w:tc>
        <w:tc>
          <w:tcPr>
            <w:tcW w:w="7612" w:type="dxa"/>
          </w:tcPr>
          <w:p>
            <w:pPr>
              <w:pStyle w:val="TableParagraph"/>
              <w:spacing w:before="75"/>
              <w:ind w:left="74" w:right="26"/>
              <w:jc w:val="both"/>
              <w:rPr>
                <w:sz w:val="24"/>
              </w:rPr>
            </w:pPr>
            <w:r>
              <w:rPr>
                <w:sz w:val="24"/>
              </w:rPr>
              <w:t>Создание условий для</w:t>
            </w:r>
            <w:r>
              <w:rPr>
                <w:spacing w:val="-3"/>
                <w:sz w:val="24"/>
              </w:rPr>
              <w:t> </w:t>
            </w:r>
            <w:r>
              <w:rPr>
                <w:sz w:val="24"/>
              </w:rPr>
              <w:t>формирования</w:t>
            </w:r>
            <w:r>
              <w:rPr>
                <w:spacing w:val="-1"/>
                <w:sz w:val="24"/>
              </w:rPr>
              <w:t> </w:t>
            </w:r>
            <w:r>
              <w:rPr>
                <w:sz w:val="24"/>
              </w:rPr>
              <w:t>и</w:t>
            </w:r>
            <w:r>
              <w:rPr>
                <w:spacing w:val="-2"/>
                <w:sz w:val="24"/>
              </w:rPr>
              <w:t> </w:t>
            </w:r>
            <w:r>
              <w:rPr>
                <w:sz w:val="24"/>
              </w:rPr>
              <w:t>реализации</w:t>
            </w:r>
            <w:r>
              <w:rPr>
                <w:spacing w:val="-2"/>
                <w:sz w:val="24"/>
              </w:rPr>
              <w:t> </w:t>
            </w:r>
            <w:r>
              <w:rPr>
                <w:sz w:val="24"/>
              </w:rPr>
              <w:t>модели современной школы, ориентированной на всестороннее развитие обучающихся, совершенствование</w:t>
            </w:r>
            <w:r>
              <w:rPr>
                <w:spacing w:val="-10"/>
                <w:sz w:val="24"/>
              </w:rPr>
              <w:t> </w:t>
            </w:r>
            <w:r>
              <w:rPr>
                <w:sz w:val="24"/>
              </w:rPr>
              <w:t>системы</w:t>
            </w:r>
            <w:r>
              <w:rPr>
                <w:spacing w:val="-9"/>
                <w:sz w:val="24"/>
              </w:rPr>
              <w:t> </w:t>
            </w:r>
            <w:r>
              <w:rPr>
                <w:sz w:val="24"/>
              </w:rPr>
              <w:t>профессиональной</w:t>
            </w:r>
            <w:r>
              <w:rPr>
                <w:spacing w:val="-6"/>
                <w:sz w:val="24"/>
              </w:rPr>
              <w:t> </w:t>
            </w:r>
            <w:r>
              <w:rPr>
                <w:sz w:val="24"/>
              </w:rPr>
              <w:t>ориентации,</w:t>
            </w:r>
            <w:r>
              <w:rPr>
                <w:spacing w:val="-10"/>
                <w:sz w:val="24"/>
              </w:rPr>
              <w:t> </w:t>
            </w:r>
            <w:r>
              <w:rPr>
                <w:sz w:val="24"/>
              </w:rPr>
              <w:t>воспитание патриотизма на основе ценностей и традиций Российской Федерации.</w:t>
            </w:r>
          </w:p>
        </w:tc>
      </w:tr>
      <w:tr>
        <w:trPr>
          <w:trHeight w:val="5704" w:hRule="atLeast"/>
        </w:trPr>
        <w:tc>
          <w:tcPr>
            <w:tcW w:w="257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75"/>
              <w:rPr>
                <w:b/>
                <w:sz w:val="24"/>
              </w:rPr>
            </w:pPr>
          </w:p>
          <w:p>
            <w:pPr>
              <w:pStyle w:val="TableParagraph"/>
              <w:ind w:left="148"/>
              <w:rPr>
                <w:sz w:val="24"/>
              </w:rPr>
            </w:pPr>
            <w:r>
              <w:rPr>
                <w:sz w:val="24"/>
              </w:rPr>
              <w:t>Комплексные</w:t>
            </w:r>
            <w:r>
              <w:rPr>
                <w:spacing w:val="-15"/>
                <w:sz w:val="24"/>
              </w:rPr>
              <w:t> </w:t>
            </w:r>
            <w:r>
              <w:rPr>
                <w:sz w:val="24"/>
              </w:rPr>
              <w:t>задачи Программы</w:t>
            </w:r>
            <w:r>
              <w:rPr>
                <w:spacing w:val="-10"/>
                <w:sz w:val="24"/>
              </w:rPr>
              <w:t> </w:t>
            </w:r>
            <w:r>
              <w:rPr>
                <w:spacing w:val="-4"/>
                <w:sz w:val="24"/>
              </w:rPr>
              <w:t>развития</w:t>
            </w:r>
          </w:p>
        </w:tc>
        <w:tc>
          <w:tcPr>
            <w:tcW w:w="7612" w:type="dxa"/>
          </w:tcPr>
          <w:p>
            <w:pPr>
              <w:pStyle w:val="TableParagraph"/>
              <w:numPr>
                <w:ilvl w:val="0"/>
                <w:numId w:val="4"/>
              </w:numPr>
              <w:tabs>
                <w:tab w:pos="299" w:val="left" w:leader="none"/>
              </w:tabs>
              <w:spacing w:line="240" w:lineRule="auto" w:before="75" w:after="0"/>
              <w:ind w:left="74" w:right="28" w:firstLine="0"/>
              <w:jc w:val="both"/>
              <w:rPr>
                <w:sz w:val="24"/>
              </w:rPr>
            </w:pPr>
            <w:r>
              <w:rPr>
                <w:sz w:val="24"/>
              </w:rPr>
              <w:t>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 включающей повышение объективности оценки.</w:t>
            </w:r>
          </w:p>
          <w:p>
            <w:pPr>
              <w:pStyle w:val="TableParagraph"/>
              <w:numPr>
                <w:ilvl w:val="0"/>
                <w:numId w:val="4"/>
              </w:numPr>
              <w:tabs>
                <w:tab w:pos="299" w:val="left" w:leader="none"/>
              </w:tabs>
              <w:spacing w:line="240" w:lineRule="auto" w:before="0" w:after="0"/>
              <w:ind w:left="74" w:right="23" w:firstLine="0"/>
              <w:jc w:val="both"/>
              <w:rPr>
                <w:sz w:val="24"/>
              </w:rPr>
            </w:pPr>
            <w:r>
              <w:rPr>
                <w:sz w:val="24"/>
              </w:rPr>
              <w:t>Актуализировать систему воспитательной деятельности средствами развития детских инициатив, внедрения партнерских социально- значимых проектов, эффективных практик воспитания, расширения спектра программ дополнительного образования.</w:t>
            </w:r>
          </w:p>
          <w:p>
            <w:pPr>
              <w:pStyle w:val="TableParagraph"/>
              <w:numPr>
                <w:ilvl w:val="0"/>
                <w:numId w:val="4"/>
              </w:numPr>
              <w:tabs>
                <w:tab w:pos="299" w:val="left" w:leader="none"/>
              </w:tabs>
              <w:spacing w:line="240" w:lineRule="auto" w:before="0" w:after="0"/>
              <w:ind w:left="74" w:right="25" w:firstLine="0"/>
              <w:jc w:val="both"/>
              <w:rPr>
                <w:sz w:val="24"/>
              </w:rPr>
            </w:pPr>
            <w:r>
              <w:rPr>
                <w:sz w:val="24"/>
              </w:rPr>
              <w:t>Сформировать систему профессионального развития педагогов, включающую</w:t>
            </w:r>
            <w:r>
              <w:rPr>
                <w:spacing w:val="-8"/>
                <w:sz w:val="24"/>
              </w:rPr>
              <w:t> </w:t>
            </w:r>
            <w:r>
              <w:rPr>
                <w:sz w:val="24"/>
              </w:rPr>
              <w:t>диагностику</w:t>
            </w:r>
            <w:r>
              <w:rPr>
                <w:spacing w:val="-15"/>
                <w:sz w:val="24"/>
              </w:rPr>
              <w:t> </w:t>
            </w:r>
            <w:r>
              <w:rPr>
                <w:sz w:val="24"/>
              </w:rPr>
              <w:t>профессиональных</w:t>
            </w:r>
            <w:r>
              <w:rPr>
                <w:spacing w:val="-8"/>
                <w:sz w:val="24"/>
              </w:rPr>
              <w:t> </w:t>
            </w:r>
            <w:r>
              <w:rPr>
                <w:sz w:val="24"/>
              </w:rPr>
              <w:t>компетенций,</w:t>
            </w:r>
            <w:r>
              <w:rPr>
                <w:spacing w:val="-10"/>
                <w:sz w:val="24"/>
              </w:rPr>
              <w:t> </w:t>
            </w:r>
            <w:r>
              <w:rPr>
                <w:sz w:val="24"/>
              </w:rPr>
              <w:t>повышение квалификации, адресную методическую помощь и сопровождение в рамках наставничества и конкурсного движения.</w:t>
            </w:r>
          </w:p>
          <w:p>
            <w:pPr>
              <w:pStyle w:val="TableParagraph"/>
              <w:numPr>
                <w:ilvl w:val="0"/>
                <w:numId w:val="4"/>
              </w:numPr>
              <w:tabs>
                <w:tab w:pos="299" w:val="left" w:leader="none"/>
              </w:tabs>
              <w:spacing w:line="240" w:lineRule="auto" w:before="1" w:after="0"/>
              <w:ind w:left="74" w:right="29" w:firstLine="0"/>
              <w:jc w:val="both"/>
              <w:rPr>
                <w:sz w:val="24"/>
              </w:rPr>
            </w:pPr>
            <w:r>
              <w:rPr>
                <w:sz w:val="24"/>
              </w:rPr>
              <w:t>Расширить</w:t>
            </w:r>
            <w:r>
              <w:rPr>
                <w:spacing w:val="-6"/>
                <w:sz w:val="24"/>
              </w:rPr>
              <w:t> </w:t>
            </w:r>
            <w:r>
              <w:rPr>
                <w:sz w:val="24"/>
              </w:rPr>
              <w:t>возможности</w:t>
            </w:r>
            <w:r>
              <w:rPr>
                <w:spacing w:val="-2"/>
                <w:sz w:val="24"/>
              </w:rPr>
              <w:t> </w:t>
            </w:r>
            <w:r>
              <w:rPr>
                <w:sz w:val="24"/>
              </w:rPr>
              <w:t>образовательного</w:t>
            </w:r>
            <w:r>
              <w:rPr>
                <w:spacing w:val="-9"/>
                <w:sz w:val="24"/>
              </w:rPr>
              <w:t> </w:t>
            </w:r>
            <w:r>
              <w:rPr>
                <w:sz w:val="24"/>
              </w:rPr>
              <w:t>партнерства</w:t>
            </w:r>
            <w:r>
              <w:rPr>
                <w:spacing w:val="-6"/>
                <w:sz w:val="24"/>
              </w:rPr>
              <w:t> </w:t>
            </w:r>
            <w:r>
              <w:rPr>
                <w:sz w:val="24"/>
              </w:rPr>
              <w:t>для</w:t>
            </w:r>
            <w:r>
              <w:rPr>
                <w:spacing w:val="-6"/>
                <w:sz w:val="24"/>
              </w:rPr>
              <w:t> </w:t>
            </w:r>
            <w:r>
              <w:rPr>
                <w:sz w:val="24"/>
              </w:rPr>
              <w:t>внедрения программ по музейной деятельности и программ профессиональной </w:t>
            </w:r>
            <w:r>
              <w:rPr>
                <w:spacing w:val="-2"/>
                <w:sz w:val="24"/>
              </w:rPr>
              <w:t>подготовки.</w:t>
            </w:r>
          </w:p>
          <w:p>
            <w:pPr>
              <w:pStyle w:val="TableParagraph"/>
              <w:numPr>
                <w:ilvl w:val="0"/>
                <w:numId w:val="4"/>
              </w:numPr>
              <w:tabs>
                <w:tab w:pos="299" w:val="left" w:leader="none"/>
              </w:tabs>
              <w:spacing w:line="240" w:lineRule="auto" w:before="0" w:after="0"/>
              <w:ind w:left="74" w:right="28" w:firstLine="0"/>
              <w:jc w:val="both"/>
              <w:rPr>
                <w:sz w:val="24"/>
              </w:rPr>
            </w:pPr>
            <w:r>
              <w:rPr>
                <w:sz w:val="24"/>
              </w:rPr>
              <w:t>Актуализировать систему психолого-педагогического сопровождения образовательного процесса и коррекционно-развивающей работы с детьми-инвалидами, детьми ОВЗ.</w:t>
            </w:r>
          </w:p>
          <w:p>
            <w:pPr>
              <w:pStyle w:val="TableParagraph"/>
              <w:numPr>
                <w:ilvl w:val="0"/>
                <w:numId w:val="4"/>
              </w:numPr>
              <w:tabs>
                <w:tab w:pos="299" w:val="left" w:leader="none"/>
              </w:tabs>
              <w:spacing w:line="240" w:lineRule="auto" w:before="0" w:after="0"/>
              <w:ind w:left="74" w:right="32" w:firstLine="0"/>
              <w:jc w:val="both"/>
              <w:rPr>
                <w:sz w:val="24"/>
              </w:rPr>
            </w:pPr>
            <w:r>
              <w:rPr>
                <w:sz w:val="24"/>
              </w:rPr>
              <w:t>Модернизировать материально-техническую базу образовательного процесса, создать современную цифровую инфраструктуру.</w:t>
            </w:r>
          </w:p>
        </w:tc>
      </w:tr>
      <w:tr>
        <w:trPr>
          <w:trHeight w:val="5429" w:hRule="atLeast"/>
        </w:trPr>
        <w:tc>
          <w:tcPr>
            <w:tcW w:w="2578" w:type="dxa"/>
          </w:tcPr>
          <w:p>
            <w:pPr>
              <w:pStyle w:val="TableParagraph"/>
              <w:spacing w:before="75"/>
              <w:rPr>
                <w:b/>
                <w:sz w:val="24"/>
              </w:rPr>
            </w:pPr>
          </w:p>
          <w:p>
            <w:pPr>
              <w:pStyle w:val="TableParagraph"/>
              <w:ind w:left="148"/>
              <w:rPr>
                <w:sz w:val="24"/>
              </w:rPr>
            </w:pPr>
            <w:r>
              <w:rPr>
                <w:spacing w:val="-2"/>
                <w:sz w:val="24"/>
              </w:rPr>
              <w:t>Планируемые</w:t>
            </w:r>
          </w:p>
          <w:p>
            <w:pPr>
              <w:pStyle w:val="TableParagraph"/>
              <w:spacing w:before="1"/>
              <w:ind w:left="148"/>
              <w:rPr>
                <w:sz w:val="24"/>
              </w:rPr>
            </w:pPr>
            <w:r>
              <w:rPr>
                <w:spacing w:val="-2"/>
                <w:sz w:val="24"/>
              </w:rPr>
              <w:t>результаты</w:t>
            </w:r>
            <w:r>
              <w:rPr>
                <w:spacing w:val="-12"/>
                <w:sz w:val="24"/>
              </w:rPr>
              <w:t> </w:t>
            </w:r>
            <w:r>
              <w:rPr>
                <w:spacing w:val="-2"/>
                <w:sz w:val="24"/>
              </w:rPr>
              <w:t>реализации </w:t>
            </w:r>
            <w:r>
              <w:rPr>
                <w:sz w:val="24"/>
              </w:rPr>
              <w:t>Программы развития</w:t>
            </w:r>
          </w:p>
        </w:tc>
        <w:tc>
          <w:tcPr>
            <w:tcW w:w="7612" w:type="dxa"/>
          </w:tcPr>
          <w:p>
            <w:pPr>
              <w:pStyle w:val="TableParagraph"/>
              <w:numPr>
                <w:ilvl w:val="0"/>
                <w:numId w:val="5"/>
              </w:numPr>
              <w:tabs>
                <w:tab w:pos="778" w:val="left" w:leader="none"/>
              </w:tabs>
              <w:spacing w:line="240" w:lineRule="auto" w:before="75" w:after="0"/>
              <w:ind w:left="74" w:right="32" w:firstLine="0"/>
              <w:jc w:val="both"/>
              <w:rPr>
                <w:sz w:val="24"/>
              </w:rPr>
            </w:pPr>
            <w:r>
              <w:rPr>
                <w:sz w:val="24"/>
              </w:rPr>
              <w:t>Повышено качество образовательной деятельности, обеспечена актуализация содержания образовательных программ, реализация углубленного и профильного обучения, применение электронных образовательных ресурсов.</w:t>
            </w:r>
          </w:p>
          <w:p>
            <w:pPr>
              <w:pStyle w:val="TableParagraph"/>
              <w:numPr>
                <w:ilvl w:val="0"/>
                <w:numId w:val="5"/>
              </w:numPr>
              <w:tabs>
                <w:tab w:pos="778" w:val="left" w:leader="none"/>
              </w:tabs>
              <w:spacing w:line="240" w:lineRule="auto" w:before="1" w:after="0"/>
              <w:ind w:left="778" w:right="0" w:hanging="704"/>
              <w:jc w:val="both"/>
              <w:rPr>
                <w:sz w:val="24"/>
              </w:rPr>
            </w:pPr>
            <w:r>
              <w:rPr>
                <w:sz w:val="24"/>
              </w:rPr>
              <w:t>Выстроена</w:t>
            </w:r>
            <w:r>
              <w:rPr>
                <w:spacing w:val="40"/>
                <w:sz w:val="24"/>
              </w:rPr>
              <w:t> </w:t>
            </w:r>
            <w:r>
              <w:rPr>
                <w:sz w:val="24"/>
              </w:rPr>
              <w:t>эффективная</w:t>
            </w:r>
            <w:r>
              <w:rPr>
                <w:spacing w:val="49"/>
                <w:sz w:val="24"/>
              </w:rPr>
              <w:t> </w:t>
            </w:r>
            <w:r>
              <w:rPr>
                <w:sz w:val="24"/>
              </w:rPr>
              <w:t>система</w:t>
            </w:r>
            <w:r>
              <w:rPr>
                <w:spacing w:val="46"/>
                <w:sz w:val="24"/>
              </w:rPr>
              <w:t> </w:t>
            </w:r>
            <w:r>
              <w:rPr>
                <w:sz w:val="24"/>
              </w:rPr>
              <w:t>воспитательной</w:t>
            </w:r>
            <w:r>
              <w:rPr>
                <w:spacing w:val="51"/>
                <w:sz w:val="24"/>
              </w:rPr>
              <w:t> </w:t>
            </w:r>
            <w:r>
              <w:rPr>
                <w:spacing w:val="-2"/>
                <w:sz w:val="24"/>
              </w:rPr>
              <w:t>деятельности,</w:t>
            </w:r>
          </w:p>
          <w:p>
            <w:pPr>
              <w:pStyle w:val="TableParagraph"/>
              <w:spacing w:before="101"/>
              <w:ind w:left="74" w:right="39"/>
              <w:jc w:val="both"/>
              <w:rPr>
                <w:sz w:val="24"/>
              </w:rPr>
            </w:pPr>
            <w:r>
              <w:rPr>
                <w:sz w:val="24"/>
              </w:rPr>
              <w:t>направленная на развитие социальных навыков обучающихся и формирование их гражданской идентичности на основе традиционных </w:t>
            </w:r>
            <w:r>
              <w:rPr>
                <w:spacing w:val="-2"/>
                <w:sz w:val="24"/>
              </w:rPr>
              <w:t>ценностей.</w:t>
            </w:r>
          </w:p>
          <w:p>
            <w:pPr>
              <w:pStyle w:val="TableParagraph"/>
              <w:numPr>
                <w:ilvl w:val="0"/>
                <w:numId w:val="5"/>
              </w:numPr>
              <w:tabs>
                <w:tab w:pos="778" w:val="left" w:leader="none"/>
              </w:tabs>
              <w:spacing w:line="240" w:lineRule="auto" w:before="0" w:after="0"/>
              <w:ind w:left="74" w:right="28" w:firstLine="0"/>
              <w:jc w:val="both"/>
              <w:rPr>
                <w:sz w:val="24"/>
              </w:rPr>
            </w:pPr>
            <w:r>
              <w:rPr>
                <w:sz w:val="24"/>
              </w:rPr>
              <w:t>Сформирована система профессионального развития педагогов, включающая диагностику профессиональных компетенций, повышение квалификации, адресную методическую помощь и сопровождение в рамках наставничества и конкурсного движения.</w:t>
            </w:r>
          </w:p>
          <w:p>
            <w:pPr>
              <w:pStyle w:val="TableParagraph"/>
              <w:numPr>
                <w:ilvl w:val="0"/>
                <w:numId w:val="5"/>
              </w:numPr>
              <w:tabs>
                <w:tab w:pos="778" w:val="left" w:leader="none"/>
              </w:tabs>
              <w:spacing w:line="240" w:lineRule="auto" w:before="0" w:after="0"/>
              <w:ind w:left="74" w:right="29" w:firstLine="0"/>
              <w:jc w:val="both"/>
              <w:rPr>
                <w:sz w:val="24"/>
              </w:rPr>
            </w:pPr>
            <w:r>
              <w:rPr>
                <w:sz w:val="24"/>
              </w:rPr>
              <w:t>Заключены договора в рамках сетевого взаимодействия для внедрения программ профессиональной подготовки.</w:t>
            </w:r>
          </w:p>
          <w:p>
            <w:pPr>
              <w:pStyle w:val="TableParagraph"/>
              <w:numPr>
                <w:ilvl w:val="0"/>
                <w:numId w:val="5"/>
              </w:numPr>
              <w:tabs>
                <w:tab w:pos="298" w:val="left" w:leader="none"/>
              </w:tabs>
              <w:spacing w:line="240" w:lineRule="auto" w:before="0" w:after="0"/>
              <w:ind w:left="74" w:right="28" w:firstLine="0"/>
              <w:jc w:val="both"/>
              <w:rPr>
                <w:sz w:val="24"/>
              </w:rPr>
            </w:pPr>
            <w:r>
              <w:rPr>
                <w:sz w:val="24"/>
              </w:rPr>
              <w:t>Выстроена система психолого-педагогического сопровождения образовательного процесса и коррекционно-развивающей работы с детьми-инвалидами, детьми ОВЗ.</w:t>
            </w:r>
          </w:p>
          <w:p>
            <w:pPr>
              <w:pStyle w:val="TableParagraph"/>
              <w:spacing w:line="270" w:lineRule="atLeast"/>
              <w:ind w:left="74" w:right="-15"/>
              <w:jc w:val="both"/>
              <w:rPr>
                <w:sz w:val="24"/>
              </w:rPr>
            </w:pPr>
            <w:r>
              <w:rPr>
                <w:sz w:val="24"/>
              </w:rPr>
              <w:t>Обновлены образовательная инфраструктура школы и материально - техническая база учреждения.</w:t>
            </w:r>
          </w:p>
        </w:tc>
      </w:tr>
      <w:tr>
        <w:trPr>
          <w:trHeight w:val="2015" w:hRule="atLeast"/>
        </w:trPr>
        <w:tc>
          <w:tcPr>
            <w:tcW w:w="2578" w:type="dxa"/>
          </w:tcPr>
          <w:p>
            <w:pPr>
              <w:pStyle w:val="TableParagraph"/>
              <w:rPr>
                <w:b/>
                <w:sz w:val="24"/>
              </w:rPr>
            </w:pPr>
          </w:p>
          <w:p>
            <w:pPr>
              <w:pStyle w:val="TableParagraph"/>
              <w:rPr>
                <w:b/>
                <w:sz w:val="24"/>
              </w:rPr>
            </w:pPr>
          </w:p>
          <w:p>
            <w:pPr>
              <w:pStyle w:val="TableParagraph"/>
              <w:rPr>
                <w:b/>
                <w:sz w:val="24"/>
              </w:rPr>
            </w:pPr>
          </w:p>
          <w:p>
            <w:pPr>
              <w:pStyle w:val="TableParagraph"/>
              <w:spacing w:before="75"/>
              <w:rPr>
                <w:b/>
                <w:sz w:val="24"/>
              </w:rPr>
            </w:pPr>
          </w:p>
          <w:p>
            <w:pPr>
              <w:pStyle w:val="TableParagraph"/>
              <w:ind w:left="148"/>
              <w:rPr>
                <w:sz w:val="24"/>
              </w:rPr>
            </w:pPr>
            <w:r>
              <w:rPr>
                <w:sz w:val="24"/>
              </w:rPr>
              <w:t>Сведения о </w:t>
            </w:r>
            <w:r>
              <w:rPr>
                <w:spacing w:val="-4"/>
                <w:sz w:val="24"/>
              </w:rPr>
              <w:t>разработчиках</w:t>
            </w:r>
          </w:p>
        </w:tc>
        <w:tc>
          <w:tcPr>
            <w:tcW w:w="7612" w:type="dxa"/>
          </w:tcPr>
          <w:p>
            <w:pPr>
              <w:pStyle w:val="TableParagraph"/>
              <w:spacing w:line="275" w:lineRule="exact" w:before="80"/>
              <w:ind w:left="74"/>
              <w:rPr>
                <w:b/>
                <w:sz w:val="24"/>
              </w:rPr>
            </w:pPr>
            <w:r>
              <w:rPr>
                <w:b/>
                <w:sz w:val="24"/>
              </w:rPr>
              <w:t>Рабочая</w:t>
            </w:r>
            <w:r>
              <w:rPr>
                <w:b/>
                <w:spacing w:val="-5"/>
                <w:sz w:val="24"/>
              </w:rPr>
              <w:t> </w:t>
            </w:r>
            <w:r>
              <w:rPr>
                <w:b/>
                <w:spacing w:val="-2"/>
                <w:sz w:val="24"/>
              </w:rPr>
              <w:t>группа:</w:t>
            </w:r>
          </w:p>
          <w:p>
            <w:pPr>
              <w:pStyle w:val="TableParagraph"/>
              <w:spacing w:line="272" w:lineRule="exact"/>
              <w:ind w:left="74"/>
              <w:rPr>
                <w:b/>
                <w:sz w:val="24"/>
              </w:rPr>
            </w:pPr>
            <w:r>
              <w:rPr>
                <w:b/>
                <w:sz w:val="24"/>
              </w:rPr>
              <w:t>Директор</w:t>
            </w:r>
            <w:r>
              <w:rPr>
                <w:b/>
                <w:spacing w:val="-4"/>
                <w:sz w:val="24"/>
              </w:rPr>
              <w:t> </w:t>
            </w:r>
            <w:r>
              <w:rPr>
                <w:b/>
                <w:spacing w:val="-2"/>
                <w:sz w:val="24"/>
              </w:rPr>
              <w:t>школы:</w:t>
            </w:r>
          </w:p>
          <w:p>
            <w:pPr>
              <w:pStyle w:val="TableParagraph"/>
              <w:spacing w:line="274" w:lineRule="exact"/>
              <w:ind w:left="74"/>
              <w:rPr>
                <w:sz w:val="24"/>
              </w:rPr>
            </w:pPr>
            <w:r>
              <w:rPr>
                <w:spacing w:val="-2"/>
                <w:sz w:val="24"/>
              </w:rPr>
              <w:t>Анохина</w:t>
            </w:r>
            <w:r>
              <w:rPr>
                <w:spacing w:val="-7"/>
                <w:sz w:val="24"/>
              </w:rPr>
              <w:t> </w:t>
            </w:r>
            <w:r>
              <w:rPr>
                <w:spacing w:val="-2"/>
                <w:sz w:val="24"/>
              </w:rPr>
              <w:t>Татьяна</w:t>
            </w:r>
            <w:r>
              <w:rPr>
                <w:spacing w:val="-6"/>
                <w:sz w:val="24"/>
              </w:rPr>
              <w:t> </w:t>
            </w:r>
            <w:r>
              <w:rPr>
                <w:spacing w:val="-2"/>
                <w:sz w:val="24"/>
              </w:rPr>
              <w:t>Леонидовна</w:t>
            </w:r>
          </w:p>
          <w:p>
            <w:pPr>
              <w:pStyle w:val="TableParagraph"/>
              <w:spacing w:line="274" w:lineRule="exact" w:before="7"/>
              <w:ind w:left="74"/>
              <w:rPr>
                <w:b/>
                <w:sz w:val="24"/>
              </w:rPr>
            </w:pPr>
            <w:r>
              <w:rPr>
                <w:b/>
                <w:sz w:val="24"/>
              </w:rPr>
              <w:t>Заместители</w:t>
            </w:r>
            <w:r>
              <w:rPr>
                <w:b/>
                <w:spacing w:val="-15"/>
                <w:sz w:val="24"/>
              </w:rPr>
              <w:t> </w:t>
            </w:r>
            <w:r>
              <w:rPr>
                <w:b/>
                <w:sz w:val="24"/>
              </w:rPr>
              <w:t>директора</w:t>
            </w:r>
            <w:r>
              <w:rPr>
                <w:b/>
                <w:spacing w:val="-8"/>
                <w:sz w:val="24"/>
              </w:rPr>
              <w:t> </w:t>
            </w:r>
            <w:r>
              <w:rPr>
                <w:b/>
                <w:sz w:val="24"/>
              </w:rPr>
              <w:t>по</w:t>
            </w:r>
            <w:r>
              <w:rPr>
                <w:b/>
                <w:spacing w:val="-9"/>
                <w:sz w:val="24"/>
              </w:rPr>
              <w:t> </w:t>
            </w:r>
            <w:r>
              <w:rPr>
                <w:b/>
                <w:sz w:val="24"/>
              </w:rPr>
              <w:t>учебно-методической</w:t>
            </w:r>
            <w:r>
              <w:rPr>
                <w:b/>
                <w:spacing w:val="-7"/>
                <w:sz w:val="24"/>
              </w:rPr>
              <w:t> </w:t>
            </w:r>
            <w:r>
              <w:rPr>
                <w:b/>
                <w:spacing w:val="-2"/>
                <w:sz w:val="24"/>
              </w:rPr>
              <w:t>работе:</w:t>
            </w:r>
          </w:p>
          <w:p>
            <w:pPr>
              <w:pStyle w:val="TableParagraph"/>
              <w:spacing w:line="274" w:lineRule="exact"/>
              <w:ind w:left="74"/>
              <w:rPr>
                <w:sz w:val="24"/>
              </w:rPr>
            </w:pPr>
            <w:r>
              <w:rPr>
                <w:sz w:val="24"/>
              </w:rPr>
              <w:t>Богданова</w:t>
            </w:r>
            <w:r>
              <w:rPr>
                <w:spacing w:val="-3"/>
                <w:sz w:val="24"/>
              </w:rPr>
              <w:t> </w:t>
            </w:r>
            <w:r>
              <w:rPr>
                <w:sz w:val="24"/>
              </w:rPr>
              <w:t>Наталья</w:t>
            </w:r>
            <w:r>
              <w:rPr>
                <w:spacing w:val="-2"/>
                <w:sz w:val="24"/>
              </w:rPr>
              <w:t> Юрьевна</w:t>
            </w:r>
          </w:p>
          <w:p>
            <w:pPr>
              <w:pStyle w:val="TableParagraph"/>
              <w:spacing w:line="274" w:lineRule="exact" w:before="5"/>
              <w:ind w:left="74"/>
              <w:rPr>
                <w:b/>
                <w:sz w:val="24"/>
              </w:rPr>
            </w:pPr>
            <w:r>
              <w:rPr>
                <w:b/>
                <w:sz w:val="24"/>
              </w:rPr>
              <w:t>Заместитель</w:t>
            </w:r>
            <w:r>
              <w:rPr>
                <w:b/>
                <w:spacing w:val="-13"/>
                <w:sz w:val="24"/>
              </w:rPr>
              <w:t> </w:t>
            </w:r>
            <w:r>
              <w:rPr>
                <w:b/>
                <w:sz w:val="24"/>
              </w:rPr>
              <w:t>директора</w:t>
            </w:r>
            <w:r>
              <w:rPr>
                <w:b/>
                <w:spacing w:val="-6"/>
                <w:sz w:val="24"/>
              </w:rPr>
              <w:t> </w:t>
            </w:r>
            <w:r>
              <w:rPr>
                <w:b/>
                <w:sz w:val="24"/>
              </w:rPr>
              <w:t>по</w:t>
            </w:r>
            <w:r>
              <w:rPr>
                <w:b/>
                <w:spacing w:val="-9"/>
                <w:sz w:val="24"/>
              </w:rPr>
              <w:t> </w:t>
            </w:r>
            <w:r>
              <w:rPr>
                <w:b/>
                <w:sz w:val="24"/>
              </w:rPr>
              <w:t>воспитательной</w:t>
            </w:r>
            <w:r>
              <w:rPr>
                <w:b/>
                <w:spacing w:val="-4"/>
                <w:sz w:val="24"/>
              </w:rPr>
              <w:t> </w:t>
            </w:r>
            <w:r>
              <w:rPr>
                <w:b/>
                <w:spacing w:val="-2"/>
                <w:sz w:val="24"/>
              </w:rPr>
              <w:t>работе:</w:t>
            </w:r>
          </w:p>
          <w:p>
            <w:pPr>
              <w:pStyle w:val="TableParagraph"/>
              <w:spacing w:line="261" w:lineRule="exact"/>
              <w:ind w:left="74"/>
              <w:rPr>
                <w:sz w:val="24"/>
              </w:rPr>
            </w:pPr>
            <w:r>
              <w:rPr>
                <w:sz w:val="24"/>
              </w:rPr>
              <w:t>Гейзе</w:t>
            </w:r>
            <w:r>
              <w:rPr>
                <w:spacing w:val="-1"/>
                <w:sz w:val="24"/>
              </w:rPr>
              <w:t> </w:t>
            </w:r>
            <w:r>
              <w:rPr>
                <w:sz w:val="24"/>
              </w:rPr>
              <w:t>Яна </w:t>
            </w:r>
            <w:r>
              <w:rPr>
                <w:spacing w:val="-2"/>
                <w:sz w:val="24"/>
              </w:rPr>
              <w:t>Олеговна</w:t>
            </w:r>
          </w:p>
        </w:tc>
      </w:tr>
    </w:tbl>
    <w:p>
      <w:pPr>
        <w:pStyle w:val="TableParagraph"/>
        <w:spacing w:after="0" w:line="261" w:lineRule="exact"/>
        <w:rPr>
          <w:sz w:val="24"/>
        </w:rPr>
        <w:sectPr>
          <w:pgSz w:w="11910" w:h="16840"/>
          <w:pgMar w:top="820" w:bottom="1113" w:left="992" w:right="283"/>
        </w:sectPr>
      </w:pPr>
    </w:p>
    <w:tbl>
      <w:tblPr>
        <w:tblW w:w="0" w:type="auto"/>
        <w:jc w:val="left"/>
        <w:tblInd w:w="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78"/>
        <w:gridCol w:w="7612"/>
      </w:tblGrid>
      <w:tr>
        <w:trPr>
          <w:trHeight w:val="690" w:hRule="atLeast"/>
        </w:trPr>
        <w:tc>
          <w:tcPr>
            <w:tcW w:w="2578" w:type="dxa"/>
          </w:tcPr>
          <w:p>
            <w:pPr>
              <w:pStyle w:val="TableParagraph"/>
              <w:spacing w:before="78"/>
              <w:ind w:left="148"/>
              <w:rPr>
                <w:sz w:val="24"/>
              </w:rPr>
            </w:pPr>
            <w:r>
              <w:rPr>
                <w:sz w:val="24"/>
              </w:rPr>
              <w:t>Период</w:t>
            </w:r>
            <w:r>
              <w:rPr>
                <w:spacing w:val="-6"/>
                <w:sz w:val="24"/>
              </w:rPr>
              <w:t> </w:t>
            </w:r>
            <w:r>
              <w:rPr>
                <w:spacing w:val="-2"/>
                <w:sz w:val="24"/>
              </w:rPr>
              <w:t>реализации</w:t>
            </w:r>
          </w:p>
        </w:tc>
        <w:tc>
          <w:tcPr>
            <w:tcW w:w="7612" w:type="dxa"/>
          </w:tcPr>
          <w:p>
            <w:pPr>
              <w:pStyle w:val="TableParagraph"/>
              <w:spacing w:before="78"/>
              <w:ind w:left="148"/>
              <w:rPr>
                <w:sz w:val="24"/>
              </w:rPr>
            </w:pPr>
            <w:r>
              <w:rPr>
                <w:sz w:val="24"/>
              </w:rPr>
              <w:t>2025-2029</w:t>
            </w:r>
            <w:r>
              <w:rPr>
                <w:spacing w:val="-1"/>
                <w:sz w:val="24"/>
              </w:rPr>
              <w:t> </w:t>
            </w:r>
            <w:r>
              <w:rPr>
                <w:spacing w:val="-5"/>
                <w:sz w:val="24"/>
              </w:rPr>
              <w:t>гг</w:t>
            </w:r>
          </w:p>
        </w:tc>
      </w:tr>
      <w:tr>
        <w:trPr>
          <w:trHeight w:val="817" w:hRule="atLeast"/>
        </w:trPr>
        <w:tc>
          <w:tcPr>
            <w:tcW w:w="2578" w:type="dxa"/>
          </w:tcPr>
          <w:p>
            <w:pPr>
              <w:pStyle w:val="TableParagraph"/>
              <w:spacing w:line="275" w:lineRule="exact" w:before="75"/>
              <w:ind w:left="148"/>
              <w:rPr>
                <w:sz w:val="24"/>
              </w:rPr>
            </w:pPr>
            <w:r>
              <w:rPr>
                <w:sz w:val="24"/>
              </w:rPr>
              <w:t>Этапы</w:t>
            </w:r>
            <w:r>
              <w:rPr>
                <w:spacing w:val="-1"/>
                <w:sz w:val="24"/>
              </w:rPr>
              <w:t> </w:t>
            </w:r>
            <w:r>
              <w:rPr>
                <w:spacing w:val="-2"/>
                <w:sz w:val="24"/>
              </w:rPr>
              <w:t>реализации</w:t>
            </w:r>
          </w:p>
          <w:p>
            <w:pPr>
              <w:pStyle w:val="TableParagraph"/>
              <w:spacing w:line="275" w:lineRule="exact"/>
              <w:ind w:left="148"/>
              <w:rPr>
                <w:sz w:val="24"/>
              </w:rPr>
            </w:pPr>
            <w:r>
              <w:rPr>
                <w:spacing w:val="-2"/>
                <w:sz w:val="24"/>
              </w:rPr>
              <w:t>Программы развития</w:t>
            </w:r>
          </w:p>
        </w:tc>
        <w:tc>
          <w:tcPr>
            <w:tcW w:w="7612" w:type="dxa"/>
          </w:tcPr>
          <w:p>
            <w:pPr>
              <w:pStyle w:val="TableParagraph"/>
              <w:spacing w:before="75"/>
              <w:ind w:left="148"/>
              <w:rPr>
                <w:sz w:val="24"/>
              </w:rPr>
            </w:pPr>
            <w:r>
              <w:rPr>
                <w:spacing w:val="-2"/>
                <w:sz w:val="24"/>
              </w:rPr>
              <w:t>Подготовительный,</w:t>
            </w:r>
            <w:r>
              <w:rPr>
                <w:spacing w:val="10"/>
                <w:sz w:val="24"/>
              </w:rPr>
              <w:t> </w:t>
            </w:r>
            <w:r>
              <w:rPr>
                <w:spacing w:val="-2"/>
                <w:sz w:val="24"/>
              </w:rPr>
              <w:t>практический,</w:t>
            </w:r>
            <w:r>
              <w:rPr>
                <w:spacing w:val="11"/>
                <w:sz w:val="24"/>
              </w:rPr>
              <w:t> </w:t>
            </w:r>
            <w:r>
              <w:rPr>
                <w:spacing w:val="-2"/>
                <w:sz w:val="24"/>
              </w:rPr>
              <w:t>обобщающий</w:t>
            </w:r>
          </w:p>
        </w:tc>
      </w:tr>
      <w:tr>
        <w:trPr>
          <w:trHeight w:val="3347" w:hRule="atLeast"/>
        </w:trPr>
        <w:tc>
          <w:tcPr>
            <w:tcW w:w="2578" w:type="dxa"/>
          </w:tcPr>
          <w:p>
            <w:pPr>
              <w:pStyle w:val="TableParagraph"/>
              <w:rPr>
                <w:b/>
                <w:sz w:val="24"/>
              </w:rPr>
            </w:pPr>
          </w:p>
          <w:p>
            <w:pPr>
              <w:pStyle w:val="TableParagraph"/>
              <w:rPr>
                <w:b/>
                <w:sz w:val="24"/>
              </w:rPr>
            </w:pPr>
          </w:p>
          <w:p>
            <w:pPr>
              <w:pStyle w:val="TableParagraph"/>
              <w:rPr>
                <w:b/>
                <w:sz w:val="24"/>
              </w:rPr>
            </w:pPr>
          </w:p>
          <w:p>
            <w:pPr>
              <w:pStyle w:val="TableParagraph"/>
              <w:spacing w:before="234"/>
              <w:rPr>
                <w:b/>
                <w:sz w:val="24"/>
              </w:rPr>
            </w:pPr>
          </w:p>
          <w:p>
            <w:pPr>
              <w:pStyle w:val="TableParagraph"/>
              <w:ind w:left="148" w:right="39"/>
              <w:rPr>
                <w:i/>
                <w:sz w:val="24"/>
              </w:rPr>
            </w:pPr>
            <w:r>
              <w:rPr>
                <w:sz w:val="24"/>
              </w:rPr>
              <w:t>I этап – </w:t>
            </w:r>
            <w:r>
              <w:rPr>
                <w:spacing w:val="-4"/>
                <w:sz w:val="24"/>
              </w:rPr>
              <w:t>подготовительный </w:t>
            </w:r>
            <w:r>
              <w:rPr>
                <w:i/>
                <w:sz w:val="24"/>
              </w:rPr>
              <w:t>(2025 год)</w:t>
            </w:r>
          </w:p>
        </w:tc>
        <w:tc>
          <w:tcPr>
            <w:tcW w:w="7612" w:type="dxa"/>
          </w:tcPr>
          <w:p>
            <w:pPr>
              <w:pStyle w:val="TableParagraph"/>
              <w:spacing w:line="278" w:lineRule="auto" w:before="85"/>
              <w:ind w:left="138" w:right="810"/>
              <w:rPr>
                <w:sz w:val="24"/>
              </w:rPr>
            </w:pPr>
            <w:r>
              <w:rPr>
                <w:sz w:val="24"/>
              </w:rPr>
              <w:t>Аналитико-диагностическая</w:t>
            </w:r>
            <w:r>
              <w:rPr>
                <w:spacing w:val="-18"/>
                <w:sz w:val="24"/>
              </w:rPr>
              <w:t> </w:t>
            </w:r>
            <w:r>
              <w:rPr>
                <w:sz w:val="24"/>
              </w:rPr>
              <w:t>деятельность.</w:t>
            </w:r>
            <w:r>
              <w:rPr>
                <w:spacing w:val="-15"/>
                <w:sz w:val="24"/>
              </w:rPr>
              <w:t> </w:t>
            </w:r>
            <w:r>
              <w:rPr>
                <w:sz w:val="24"/>
              </w:rPr>
              <w:t>Задачи</w:t>
            </w:r>
            <w:r>
              <w:rPr>
                <w:spacing w:val="-15"/>
                <w:sz w:val="24"/>
              </w:rPr>
              <w:t> </w:t>
            </w:r>
            <w:r>
              <w:rPr>
                <w:sz w:val="24"/>
              </w:rPr>
              <w:t>и </w:t>
            </w:r>
            <w:r>
              <w:rPr>
                <w:spacing w:val="-2"/>
                <w:sz w:val="24"/>
              </w:rPr>
              <w:t>мероприятия:</w:t>
            </w:r>
          </w:p>
          <w:p>
            <w:pPr>
              <w:pStyle w:val="TableParagraph"/>
              <w:numPr>
                <w:ilvl w:val="0"/>
                <w:numId w:val="6"/>
              </w:numPr>
              <w:tabs>
                <w:tab w:pos="783" w:val="left" w:leader="none"/>
              </w:tabs>
              <w:spacing w:line="319" w:lineRule="exact" w:before="0" w:after="0"/>
              <w:ind w:left="783" w:right="0" w:hanging="169"/>
              <w:jc w:val="left"/>
              <w:rPr>
                <w:sz w:val="24"/>
              </w:rPr>
            </w:pPr>
            <w:r>
              <w:rPr>
                <w:sz w:val="24"/>
              </w:rPr>
              <w:t>анализ</w:t>
            </w:r>
            <w:r>
              <w:rPr>
                <w:spacing w:val="-17"/>
                <w:sz w:val="24"/>
              </w:rPr>
              <w:t> </w:t>
            </w:r>
            <w:r>
              <w:rPr>
                <w:sz w:val="24"/>
              </w:rPr>
              <w:t>состояния</w:t>
            </w:r>
            <w:r>
              <w:rPr>
                <w:spacing w:val="-14"/>
                <w:sz w:val="24"/>
              </w:rPr>
              <w:t> </w:t>
            </w:r>
            <w:r>
              <w:rPr>
                <w:sz w:val="24"/>
              </w:rPr>
              <w:t>учебно-воспитательного</w:t>
            </w:r>
            <w:r>
              <w:rPr>
                <w:spacing w:val="-12"/>
                <w:sz w:val="24"/>
              </w:rPr>
              <w:t> </w:t>
            </w:r>
            <w:r>
              <w:rPr>
                <w:spacing w:val="-2"/>
                <w:sz w:val="24"/>
              </w:rPr>
              <w:t>процесса;</w:t>
            </w:r>
          </w:p>
          <w:p>
            <w:pPr>
              <w:pStyle w:val="TableParagraph"/>
              <w:numPr>
                <w:ilvl w:val="0"/>
                <w:numId w:val="6"/>
              </w:numPr>
              <w:tabs>
                <w:tab w:pos="779" w:val="left" w:leader="none"/>
              </w:tabs>
              <w:spacing w:line="264" w:lineRule="auto" w:before="40" w:after="0"/>
              <w:ind w:left="74" w:right="1645" w:firstLine="540"/>
              <w:jc w:val="left"/>
              <w:rPr>
                <w:sz w:val="24"/>
              </w:rPr>
            </w:pPr>
            <w:r>
              <w:rPr>
                <w:sz w:val="24"/>
              </w:rPr>
              <w:t>информационно-просветительская работа среди педагогической</w:t>
            </w:r>
            <w:r>
              <w:rPr>
                <w:spacing w:val="-8"/>
                <w:sz w:val="24"/>
              </w:rPr>
              <w:t> </w:t>
            </w:r>
            <w:r>
              <w:rPr>
                <w:sz w:val="24"/>
              </w:rPr>
              <w:t>и</w:t>
            </w:r>
            <w:r>
              <w:rPr>
                <w:spacing w:val="-8"/>
                <w:sz w:val="24"/>
              </w:rPr>
              <w:t> </w:t>
            </w:r>
            <w:r>
              <w:rPr>
                <w:sz w:val="24"/>
              </w:rPr>
              <w:t>родительской</w:t>
            </w:r>
            <w:r>
              <w:rPr>
                <w:spacing w:val="-8"/>
                <w:sz w:val="24"/>
              </w:rPr>
              <w:t> </w:t>
            </w:r>
            <w:r>
              <w:rPr>
                <w:sz w:val="24"/>
              </w:rPr>
              <w:t>общественности</w:t>
            </w:r>
            <w:r>
              <w:rPr>
                <w:spacing w:val="-8"/>
                <w:sz w:val="24"/>
              </w:rPr>
              <w:t> </w:t>
            </w:r>
            <w:r>
              <w:rPr>
                <w:sz w:val="24"/>
              </w:rPr>
              <w:t>с</w:t>
            </w:r>
            <w:r>
              <w:rPr>
                <w:spacing w:val="-9"/>
                <w:sz w:val="24"/>
              </w:rPr>
              <w:t> </w:t>
            </w:r>
            <w:r>
              <w:rPr>
                <w:sz w:val="24"/>
              </w:rPr>
              <w:t>целью</w:t>
            </w:r>
          </w:p>
          <w:p>
            <w:pPr>
              <w:pStyle w:val="TableParagraph"/>
              <w:spacing w:line="276" w:lineRule="auto" w:before="16"/>
              <w:ind w:left="74"/>
              <w:rPr>
                <w:sz w:val="24"/>
              </w:rPr>
            </w:pPr>
            <w:r>
              <w:rPr>
                <w:sz w:val="24"/>
              </w:rPr>
              <w:t>подготовки</w:t>
            </w:r>
            <w:r>
              <w:rPr>
                <w:spacing w:val="-14"/>
                <w:sz w:val="24"/>
              </w:rPr>
              <w:t> </w:t>
            </w:r>
            <w:r>
              <w:rPr>
                <w:sz w:val="24"/>
              </w:rPr>
              <w:t>к</w:t>
            </w:r>
            <w:r>
              <w:rPr>
                <w:spacing w:val="-15"/>
                <w:sz w:val="24"/>
              </w:rPr>
              <w:t> </w:t>
            </w:r>
            <w:r>
              <w:rPr>
                <w:sz w:val="24"/>
              </w:rPr>
              <w:t>изменениям</w:t>
            </w:r>
            <w:r>
              <w:rPr>
                <w:spacing w:val="-11"/>
                <w:sz w:val="24"/>
              </w:rPr>
              <w:t> </w:t>
            </w:r>
            <w:r>
              <w:rPr>
                <w:sz w:val="24"/>
              </w:rPr>
              <w:t>в</w:t>
            </w:r>
            <w:r>
              <w:rPr>
                <w:spacing w:val="-14"/>
                <w:sz w:val="24"/>
              </w:rPr>
              <w:t> </w:t>
            </w:r>
            <w:r>
              <w:rPr>
                <w:sz w:val="24"/>
              </w:rPr>
              <w:t>образовательной</w:t>
            </w:r>
            <w:r>
              <w:rPr>
                <w:spacing w:val="-11"/>
                <w:sz w:val="24"/>
              </w:rPr>
              <w:t> </w:t>
            </w:r>
            <w:r>
              <w:rPr>
                <w:sz w:val="24"/>
              </w:rPr>
              <w:t>деятельности</w:t>
            </w:r>
            <w:r>
              <w:rPr>
                <w:spacing w:val="-7"/>
                <w:sz w:val="24"/>
              </w:rPr>
              <w:t> </w:t>
            </w:r>
            <w:r>
              <w:rPr>
                <w:sz w:val="24"/>
              </w:rPr>
              <w:t>школы согласно дорожной карте;</w:t>
            </w:r>
          </w:p>
          <w:p>
            <w:pPr>
              <w:pStyle w:val="TableParagraph"/>
              <w:numPr>
                <w:ilvl w:val="0"/>
                <w:numId w:val="6"/>
              </w:numPr>
              <w:tabs>
                <w:tab w:pos="779" w:val="left" w:leader="none"/>
              </w:tabs>
              <w:spacing w:line="320" w:lineRule="exact" w:before="0" w:after="0"/>
              <w:ind w:left="779" w:right="0" w:hanging="165"/>
              <w:jc w:val="left"/>
              <w:rPr>
                <w:sz w:val="24"/>
              </w:rPr>
            </w:pPr>
            <w:r>
              <w:rPr>
                <w:sz w:val="24"/>
              </w:rPr>
              <w:t>подготовка</w:t>
            </w:r>
            <w:r>
              <w:rPr>
                <w:spacing w:val="-12"/>
                <w:sz w:val="24"/>
              </w:rPr>
              <w:t> </w:t>
            </w:r>
            <w:r>
              <w:rPr>
                <w:sz w:val="24"/>
              </w:rPr>
              <w:t>локальных</w:t>
            </w:r>
            <w:r>
              <w:rPr>
                <w:spacing w:val="-11"/>
                <w:sz w:val="24"/>
              </w:rPr>
              <w:t> </w:t>
            </w:r>
            <w:r>
              <w:rPr>
                <w:spacing w:val="-4"/>
                <w:sz w:val="24"/>
              </w:rPr>
              <w:t>актов</w:t>
            </w:r>
          </w:p>
          <w:p>
            <w:pPr>
              <w:pStyle w:val="TableParagraph"/>
              <w:numPr>
                <w:ilvl w:val="0"/>
                <w:numId w:val="6"/>
              </w:numPr>
              <w:tabs>
                <w:tab w:pos="783" w:val="left" w:leader="none"/>
              </w:tabs>
              <w:spacing w:line="240" w:lineRule="auto" w:before="40" w:after="0"/>
              <w:ind w:left="783" w:right="0" w:hanging="169"/>
              <w:jc w:val="left"/>
              <w:rPr>
                <w:sz w:val="24"/>
              </w:rPr>
            </w:pPr>
            <w:r>
              <w:rPr>
                <w:sz w:val="24"/>
              </w:rPr>
              <w:t>определение</w:t>
            </w:r>
            <w:r>
              <w:rPr>
                <w:spacing w:val="-13"/>
                <w:sz w:val="24"/>
              </w:rPr>
              <w:t> </w:t>
            </w:r>
            <w:r>
              <w:rPr>
                <w:sz w:val="24"/>
              </w:rPr>
              <w:t>стратегии</w:t>
            </w:r>
            <w:r>
              <w:rPr>
                <w:spacing w:val="-11"/>
                <w:sz w:val="24"/>
              </w:rPr>
              <w:t> </w:t>
            </w:r>
            <w:r>
              <w:rPr>
                <w:sz w:val="24"/>
              </w:rPr>
              <w:t>и</w:t>
            </w:r>
            <w:r>
              <w:rPr>
                <w:spacing w:val="-10"/>
                <w:sz w:val="24"/>
              </w:rPr>
              <w:t> </w:t>
            </w:r>
            <w:r>
              <w:rPr>
                <w:sz w:val="24"/>
              </w:rPr>
              <w:t>тактики</w:t>
            </w:r>
            <w:r>
              <w:rPr>
                <w:spacing w:val="-10"/>
                <w:sz w:val="24"/>
              </w:rPr>
              <w:t> </w:t>
            </w:r>
            <w:r>
              <w:rPr>
                <w:sz w:val="24"/>
              </w:rPr>
              <w:t>развития</w:t>
            </w:r>
            <w:r>
              <w:rPr>
                <w:spacing w:val="-10"/>
                <w:sz w:val="24"/>
              </w:rPr>
              <w:t> </w:t>
            </w:r>
            <w:r>
              <w:rPr>
                <w:spacing w:val="-2"/>
                <w:sz w:val="24"/>
              </w:rPr>
              <w:t>школы.</w:t>
            </w:r>
          </w:p>
        </w:tc>
      </w:tr>
      <w:tr>
        <w:trPr>
          <w:trHeight w:val="1988" w:hRule="atLeast"/>
        </w:trPr>
        <w:tc>
          <w:tcPr>
            <w:tcW w:w="2578" w:type="dxa"/>
          </w:tcPr>
          <w:p>
            <w:pPr>
              <w:pStyle w:val="TableParagraph"/>
              <w:spacing w:line="270" w:lineRule="exact"/>
              <w:ind w:left="148"/>
              <w:rPr>
                <w:sz w:val="24"/>
              </w:rPr>
            </w:pPr>
            <w:r>
              <w:rPr>
                <w:sz w:val="24"/>
              </w:rPr>
              <w:t>II</w:t>
            </w:r>
            <w:r>
              <w:rPr>
                <w:spacing w:val="-7"/>
                <w:sz w:val="24"/>
              </w:rPr>
              <w:t> </w:t>
            </w:r>
            <w:r>
              <w:rPr>
                <w:sz w:val="24"/>
              </w:rPr>
              <w:t>этап – </w:t>
            </w:r>
            <w:r>
              <w:rPr>
                <w:spacing w:val="-2"/>
                <w:sz w:val="24"/>
              </w:rPr>
              <w:t>реализация</w:t>
            </w:r>
          </w:p>
          <w:p>
            <w:pPr>
              <w:pStyle w:val="TableParagraph"/>
              <w:spacing w:before="84"/>
              <w:ind w:left="148"/>
              <w:rPr>
                <w:i/>
                <w:sz w:val="24"/>
              </w:rPr>
            </w:pPr>
            <w:r>
              <w:rPr>
                <w:i/>
                <w:sz w:val="24"/>
              </w:rPr>
              <w:t>(2025</w:t>
            </w:r>
            <w:r>
              <w:rPr>
                <w:i/>
                <w:spacing w:val="-3"/>
                <w:sz w:val="24"/>
              </w:rPr>
              <w:t> </w:t>
            </w:r>
            <w:r>
              <w:rPr>
                <w:i/>
                <w:sz w:val="24"/>
              </w:rPr>
              <w:t>–</w:t>
            </w:r>
            <w:r>
              <w:rPr>
                <w:i/>
                <w:spacing w:val="-1"/>
                <w:sz w:val="24"/>
              </w:rPr>
              <w:t> </w:t>
            </w:r>
            <w:r>
              <w:rPr>
                <w:i/>
                <w:sz w:val="24"/>
              </w:rPr>
              <w:t>2029</w:t>
            </w:r>
            <w:r>
              <w:rPr>
                <w:i/>
                <w:spacing w:val="-1"/>
                <w:sz w:val="24"/>
              </w:rPr>
              <w:t> </w:t>
            </w:r>
            <w:r>
              <w:rPr>
                <w:i/>
                <w:spacing w:val="-2"/>
                <w:sz w:val="24"/>
              </w:rPr>
              <w:t>годы)</w:t>
            </w:r>
          </w:p>
        </w:tc>
        <w:tc>
          <w:tcPr>
            <w:tcW w:w="7612" w:type="dxa"/>
          </w:tcPr>
          <w:p>
            <w:pPr>
              <w:pStyle w:val="TableParagraph"/>
              <w:spacing w:line="275" w:lineRule="exact" w:before="246"/>
              <w:ind w:left="148"/>
              <w:rPr>
                <w:sz w:val="24"/>
              </w:rPr>
            </w:pPr>
            <w:r>
              <w:rPr>
                <w:spacing w:val="-2"/>
                <w:sz w:val="24"/>
              </w:rPr>
              <w:t>Задачи:</w:t>
            </w:r>
          </w:p>
          <w:p>
            <w:pPr>
              <w:pStyle w:val="TableParagraph"/>
              <w:numPr>
                <w:ilvl w:val="0"/>
                <w:numId w:val="7"/>
              </w:numPr>
              <w:tabs>
                <w:tab w:pos="286" w:val="left" w:leader="none"/>
              </w:tabs>
              <w:spacing w:line="275" w:lineRule="exact" w:before="0" w:after="0"/>
              <w:ind w:left="286" w:right="0" w:hanging="138"/>
              <w:jc w:val="left"/>
              <w:rPr>
                <w:sz w:val="24"/>
              </w:rPr>
            </w:pPr>
            <w:r>
              <w:rPr>
                <w:sz w:val="24"/>
              </w:rPr>
              <w:t>реализация</w:t>
            </w:r>
            <w:r>
              <w:rPr>
                <w:spacing w:val="-15"/>
                <w:sz w:val="24"/>
              </w:rPr>
              <w:t> </w:t>
            </w:r>
            <w:r>
              <w:rPr>
                <w:sz w:val="24"/>
              </w:rPr>
              <w:t>мероприятий</w:t>
            </w:r>
            <w:r>
              <w:rPr>
                <w:spacing w:val="-9"/>
                <w:sz w:val="24"/>
              </w:rPr>
              <w:t> </w:t>
            </w:r>
            <w:r>
              <w:rPr>
                <w:sz w:val="24"/>
              </w:rPr>
              <w:t>дорожной</w:t>
            </w:r>
            <w:r>
              <w:rPr>
                <w:spacing w:val="-8"/>
                <w:sz w:val="24"/>
              </w:rPr>
              <w:t> </w:t>
            </w:r>
            <w:r>
              <w:rPr>
                <w:sz w:val="24"/>
              </w:rPr>
              <w:t>карты</w:t>
            </w:r>
            <w:r>
              <w:rPr>
                <w:spacing w:val="-15"/>
                <w:sz w:val="24"/>
              </w:rPr>
              <w:t> </w:t>
            </w:r>
            <w:r>
              <w:rPr>
                <w:sz w:val="24"/>
              </w:rPr>
              <w:t>программы</w:t>
            </w:r>
            <w:r>
              <w:rPr>
                <w:spacing w:val="2"/>
                <w:sz w:val="24"/>
              </w:rPr>
              <w:t> </w:t>
            </w:r>
            <w:r>
              <w:rPr>
                <w:spacing w:val="-2"/>
                <w:sz w:val="24"/>
              </w:rPr>
              <w:t>развития;</w:t>
            </w:r>
          </w:p>
          <w:p>
            <w:pPr>
              <w:pStyle w:val="TableParagraph"/>
              <w:numPr>
                <w:ilvl w:val="0"/>
                <w:numId w:val="7"/>
              </w:numPr>
              <w:tabs>
                <w:tab w:pos="446" w:val="left" w:leader="none"/>
                <w:tab w:pos="2176" w:val="left" w:leader="none"/>
                <w:tab w:pos="3295" w:val="left" w:leader="none"/>
                <w:tab w:pos="3624" w:val="left" w:leader="none"/>
                <w:tab w:pos="4435" w:val="left" w:leader="none"/>
                <w:tab w:pos="5837" w:val="left" w:leader="none"/>
              </w:tabs>
              <w:spacing w:line="240" w:lineRule="auto" w:before="0" w:after="0"/>
              <w:ind w:left="148" w:right="61" w:firstLine="0"/>
              <w:jc w:val="left"/>
              <w:rPr>
                <w:sz w:val="24"/>
              </w:rPr>
            </w:pPr>
            <w:r>
              <w:rPr>
                <w:spacing w:val="-2"/>
                <w:sz w:val="24"/>
              </w:rPr>
              <w:t>корректировка</w:t>
            </w:r>
            <w:r>
              <w:rPr>
                <w:sz w:val="24"/>
              </w:rPr>
              <w:tab/>
            </w:r>
            <w:r>
              <w:rPr>
                <w:spacing w:val="-2"/>
                <w:sz w:val="24"/>
              </w:rPr>
              <w:t>решений</w:t>
            </w:r>
            <w:r>
              <w:rPr>
                <w:sz w:val="24"/>
              </w:rPr>
              <w:tab/>
            </w:r>
            <w:r>
              <w:rPr>
                <w:spacing w:val="-10"/>
                <w:sz w:val="24"/>
              </w:rPr>
              <w:t>в</w:t>
            </w:r>
            <w:r>
              <w:rPr>
                <w:sz w:val="24"/>
              </w:rPr>
              <w:tab/>
            </w:r>
            <w:r>
              <w:rPr>
                <w:spacing w:val="-4"/>
                <w:sz w:val="24"/>
              </w:rPr>
              <w:t>сфере</w:t>
            </w:r>
            <w:r>
              <w:rPr>
                <w:sz w:val="24"/>
              </w:rPr>
              <w:tab/>
            </w:r>
            <w:r>
              <w:rPr>
                <w:spacing w:val="-2"/>
                <w:sz w:val="24"/>
              </w:rPr>
              <w:t>управления</w:t>
            </w:r>
            <w:r>
              <w:rPr>
                <w:sz w:val="24"/>
              </w:rPr>
              <w:tab/>
            </w:r>
            <w:r>
              <w:rPr>
                <w:spacing w:val="-4"/>
                <w:sz w:val="24"/>
              </w:rPr>
              <w:t>образовательной </w:t>
            </w:r>
            <w:r>
              <w:rPr>
                <w:spacing w:val="-2"/>
                <w:sz w:val="24"/>
              </w:rPr>
              <w:t>деятельности;</w:t>
            </w:r>
          </w:p>
          <w:p>
            <w:pPr>
              <w:pStyle w:val="TableParagraph"/>
              <w:tabs>
                <w:tab w:pos="2844" w:val="left" w:leader="none"/>
                <w:tab w:pos="6385" w:val="left" w:leader="none"/>
              </w:tabs>
              <w:spacing w:line="274" w:lineRule="exact" w:before="73"/>
              <w:ind w:left="148" w:right="390"/>
              <w:rPr>
                <w:sz w:val="24"/>
              </w:rPr>
            </w:pPr>
            <w:r>
              <w:rPr>
                <w:sz w:val="24"/>
              </w:rPr>
              <w:t>достижение школой</w:t>
              <w:tab/>
              <w:t>уровня соответствия</w:t>
            </w:r>
            <w:r>
              <w:rPr>
                <w:spacing w:val="40"/>
                <w:sz w:val="24"/>
              </w:rPr>
              <w:t> </w:t>
            </w:r>
            <w:r>
              <w:rPr>
                <w:sz w:val="24"/>
              </w:rPr>
              <w:t>статусу</w:t>
              <w:tab/>
            </w:r>
            <w:r>
              <w:rPr>
                <w:spacing w:val="-4"/>
                <w:sz w:val="24"/>
              </w:rPr>
              <w:t>«Школа </w:t>
            </w:r>
            <w:r>
              <w:rPr>
                <w:sz w:val="24"/>
              </w:rPr>
              <w:t>Министерства Просвещения России».</w:t>
            </w:r>
          </w:p>
        </w:tc>
      </w:tr>
      <w:tr>
        <w:trPr>
          <w:trHeight w:val="1828" w:hRule="atLeast"/>
        </w:trPr>
        <w:tc>
          <w:tcPr>
            <w:tcW w:w="2578" w:type="dxa"/>
          </w:tcPr>
          <w:p>
            <w:pPr>
              <w:pStyle w:val="TableParagraph"/>
              <w:spacing w:before="267"/>
              <w:rPr>
                <w:b/>
                <w:sz w:val="24"/>
              </w:rPr>
            </w:pPr>
          </w:p>
          <w:p>
            <w:pPr>
              <w:pStyle w:val="TableParagraph"/>
              <w:spacing w:before="1"/>
              <w:ind w:left="148"/>
              <w:rPr>
                <w:sz w:val="24"/>
              </w:rPr>
            </w:pPr>
            <w:r>
              <w:rPr>
                <w:sz w:val="24"/>
              </w:rPr>
              <w:t>III</w:t>
            </w:r>
            <w:r>
              <w:rPr>
                <w:spacing w:val="-2"/>
                <w:sz w:val="24"/>
              </w:rPr>
              <w:t> </w:t>
            </w:r>
            <w:r>
              <w:rPr>
                <w:sz w:val="24"/>
              </w:rPr>
              <w:t>этап –</w:t>
            </w:r>
            <w:r>
              <w:rPr>
                <w:spacing w:val="-1"/>
                <w:sz w:val="24"/>
              </w:rPr>
              <w:t> </w:t>
            </w:r>
            <w:r>
              <w:rPr>
                <w:spacing w:val="-2"/>
                <w:sz w:val="24"/>
              </w:rPr>
              <w:t>обобщающий</w:t>
            </w:r>
          </w:p>
          <w:p>
            <w:pPr>
              <w:pStyle w:val="TableParagraph"/>
              <w:ind w:left="148"/>
              <w:rPr>
                <w:i/>
                <w:sz w:val="24"/>
              </w:rPr>
            </w:pPr>
            <w:r>
              <w:rPr>
                <w:i/>
                <w:sz w:val="24"/>
              </w:rPr>
              <w:t>(2029</w:t>
            </w:r>
            <w:r>
              <w:rPr>
                <w:i/>
                <w:spacing w:val="-2"/>
                <w:sz w:val="24"/>
              </w:rPr>
              <w:t> </w:t>
            </w:r>
            <w:r>
              <w:rPr>
                <w:i/>
                <w:spacing w:val="-4"/>
                <w:sz w:val="24"/>
              </w:rPr>
              <w:t>год)</w:t>
            </w:r>
          </w:p>
        </w:tc>
        <w:tc>
          <w:tcPr>
            <w:tcW w:w="7612" w:type="dxa"/>
          </w:tcPr>
          <w:p>
            <w:pPr>
              <w:pStyle w:val="TableParagraph"/>
              <w:spacing w:before="73"/>
              <w:ind w:left="148"/>
              <w:rPr>
                <w:sz w:val="24"/>
              </w:rPr>
            </w:pPr>
            <w:r>
              <w:rPr>
                <w:spacing w:val="-2"/>
                <w:sz w:val="24"/>
              </w:rPr>
              <w:t>Задачи:</w:t>
            </w:r>
          </w:p>
          <w:p>
            <w:pPr>
              <w:pStyle w:val="TableParagraph"/>
              <w:spacing w:line="318" w:lineRule="exact" w:before="249"/>
              <w:ind w:left="148"/>
              <w:rPr>
                <w:sz w:val="24"/>
              </w:rPr>
            </w:pPr>
            <w:r>
              <w:rPr>
                <w:sz w:val="28"/>
              </w:rPr>
              <w:t>-</w:t>
            </w:r>
            <w:r>
              <w:rPr>
                <w:spacing w:val="-12"/>
                <w:sz w:val="28"/>
              </w:rPr>
              <w:t> </w:t>
            </w:r>
            <w:r>
              <w:rPr>
                <w:sz w:val="24"/>
              </w:rPr>
              <w:t>отработка</w:t>
            </w:r>
            <w:r>
              <w:rPr>
                <w:spacing w:val="-5"/>
                <w:sz w:val="24"/>
              </w:rPr>
              <w:t> </w:t>
            </w:r>
            <w:r>
              <w:rPr>
                <w:sz w:val="24"/>
              </w:rPr>
              <w:t>и</w:t>
            </w:r>
            <w:r>
              <w:rPr>
                <w:spacing w:val="-5"/>
                <w:sz w:val="24"/>
              </w:rPr>
              <w:t> </w:t>
            </w:r>
            <w:r>
              <w:rPr>
                <w:sz w:val="24"/>
              </w:rPr>
              <w:t>интерпретация</w:t>
            </w:r>
            <w:r>
              <w:rPr>
                <w:spacing w:val="-3"/>
                <w:sz w:val="24"/>
              </w:rPr>
              <w:t> </w:t>
            </w:r>
            <w:r>
              <w:rPr>
                <w:sz w:val="24"/>
              </w:rPr>
              <w:t>данных</w:t>
            </w:r>
            <w:r>
              <w:rPr>
                <w:spacing w:val="-3"/>
                <w:sz w:val="24"/>
              </w:rPr>
              <w:t> </w:t>
            </w:r>
            <w:r>
              <w:rPr>
                <w:sz w:val="24"/>
              </w:rPr>
              <w:t>за</w:t>
            </w:r>
            <w:r>
              <w:rPr>
                <w:spacing w:val="-6"/>
                <w:sz w:val="24"/>
              </w:rPr>
              <w:t> </w:t>
            </w:r>
            <w:r>
              <w:rPr>
                <w:sz w:val="24"/>
              </w:rPr>
              <w:t>5</w:t>
            </w:r>
            <w:r>
              <w:rPr>
                <w:spacing w:val="-1"/>
                <w:sz w:val="24"/>
              </w:rPr>
              <w:t> </w:t>
            </w:r>
            <w:r>
              <w:rPr>
                <w:spacing w:val="-4"/>
                <w:sz w:val="24"/>
              </w:rPr>
              <w:t>лет;</w:t>
            </w:r>
          </w:p>
          <w:p>
            <w:pPr>
              <w:pStyle w:val="TableParagraph"/>
              <w:numPr>
                <w:ilvl w:val="0"/>
                <w:numId w:val="8"/>
              </w:numPr>
              <w:tabs>
                <w:tab w:pos="154" w:val="left" w:leader="none"/>
                <w:tab w:pos="191" w:val="left" w:leader="none"/>
              </w:tabs>
              <w:spacing w:line="232" w:lineRule="auto" w:before="4" w:after="0"/>
              <w:ind w:left="191" w:right="688" w:hanging="180"/>
              <w:jc w:val="left"/>
              <w:rPr>
                <w:sz w:val="24"/>
              </w:rPr>
            </w:pPr>
            <w:r>
              <w:rPr>
                <w:spacing w:val="-2"/>
                <w:sz w:val="24"/>
              </w:rPr>
              <w:t>соотнесение результатов реализации программы с поставленными </w:t>
            </w:r>
            <w:r>
              <w:rPr>
                <w:sz w:val="24"/>
              </w:rPr>
              <w:t>целями и задачами.</w:t>
            </w:r>
          </w:p>
          <w:p>
            <w:pPr>
              <w:pStyle w:val="TableParagraph"/>
              <w:numPr>
                <w:ilvl w:val="0"/>
                <w:numId w:val="8"/>
              </w:numPr>
              <w:tabs>
                <w:tab w:pos="154" w:val="left" w:leader="none"/>
              </w:tabs>
              <w:spacing w:line="308" w:lineRule="exact" w:before="0" w:after="0"/>
              <w:ind w:left="154" w:right="0" w:hanging="143"/>
              <w:jc w:val="left"/>
              <w:rPr>
                <w:sz w:val="24"/>
              </w:rPr>
            </w:pPr>
            <w:r>
              <w:rPr>
                <w:sz w:val="24"/>
              </w:rPr>
              <w:t>определение</w:t>
            </w:r>
            <w:r>
              <w:rPr>
                <w:spacing w:val="-14"/>
                <w:sz w:val="24"/>
              </w:rPr>
              <w:t> </w:t>
            </w:r>
            <w:r>
              <w:rPr>
                <w:sz w:val="24"/>
              </w:rPr>
              <w:t>перспектив</w:t>
            </w:r>
            <w:r>
              <w:rPr>
                <w:spacing w:val="-7"/>
                <w:sz w:val="24"/>
              </w:rPr>
              <w:t> </w:t>
            </w:r>
            <w:r>
              <w:rPr>
                <w:sz w:val="24"/>
              </w:rPr>
              <w:t>и</w:t>
            </w:r>
            <w:r>
              <w:rPr>
                <w:spacing w:val="-7"/>
                <w:sz w:val="24"/>
              </w:rPr>
              <w:t> </w:t>
            </w:r>
            <w:r>
              <w:rPr>
                <w:sz w:val="24"/>
              </w:rPr>
              <w:t>путей</w:t>
            </w:r>
            <w:r>
              <w:rPr>
                <w:spacing w:val="-8"/>
                <w:sz w:val="24"/>
              </w:rPr>
              <w:t> </w:t>
            </w:r>
            <w:r>
              <w:rPr>
                <w:sz w:val="24"/>
              </w:rPr>
              <w:t>дальнейшего</w:t>
            </w:r>
            <w:r>
              <w:rPr>
                <w:spacing w:val="-2"/>
                <w:sz w:val="24"/>
              </w:rPr>
              <w:t> развития</w:t>
            </w:r>
          </w:p>
        </w:tc>
      </w:tr>
      <w:tr>
        <w:trPr>
          <w:trHeight w:val="1564" w:hRule="atLeast"/>
        </w:trPr>
        <w:tc>
          <w:tcPr>
            <w:tcW w:w="2578" w:type="dxa"/>
          </w:tcPr>
          <w:p>
            <w:pPr>
              <w:pStyle w:val="TableParagraph"/>
              <w:spacing w:line="237" w:lineRule="auto" w:before="214"/>
              <w:ind w:left="148"/>
              <w:rPr>
                <w:sz w:val="24"/>
              </w:rPr>
            </w:pPr>
            <w:r>
              <w:rPr>
                <w:spacing w:val="-2"/>
                <w:sz w:val="24"/>
              </w:rPr>
              <w:t>Порядок </w:t>
            </w:r>
            <w:r>
              <w:rPr>
                <w:spacing w:val="-4"/>
                <w:sz w:val="24"/>
              </w:rPr>
              <w:t>финансирования</w:t>
            </w:r>
          </w:p>
          <w:p>
            <w:pPr>
              <w:pStyle w:val="TableParagraph"/>
              <w:spacing w:before="1"/>
              <w:ind w:left="148"/>
              <w:rPr>
                <w:sz w:val="24"/>
              </w:rPr>
            </w:pPr>
            <w:r>
              <w:rPr>
                <w:spacing w:val="-2"/>
                <w:sz w:val="24"/>
              </w:rPr>
              <w:t>Программы развития</w:t>
            </w:r>
          </w:p>
        </w:tc>
        <w:tc>
          <w:tcPr>
            <w:tcW w:w="7612" w:type="dxa"/>
          </w:tcPr>
          <w:p>
            <w:pPr>
              <w:pStyle w:val="TableParagraph"/>
              <w:spacing w:before="75"/>
              <w:ind w:left="191"/>
              <w:rPr>
                <w:sz w:val="24"/>
              </w:rPr>
            </w:pPr>
            <w:r>
              <w:rPr>
                <w:sz w:val="24"/>
              </w:rPr>
              <w:t>В</w:t>
            </w:r>
            <w:r>
              <w:rPr>
                <w:spacing w:val="-4"/>
                <w:sz w:val="24"/>
              </w:rPr>
              <w:t> </w:t>
            </w:r>
            <w:r>
              <w:rPr>
                <w:sz w:val="24"/>
              </w:rPr>
              <w:t>рамках</w:t>
            </w:r>
            <w:r>
              <w:rPr>
                <w:spacing w:val="-1"/>
                <w:sz w:val="24"/>
              </w:rPr>
              <w:t> </w:t>
            </w:r>
            <w:r>
              <w:rPr>
                <w:sz w:val="24"/>
              </w:rPr>
              <w:t>бюджетной</w:t>
            </w:r>
            <w:r>
              <w:rPr>
                <w:spacing w:val="-3"/>
                <w:sz w:val="24"/>
              </w:rPr>
              <w:t> </w:t>
            </w:r>
            <w:r>
              <w:rPr>
                <w:spacing w:val="-2"/>
                <w:sz w:val="24"/>
              </w:rPr>
              <w:t>сметы</w:t>
            </w:r>
          </w:p>
        </w:tc>
      </w:tr>
      <w:tr>
        <w:trPr>
          <w:trHeight w:val="3378" w:hRule="atLeast"/>
        </w:trPr>
        <w:tc>
          <w:tcPr>
            <w:tcW w:w="257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3"/>
              <w:rPr>
                <w:b/>
                <w:sz w:val="24"/>
              </w:rPr>
            </w:pPr>
          </w:p>
          <w:p>
            <w:pPr>
              <w:pStyle w:val="TableParagraph"/>
              <w:ind w:left="148"/>
              <w:rPr>
                <w:sz w:val="24"/>
              </w:rPr>
            </w:pPr>
            <w:r>
              <w:rPr>
                <w:sz w:val="24"/>
              </w:rPr>
              <w:t>Контроль</w:t>
            </w:r>
            <w:r>
              <w:rPr>
                <w:spacing w:val="-5"/>
                <w:sz w:val="24"/>
              </w:rPr>
              <w:t> </w:t>
            </w:r>
            <w:r>
              <w:rPr>
                <w:spacing w:val="-2"/>
                <w:sz w:val="24"/>
              </w:rPr>
              <w:t>реализации</w:t>
            </w:r>
          </w:p>
        </w:tc>
        <w:tc>
          <w:tcPr>
            <w:tcW w:w="7612" w:type="dxa"/>
          </w:tcPr>
          <w:p>
            <w:pPr>
              <w:pStyle w:val="TableParagraph"/>
              <w:spacing w:before="58"/>
              <w:ind w:left="88" w:right="57"/>
              <w:jc w:val="both"/>
              <w:rPr>
                <w:sz w:val="24"/>
              </w:rPr>
            </w:pPr>
            <w:r>
              <w:rPr>
                <w:sz w:val="24"/>
              </w:rPr>
              <w:t>Общий контроль реализации программы осуществляет директор</w:t>
            </w:r>
            <w:r>
              <w:rPr>
                <w:spacing w:val="40"/>
                <w:sz w:val="24"/>
              </w:rPr>
              <w:t> </w:t>
            </w:r>
            <w:r>
              <w:rPr>
                <w:sz w:val="24"/>
              </w:rPr>
              <w:t>школы. Текущий контроль и координацию деятельности по проектам программы осуществляют заместители по курируемым направлениям.</w:t>
            </w:r>
          </w:p>
          <w:p>
            <w:pPr>
              <w:pStyle w:val="TableParagraph"/>
              <w:spacing w:before="1"/>
              <w:ind w:left="88" w:right="42"/>
              <w:jc w:val="both"/>
              <w:rPr>
                <w:sz w:val="24"/>
              </w:rPr>
            </w:pPr>
            <w:r>
              <w:rPr>
                <w:sz w:val="24"/>
              </w:rPr>
              <w:t>Администрация школы осуществляет ежегодный мониторинг эф- фиктивности реализации программы развития с представлением результатов в рамках отчета о результатах самообследования, 5А- модиагностики реализации проекта «Школа Минпросвещения России», а также в рамках деятельности педсовета, управляющего совета, общешкольной конференции.</w:t>
            </w:r>
          </w:p>
          <w:p>
            <w:pPr>
              <w:pStyle w:val="TableParagraph"/>
              <w:spacing w:line="270" w:lineRule="atLeast"/>
              <w:ind w:left="74" w:right="25"/>
              <w:jc w:val="both"/>
              <w:rPr>
                <w:sz w:val="24"/>
              </w:rPr>
            </w:pPr>
            <w:r>
              <w:rPr>
                <w:sz w:val="24"/>
              </w:rPr>
              <w:t>Корректировка программы развития может осуществляться ад- министрацией школы на основании решений педсовета по согла- сованию с управляющим советом.</w:t>
            </w:r>
          </w:p>
        </w:tc>
      </w:tr>
    </w:tbl>
    <w:p>
      <w:pPr>
        <w:pStyle w:val="TableParagraph"/>
        <w:spacing w:after="0" w:line="270" w:lineRule="atLeast"/>
        <w:jc w:val="both"/>
        <w:rPr>
          <w:sz w:val="24"/>
        </w:rPr>
        <w:sectPr>
          <w:type w:val="continuous"/>
          <w:pgSz w:w="11910" w:h="16840"/>
          <w:pgMar w:top="1100" w:bottom="280" w:left="992" w:right="283"/>
        </w:sectPr>
      </w:pPr>
    </w:p>
    <w:p>
      <w:pPr>
        <w:pStyle w:val="ListParagraph"/>
        <w:numPr>
          <w:ilvl w:val="1"/>
          <w:numId w:val="1"/>
        </w:numPr>
        <w:tabs>
          <w:tab w:pos="3450" w:val="left" w:leader="none"/>
        </w:tabs>
        <w:spacing w:line="240" w:lineRule="auto" w:before="72" w:after="0"/>
        <w:ind w:left="3450" w:right="0" w:hanging="359"/>
        <w:jc w:val="left"/>
        <w:rPr>
          <w:b/>
          <w:sz w:val="28"/>
        </w:rPr>
      </w:pPr>
      <w:r>
        <w:rPr>
          <w:b/>
          <w:spacing w:val="-2"/>
          <w:sz w:val="28"/>
        </w:rPr>
        <w:t>Информационная</w:t>
      </w:r>
      <w:r>
        <w:rPr>
          <w:b/>
          <w:sz w:val="28"/>
        </w:rPr>
        <w:t> </w:t>
      </w:r>
      <w:r>
        <w:rPr>
          <w:b/>
          <w:spacing w:val="-2"/>
          <w:sz w:val="28"/>
        </w:rPr>
        <w:t>справка</w:t>
      </w:r>
    </w:p>
    <w:p>
      <w:pPr>
        <w:pStyle w:val="BodyText"/>
        <w:spacing w:before="9"/>
        <w:ind w:left="0"/>
        <w:rPr>
          <w:b/>
          <w:sz w:val="15"/>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4"/>
        <w:gridCol w:w="7415"/>
      </w:tblGrid>
      <w:tr>
        <w:trPr>
          <w:trHeight w:val="552" w:hRule="atLeast"/>
        </w:trPr>
        <w:tc>
          <w:tcPr>
            <w:tcW w:w="10209" w:type="dxa"/>
            <w:gridSpan w:val="2"/>
          </w:tcPr>
          <w:p>
            <w:pPr>
              <w:pStyle w:val="TableParagraph"/>
              <w:spacing w:line="273" w:lineRule="exact"/>
              <w:ind w:left="2817"/>
              <w:rPr>
                <w:b/>
                <w:sz w:val="24"/>
              </w:rPr>
            </w:pPr>
            <w:r>
              <w:rPr>
                <w:b/>
                <w:sz w:val="24"/>
              </w:rPr>
              <w:t>1.1.</w:t>
            </w:r>
            <w:r>
              <w:rPr>
                <w:b/>
                <w:spacing w:val="-2"/>
                <w:sz w:val="24"/>
              </w:rPr>
              <w:t> </w:t>
            </w:r>
            <w:r>
              <w:rPr>
                <w:b/>
                <w:sz w:val="24"/>
              </w:rPr>
              <w:t>Основные</w:t>
            </w:r>
            <w:r>
              <w:rPr>
                <w:b/>
                <w:spacing w:val="-4"/>
                <w:sz w:val="24"/>
              </w:rPr>
              <w:t> </w:t>
            </w:r>
            <w:r>
              <w:rPr>
                <w:b/>
                <w:sz w:val="24"/>
              </w:rPr>
              <w:t>сведения</w:t>
            </w:r>
            <w:r>
              <w:rPr>
                <w:b/>
                <w:spacing w:val="-2"/>
                <w:sz w:val="24"/>
              </w:rPr>
              <w:t> </w:t>
            </w:r>
            <w:r>
              <w:rPr>
                <w:b/>
                <w:sz w:val="24"/>
              </w:rPr>
              <w:t>об</w:t>
            </w:r>
            <w:r>
              <w:rPr>
                <w:b/>
                <w:spacing w:val="-1"/>
                <w:sz w:val="24"/>
              </w:rPr>
              <w:t> </w:t>
            </w:r>
            <w:r>
              <w:rPr>
                <w:b/>
                <w:spacing w:val="-5"/>
                <w:sz w:val="24"/>
              </w:rPr>
              <w:t>ОО</w:t>
            </w:r>
          </w:p>
        </w:tc>
      </w:tr>
      <w:tr>
        <w:trPr>
          <w:trHeight w:val="551" w:hRule="atLeast"/>
        </w:trPr>
        <w:tc>
          <w:tcPr>
            <w:tcW w:w="2794" w:type="dxa"/>
          </w:tcPr>
          <w:p>
            <w:pPr>
              <w:pStyle w:val="TableParagraph"/>
              <w:spacing w:line="270" w:lineRule="exact"/>
              <w:ind w:left="29" w:right="3"/>
              <w:jc w:val="center"/>
              <w:rPr>
                <w:b/>
                <w:sz w:val="24"/>
              </w:rPr>
            </w:pPr>
            <w:r>
              <w:rPr>
                <w:b/>
                <w:spacing w:val="-2"/>
                <w:sz w:val="24"/>
              </w:rPr>
              <w:t>Наименование</w:t>
            </w:r>
          </w:p>
        </w:tc>
        <w:tc>
          <w:tcPr>
            <w:tcW w:w="7415" w:type="dxa"/>
          </w:tcPr>
          <w:p>
            <w:pPr>
              <w:pStyle w:val="TableParagraph"/>
              <w:spacing w:line="273" w:lineRule="exact"/>
              <w:ind w:left="117"/>
              <w:rPr>
                <w:sz w:val="24"/>
              </w:rPr>
            </w:pPr>
            <w:r>
              <w:rPr>
                <w:spacing w:val="-2"/>
                <w:sz w:val="24"/>
              </w:rPr>
              <w:t>Муниципальное</w:t>
            </w:r>
            <w:r>
              <w:rPr>
                <w:spacing w:val="-6"/>
                <w:sz w:val="24"/>
              </w:rPr>
              <w:t> </w:t>
            </w:r>
            <w:r>
              <w:rPr>
                <w:spacing w:val="-2"/>
                <w:sz w:val="24"/>
              </w:rPr>
              <w:t>бюджетное</w:t>
            </w:r>
            <w:r>
              <w:rPr>
                <w:spacing w:val="-13"/>
                <w:sz w:val="24"/>
              </w:rPr>
              <w:t> </w:t>
            </w:r>
            <w:r>
              <w:rPr>
                <w:spacing w:val="-2"/>
                <w:sz w:val="24"/>
              </w:rPr>
              <w:t>общеобразовательное учреждение</w:t>
            </w:r>
          </w:p>
          <w:p>
            <w:pPr>
              <w:pStyle w:val="TableParagraph"/>
              <w:spacing w:line="259" w:lineRule="exact"/>
              <w:ind w:left="117"/>
              <w:rPr>
                <w:sz w:val="24"/>
              </w:rPr>
            </w:pPr>
            <w:r>
              <w:rPr>
                <w:sz w:val="24"/>
              </w:rPr>
              <w:t>Ново</w:t>
            </w:r>
            <w:r>
              <w:rPr>
                <w:spacing w:val="-3"/>
                <w:sz w:val="24"/>
              </w:rPr>
              <w:t> </w:t>
            </w:r>
            <w:r>
              <w:rPr>
                <w:sz w:val="24"/>
              </w:rPr>
              <w:t>–</w:t>
            </w:r>
            <w:r>
              <w:rPr>
                <w:spacing w:val="-3"/>
                <w:sz w:val="24"/>
              </w:rPr>
              <w:t> </w:t>
            </w:r>
            <w:r>
              <w:rPr>
                <w:sz w:val="24"/>
              </w:rPr>
              <w:t>Тарабинская</w:t>
            </w:r>
            <w:r>
              <w:rPr>
                <w:spacing w:val="-3"/>
                <w:sz w:val="24"/>
              </w:rPr>
              <w:t> </w:t>
            </w:r>
            <w:r>
              <w:rPr>
                <w:sz w:val="24"/>
              </w:rPr>
              <w:t>средняя</w:t>
            </w:r>
            <w:r>
              <w:rPr>
                <w:spacing w:val="-3"/>
                <w:sz w:val="24"/>
              </w:rPr>
              <w:t> </w:t>
            </w:r>
            <w:r>
              <w:rPr>
                <w:sz w:val="24"/>
              </w:rPr>
              <w:t>общеобразовательная</w:t>
            </w:r>
            <w:r>
              <w:rPr>
                <w:spacing w:val="-3"/>
                <w:sz w:val="24"/>
              </w:rPr>
              <w:t> </w:t>
            </w:r>
            <w:r>
              <w:rPr>
                <w:spacing w:val="-2"/>
                <w:sz w:val="24"/>
              </w:rPr>
              <w:t>школа.</w:t>
            </w:r>
          </w:p>
        </w:tc>
      </w:tr>
      <w:tr>
        <w:trPr>
          <w:trHeight w:val="275" w:hRule="atLeast"/>
        </w:trPr>
        <w:tc>
          <w:tcPr>
            <w:tcW w:w="2794" w:type="dxa"/>
          </w:tcPr>
          <w:p>
            <w:pPr>
              <w:pStyle w:val="TableParagraph"/>
              <w:spacing w:line="256" w:lineRule="exact"/>
              <w:ind w:left="29" w:right="3"/>
              <w:jc w:val="center"/>
              <w:rPr>
                <w:b/>
                <w:sz w:val="24"/>
              </w:rPr>
            </w:pPr>
            <w:r>
              <w:rPr>
                <w:b/>
                <w:sz w:val="24"/>
              </w:rPr>
              <w:t>Дата</w:t>
            </w:r>
            <w:r>
              <w:rPr>
                <w:b/>
                <w:spacing w:val="-3"/>
                <w:sz w:val="24"/>
              </w:rPr>
              <w:t> </w:t>
            </w:r>
            <w:r>
              <w:rPr>
                <w:b/>
                <w:spacing w:val="-2"/>
                <w:sz w:val="24"/>
              </w:rPr>
              <w:t>создания</w:t>
            </w:r>
          </w:p>
        </w:tc>
        <w:tc>
          <w:tcPr>
            <w:tcW w:w="7415" w:type="dxa"/>
          </w:tcPr>
          <w:p>
            <w:pPr>
              <w:pStyle w:val="TableParagraph"/>
              <w:spacing w:line="256" w:lineRule="exact"/>
              <w:ind w:left="117"/>
              <w:rPr>
                <w:sz w:val="24"/>
              </w:rPr>
            </w:pPr>
            <w:r>
              <w:rPr>
                <w:spacing w:val="-2"/>
                <w:sz w:val="24"/>
              </w:rPr>
              <w:t>01.12.2011г</w:t>
            </w:r>
          </w:p>
        </w:tc>
      </w:tr>
      <w:tr>
        <w:trPr>
          <w:trHeight w:val="275" w:hRule="atLeast"/>
        </w:trPr>
        <w:tc>
          <w:tcPr>
            <w:tcW w:w="2794" w:type="dxa"/>
          </w:tcPr>
          <w:p>
            <w:pPr>
              <w:pStyle w:val="TableParagraph"/>
              <w:spacing w:line="256" w:lineRule="exact"/>
              <w:ind w:left="29" w:right="1"/>
              <w:jc w:val="center"/>
              <w:rPr>
                <w:b/>
                <w:sz w:val="24"/>
              </w:rPr>
            </w:pPr>
            <w:r>
              <w:rPr>
                <w:b/>
                <w:spacing w:val="-5"/>
                <w:sz w:val="24"/>
              </w:rPr>
              <w:t>ИНН</w:t>
            </w:r>
          </w:p>
        </w:tc>
        <w:tc>
          <w:tcPr>
            <w:tcW w:w="7415" w:type="dxa"/>
          </w:tcPr>
          <w:p>
            <w:pPr>
              <w:pStyle w:val="TableParagraph"/>
              <w:spacing w:line="256" w:lineRule="exact"/>
              <w:ind w:left="117"/>
              <w:rPr>
                <w:sz w:val="24"/>
              </w:rPr>
            </w:pPr>
            <w:r>
              <w:rPr>
                <w:spacing w:val="-2"/>
                <w:sz w:val="24"/>
              </w:rPr>
              <w:t>2255002110</w:t>
            </w:r>
          </w:p>
        </w:tc>
      </w:tr>
      <w:tr>
        <w:trPr>
          <w:trHeight w:val="580" w:hRule="atLeast"/>
        </w:trPr>
        <w:tc>
          <w:tcPr>
            <w:tcW w:w="2794" w:type="dxa"/>
          </w:tcPr>
          <w:p>
            <w:pPr>
              <w:pStyle w:val="TableParagraph"/>
              <w:spacing w:line="275" w:lineRule="exact"/>
              <w:ind w:left="29" w:right="11"/>
              <w:jc w:val="center"/>
              <w:rPr>
                <w:b/>
                <w:sz w:val="24"/>
              </w:rPr>
            </w:pPr>
            <w:r>
              <w:rPr>
                <w:b/>
                <w:spacing w:val="-2"/>
                <w:sz w:val="24"/>
              </w:rPr>
              <w:t>Учредитель</w:t>
            </w:r>
          </w:p>
        </w:tc>
        <w:tc>
          <w:tcPr>
            <w:tcW w:w="7415" w:type="dxa"/>
          </w:tcPr>
          <w:p>
            <w:pPr>
              <w:pStyle w:val="TableParagraph"/>
              <w:spacing w:line="268" w:lineRule="exact"/>
              <w:ind w:left="4"/>
              <w:rPr>
                <w:sz w:val="24"/>
              </w:rPr>
            </w:pPr>
            <w:r>
              <w:rPr>
                <w:sz w:val="24"/>
              </w:rPr>
              <w:t>Администрация</w:t>
            </w:r>
            <w:r>
              <w:rPr>
                <w:spacing w:val="-5"/>
                <w:sz w:val="24"/>
              </w:rPr>
              <w:t> </w:t>
            </w:r>
            <w:r>
              <w:rPr>
                <w:sz w:val="24"/>
              </w:rPr>
              <w:t>Кытмановского</w:t>
            </w:r>
            <w:r>
              <w:rPr>
                <w:spacing w:val="-4"/>
                <w:sz w:val="24"/>
              </w:rPr>
              <w:t> </w:t>
            </w:r>
            <w:r>
              <w:rPr>
                <w:spacing w:val="-2"/>
                <w:sz w:val="24"/>
              </w:rPr>
              <w:t>района</w:t>
            </w:r>
          </w:p>
        </w:tc>
      </w:tr>
      <w:tr>
        <w:trPr>
          <w:trHeight w:val="275" w:hRule="atLeast"/>
        </w:trPr>
        <w:tc>
          <w:tcPr>
            <w:tcW w:w="2794" w:type="dxa"/>
          </w:tcPr>
          <w:p>
            <w:pPr>
              <w:pStyle w:val="TableParagraph"/>
              <w:spacing w:line="256" w:lineRule="exact"/>
              <w:ind w:left="29" w:right="6"/>
              <w:jc w:val="center"/>
              <w:rPr>
                <w:b/>
                <w:sz w:val="24"/>
              </w:rPr>
            </w:pPr>
            <w:r>
              <w:rPr>
                <w:b/>
                <w:spacing w:val="-2"/>
                <w:sz w:val="24"/>
              </w:rPr>
              <w:t>Лицензия</w:t>
            </w:r>
          </w:p>
        </w:tc>
        <w:tc>
          <w:tcPr>
            <w:tcW w:w="7415" w:type="dxa"/>
          </w:tcPr>
          <w:p>
            <w:pPr>
              <w:pStyle w:val="TableParagraph"/>
              <w:spacing w:line="256" w:lineRule="exact"/>
              <w:ind w:left="4"/>
              <w:rPr>
                <w:sz w:val="24"/>
              </w:rPr>
            </w:pPr>
            <w:r>
              <w:rPr>
                <w:sz w:val="24"/>
              </w:rPr>
              <w:t>22Л01</w:t>
            </w:r>
            <w:r>
              <w:rPr>
                <w:spacing w:val="-15"/>
                <w:sz w:val="24"/>
              </w:rPr>
              <w:t> </w:t>
            </w:r>
            <w:r>
              <w:rPr>
                <w:sz w:val="24"/>
              </w:rPr>
              <w:t>0000588</w:t>
            </w:r>
            <w:r>
              <w:rPr>
                <w:spacing w:val="-14"/>
                <w:sz w:val="24"/>
              </w:rPr>
              <w:t> </w:t>
            </w:r>
            <w:r>
              <w:rPr>
                <w:sz w:val="24"/>
              </w:rPr>
              <w:t>от</w:t>
            </w:r>
            <w:r>
              <w:rPr>
                <w:spacing w:val="-12"/>
                <w:sz w:val="24"/>
              </w:rPr>
              <w:t> </w:t>
            </w:r>
            <w:r>
              <w:rPr>
                <w:spacing w:val="-2"/>
                <w:sz w:val="24"/>
              </w:rPr>
              <w:t>20.05.2013г</w:t>
            </w:r>
          </w:p>
        </w:tc>
      </w:tr>
      <w:tr>
        <w:trPr>
          <w:trHeight w:val="277" w:hRule="atLeast"/>
        </w:trPr>
        <w:tc>
          <w:tcPr>
            <w:tcW w:w="2794" w:type="dxa"/>
          </w:tcPr>
          <w:p>
            <w:pPr>
              <w:pStyle w:val="TableParagraph"/>
              <w:spacing w:line="258" w:lineRule="exact"/>
              <w:ind w:left="29" w:right="8"/>
              <w:jc w:val="center"/>
              <w:rPr>
                <w:b/>
                <w:sz w:val="24"/>
              </w:rPr>
            </w:pPr>
            <w:r>
              <w:rPr>
                <w:b/>
                <w:sz w:val="24"/>
              </w:rPr>
              <w:t>Приложение</w:t>
            </w:r>
            <w:r>
              <w:rPr>
                <w:b/>
                <w:spacing w:val="-15"/>
                <w:sz w:val="24"/>
              </w:rPr>
              <w:t> </w:t>
            </w:r>
            <w:r>
              <w:rPr>
                <w:b/>
                <w:sz w:val="24"/>
              </w:rPr>
              <w:t>к</w:t>
            </w:r>
            <w:r>
              <w:rPr>
                <w:b/>
                <w:spacing w:val="-14"/>
                <w:sz w:val="24"/>
              </w:rPr>
              <w:t> </w:t>
            </w:r>
            <w:r>
              <w:rPr>
                <w:b/>
                <w:spacing w:val="-2"/>
                <w:sz w:val="24"/>
              </w:rPr>
              <w:t>лицензии</w:t>
            </w:r>
          </w:p>
        </w:tc>
        <w:tc>
          <w:tcPr>
            <w:tcW w:w="7415" w:type="dxa"/>
          </w:tcPr>
          <w:p>
            <w:pPr>
              <w:pStyle w:val="TableParagraph"/>
              <w:spacing w:line="258" w:lineRule="exact"/>
              <w:ind w:left="4"/>
              <w:rPr>
                <w:sz w:val="24"/>
              </w:rPr>
            </w:pPr>
            <w:r>
              <w:rPr>
                <w:spacing w:val="-2"/>
                <w:sz w:val="24"/>
              </w:rPr>
              <w:t>22IП01</w:t>
            </w:r>
            <w:r>
              <w:rPr>
                <w:spacing w:val="-8"/>
                <w:sz w:val="24"/>
              </w:rPr>
              <w:t> </w:t>
            </w:r>
            <w:r>
              <w:rPr>
                <w:spacing w:val="-2"/>
                <w:sz w:val="24"/>
              </w:rPr>
              <w:t>№0005207</w:t>
            </w:r>
            <w:r>
              <w:rPr>
                <w:spacing w:val="-4"/>
                <w:sz w:val="24"/>
              </w:rPr>
              <w:t> </w:t>
            </w:r>
            <w:r>
              <w:rPr>
                <w:spacing w:val="-2"/>
                <w:sz w:val="24"/>
              </w:rPr>
              <w:t>от</w:t>
            </w:r>
            <w:r>
              <w:rPr>
                <w:spacing w:val="-5"/>
                <w:sz w:val="24"/>
              </w:rPr>
              <w:t> </w:t>
            </w:r>
            <w:r>
              <w:rPr>
                <w:spacing w:val="-2"/>
                <w:sz w:val="24"/>
              </w:rPr>
              <w:t>20.05.2013г</w:t>
            </w:r>
            <w:r>
              <w:rPr>
                <w:spacing w:val="-6"/>
                <w:sz w:val="24"/>
              </w:rPr>
              <w:t> </w:t>
            </w:r>
            <w:r>
              <w:rPr>
                <w:spacing w:val="-2"/>
                <w:sz w:val="24"/>
              </w:rPr>
              <w:t>№</w:t>
            </w:r>
            <w:r>
              <w:rPr>
                <w:spacing w:val="-4"/>
                <w:sz w:val="24"/>
              </w:rPr>
              <w:t> </w:t>
            </w:r>
            <w:r>
              <w:rPr>
                <w:spacing w:val="-5"/>
                <w:sz w:val="24"/>
              </w:rPr>
              <w:t>290</w:t>
            </w:r>
          </w:p>
        </w:tc>
      </w:tr>
      <w:tr>
        <w:trPr>
          <w:trHeight w:val="828" w:hRule="atLeast"/>
        </w:trPr>
        <w:tc>
          <w:tcPr>
            <w:tcW w:w="2794" w:type="dxa"/>
          </w:tcPr>
          <w:p>
            <w:pPr>
              <w:pStyle w:val="TableParagraph"/>
              <w:ind w:left="29"/>
              <w:jc w:val="center"/>
              <w:rPr>
                <w:b/>
                <w:sz w:val="24"/>
              </w:rPr>
            </w:pPr>
            <w:r>
              <w:rPr>
                <w:b/>
                <w:spacing w:val="-2"/>
                <w:sz w:val="24"/>
              </w:rPr>
              <w:t>Свидетельство</w:t>
            </w:r>
            <w:r>
              <w:rPr>
                <w:b/>
                <w:spacing w:val="-14"/>
                <w:sz w:val="24"/>
              </w:rPr>
              <w:t> </w:t>
            </w:r>
            <w:r>
              <w:rPr>
                <w:b/>
                <w:spacing w:val="-2"/>
                <w:sz w:val="24"/>
              </w:rPr>
              <w:t>о </w:t>
            </w:r>
            <w:r>
              <w:rPr>
                <w:b/>
                <w:spacing w:val="-4"/>
                <w:sz w:val="24"/>
              </w:rPr>
              <w:t>государственной</w:t>
            </w:r>
          </w:p>
          <w:p>
            <w:pPr>
              <w:pStyle w:val="TableParagraph"/>
              <w:spacing w:line="259" w:lineRule="exact"/>
              <w:ind w:left="29"/>
              <w:jc w:val="center"/>
              <w:rPr>
                <w:b/>
                <w:sz w:val="24"/>
              </w:rPr>
            </w:pPr>
            <w:r>
              <w:rPr>
                <w:b/>
                <w:spacing w:val="-2"/>
                <w:sz w:val="24"/>
              </w:rPr>
              <w:t>аккредитации</w:t>
            </w:r>
          </w:p>
        </w:tc>
        <w:tc>
          <w:tcPr>
            <w:tcW w:w="7415" w:type="dxa"/>
          </w:tcPr>
          <w:p>
            <w:pPr>
              <w:pStyle w:val="TableParagraph"/>
              <w:spacing w:line="270" w:lineRule="exact"/>
              <w:ind w:left="4"/>
              <w:rPr>
                <w:sz w:val="24"/>
              </w:rPr>
            </w:pPr>
            <w:r>
              <w:rPr>
                <w:sz w:val="24"/>
              </w:rPr>
              <w:t>22</w:t>
            </w:r>
            <w:r>
              <w:rPr>
                <w:spacing w:val="-3"/>
                <w:sz w:val="24"/>
              </w:rPr>
              <w:t> </w:t>
            </w:r>
            <w:r>
              <w:rPr>
                <w:sz w:val="24"/>
              </w:rPr>
              <w:t>АО1 0000719</w:t>
            </w:r>
            <w:r>
              <w:rPr>
                <w:spacing w:val="-1"/>
                <w:sz w:val="24"/>
              </w:rPr>
              <w:t> </w:t>
            </w:r>
            <w:r>
              <w:rPr>
                <w:sz w:val="24"/>
              </w:rPr>
              <w:t>от </w:t>
            </w:r>
            <w:r>
              <w:rPr>
                <w:spacing w:val="-2"/>
                <w:sz w:val="24"/>
              </w:rPr>
              <w:t>20.06.2014г</w:t>
            </w:r>
          </w:p>
        </w:tc>
      </w:tr>
      <w:tr>
        <w:trPr>
          <w:trHeight w:val="827" w:hRule="atLeast"/>
        </w:trPr>
        <w:tc>
          <w:tcPr>
            <w:tcW w:w="2794" w:type="dxa"/>
          </w:tcPr>
          <w:p>
            <w:pPr>
              <w:pStyle w:val="TableParagraph"/>
              <w:spacing w:line="270" w:lineRule="exact"/>
              <w:ind w:left="592" w:firstLine="549"/>
              <w:rPr>
                <w:b/>
                <w:sz w:val="24"/>
              </w:rPr>
            </w:pPr>
            <w:r>
              <w:rPr>
                <w:b/>
                <w:spacing w:val="-2"/>
                <w:sz w:val="24"/>
              </w:rPr>
              <w:t>Адрес</w:t>
            </w:r>
          </w:p>
          <w:p>
            <w:pPr>
              <w:pStyle w:val="TableParagraph"/>
              <w:spacing w:line="270" w:lineRule="atLeast"/>
              <w:ind w:left="640" w:hanging="48"/>
              <w:rPr>
                <w:b/>
                <w:sz w:val="24"/>
              </w:rPr>
            </w:pPr>
            <w:r>
              <w:rPr>
                <w:b/>
                <w:spacing w:val="-4"/>
                <w:sz w:val="24"/>
              </w:rPr>
              <w:t>(юридический, </w:t>
            </w:r>
            <w:r>
              <w:rPr>
                <w:b/>
                <w:spacing w:val="-2"/>
                <w:sz w:val="24"/>
              </w:rPr>
              <w:t>фактический)</w:t>
            </w:r>
          </w:p>
        </w:tc>
        <w:tc>
          <w:tcPr>
            <w:tcW w:w="7415" w:type="dxa"/>
          </w:tcPr>
          <w:p>
            <w:pPr>
              <w:pStyle w:val="TableParagraph"/>
              <w:ind w:left="4"/>
              <w:rPr>
                <w:sz w:val="24"/>
              </w:rPr>
            </w:pPr>
            <w:r>
              <w:rPr>
                <w:sz w:val="24"/>
              </w:rPr>
              <w:t>629261,</w:t>
            </w:r>
            <w:r>
              <w:rPr>
                <w:spacing w:val="-6"/>
                <w:sz w:val="24"/>
              </w:rPr>
              <w:t> </w:t>
            </w:r>
            <w:r>
              <w:rPr>
                <w:sz w:val="24"/>
              </w:rPr>
              <w:t>Алтайский</w:t>
            </w:r>
            <w:r>
              <w:rPr>
                <w:spacing w:val="-8"/>
                <w:sz w:val="24"/>
              </w:rPr>
              <w:t> </w:t>
            </w:r>
            <w:r>
              <w:rPr>
                <w:sz w:val="24"/>
              </w:rPr>
              <w:t>край,</w:t>
            </w:r>
            <w:r>
              <w:rPr>
                <w:spacing w:val="-6"/>
                <w:sz w:val="24"/>
              </w:rPr>
              <w:t> </w:t>
            </w:r>
            <w:r>
              <w:rPr>
                <w:sz w:val="24"/>
              </w:rPr>
              <w:t>Кытмановс4кий</w:t>
            </w:r>
            <w:r>
              <w:rPr>
                <w:spacing w:val="-6"/>
                <w:sz w:val="24"/>
              </w:rPr>
              <w:t> </w:t>
            </w:r>
            <w:r>
              <w:rPr>
                <w:sz w:val="24"/>
              </w:rPr>
              <w:t>район,</w:t>
            </w:r>
            <w:r>
              <w:rPr>
                <w:spacing w:val="-6"/>
                <w:sz w:val="24"/>
              </w:rPr>
              <w:t> </w:t>
            </w:r>
            <w:r>
              <w:rPr>
                <w:sz w:val="24"/>
              </w:rPr>
              <w:t>с.</w:t>
            </w:r>
            <w:r>
              <w:rPr>
                <w:spacing w:val="-6"/>
                <w:sz w:val="24"/>
              </w:rPr>
              <w:t> </w:t>
            </w:r>
            <w:r>
              <w:rPr>
                <w:sz w:val="24"/>
              </w:rPr>
              <w:t>Новая</w:t>
            </w:r>
            <w:r>
              <w:rPr>
                <w:spacing w:val="-6"/>
                <w:sz w:val="24"/>
              </w:rPr>
              <w:t> </w:t>
            </w:r>
            <w:r>
              <w:rPr>
                <w:sz w:val="24"/>
              </w:rPr>
              <w:t>Тараба,</w:t>
            </w:r>
            <w:r>
              <w:rPr>
                <w:spacing w:val="-2"/>
                <w:sz w:val="24"/>
              </w:rPr>
              <w:t> </w:t>
            </w:r>
            <w:r>
              <w:rPr>
                <w:sz w:val="24"/>
              </w:rPr>
              <w:t>ул. Целинная 64а</w:t>
            </w:r>
          </w:p>
        </w:tc>
      </w:tr>
      <w:tr>
        <w:trPr>
          <w:trHeight w:val="275" w:hRule="atLeast"/>
        </w:trPr>
        <w:tc>
          <w:tcPr>
            <w:tcW w:w="2794" w:type="dxa"/>
          </w:tcPr>
          <w:p>
            <w:pPr>
              <w:pStyle w:val="TableParagraph"/>
              <w:spacing w:line="256" w:lineRule="exact"/>
              <w:ind w:left="29" w:right="3"/>
              <w:jc w:val="center"/>
              <w:rPr>
                <w:b/>
                <w:sz w:val="24"/>
              </w:rPr>
            </w:pPr>
            <w:r>
              <w:rPr>
                <w:b/>
                <w:spacing w:val="-2"/>
                <w:sz w:val="24"/>
              </w:rPr>
              <w:t>Контакты</w:t>
            </w:r>
          </w:p>
        </w:tc>
        <w:tc>
          <w:tcPr>
            <w:tcW w:w="7415" w:type="dxa"/>
          </w:tcPr>
          <w:p>
            <w:pPr>
              <w:pStyle w:val="TableParagraph"/>
              <w:spacing w:line="256" w:lineRule="exact"/>
              <w:ind w:left="177"/>
              <w:rPr>
                <w:sz w:val="24"/>
              </w:rPr>
            </w:pPr>
            <w:r>
              <w:rPr>
                <w:sz w:val="24"/>
              </w:rPr>
              <w:t>+7</w:t>
            </w:r>
            <w:r>
              <w:rPr>
                <w:spacing w:val="-6"/>
                <w:sz w:val="24"/>
              </w:rPr>
              <w:t> </w:t>
            </w:r>
            <w:r>
              <w:rPr>
                <w:sz w:val="24"/>
              </w:rPr>
              <w:t>(38590)25-5-45,</w:t>
            </w:r>
            <w:r>
              <w:rPr>
                <w:spacing w:val="-2"/>
                <w:sz w:val="24"/>
              </w:rPr>
              <w:t> </w:t>
            </w:r>
            <w:hyperlink r:id="rId6">
              <w:r>
                <w:rPr>
                  <w:color w:val="0000FF"/>
                  <w:spacing w:val="-2"/>
                  <w:sz w:val="24"/>
                  <w:u w:val="single" w:color="0000FF"/>
                </w:rPr>
                <w:t>novaja_taraba@mail.ru</w:t>
              </w:r>
            </w:hyperlink>
            <w:r>
              <w:rPr>
                <w:spacing w:val="-2"/>
                <w:sz w:val="24"/>
              </w:rPr>
              <w:t>,</w:t>
            </w:r>
          </w:p>
        </w:tc>
      </w:tr>
      <w:tr>
        <w:trPr>
          <w:trHeight w:val="275" w:hRule="atLeast"/>
        </w:trPr>
        <w:tc>
          <w:tcPr>
            <w:tcW w:w="2794" w:type="dxa"/>
          </w:tcPr>
          <w:p>
            <w:pPr>
              <w:pStyle w:val="TableParagraph"/>
              <w:rPr>
                <w:sz w:val="20"/>
              </w:rPr>
            </w:pPr>
          </w:p>
        </w:tc>
        <w:tc>
          <w:tcPr>
            <w:tcW w:w="7415" w:type="dxa"/>
          </w:tcPr>
          <w:p>
            <w:pPr>
              <w:pStyle w:val="TableParagraph"/>
              <w:rPr>
                <w:sz w:val="20"/>
              </w:rPr>
            </w:pPr>
          </w:p>
        </w:tc>
      </w:tr>
    </w:tbl>
    <w:p>
      <w:pPr>
        <w:pStyle w:val="BodyText"/>
        <w:spacing w:before="205"/>
        <w:ind w:left="0"/>
        <w:rPr>
          <w:b/>
          <w:sz w:val="28"/>
        </w:rPr>
      </w:pPr>
    </w:p>
    <w:p>
      <w:pPr>
        <w:pStyle w:val="Heading2"/>
        <w:numPr>
          <w:ilvl w:val="1"/>
          <w:numId w:val="9"/>
        </w:numPr>
        <w:tabs>
          <w:tab w:pos="3343" w:val="left" w:leader="none"/>
        </w:tabs>
        <w:spacing w:line="240" w:lineRule="auto" w:before="0" w:after="0"/>
        <w:ind w:left="3343" w:right="0" w:hanging="420"/>
        <w:jc w:val="left"/>
      </w:pPr>
      <w:r>
        <w:rPr/>
        <w:t>Сведения</w:t>
      </w:r>
      <w:r>
        <w:rPr>
          <w:spacing w:val="-2"/>
        </w:rPr>
        <w:t> </w:t>
      </w:r>
      <w:r>
        <w:rPr/>
        <w:t>об</w:t>
      </w:r>
      <w:r>
        <w:rPr>
          <w:spacing w:val="-1"/>
        </w:rPr>
        <w:t> </w:t>
      </w:r>
      <w:r>
        <w:rPr>
          <w:spacing w:val="-2"/>
        </w:rPr>
        <w:t>обучающихся</w:t>
      </w:r>
    </w:p>
    <w:p>
      <w:pPr>
        <w:pStyle w:val="BodyText"/>
        <w:spacing w:before="6"/>
        <w:ind w:left="0"/>
        <w:rPr>
          <w:b/>
          <w:sz w:val="15"/>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1"/>
        <w:gridCol w:w="2060"/>
        <w:gridCol w:w="2060"/>
        <w:gridCol w:w="2060"/>
        <w:gridCol w:w="2062"/>
      </w:tblGrid>
      <w:tr>
        <w:trPr>
          <w:trHeight w:val="1111" w:hRule="atLeast"/>
        </w:trPr>
        <w:tc>
          <w:tcPr>
            <w:tcW w:w="1951" w:type="dxa"/>
          </w:tcPr>
          <w:p>
            <w:pPr>
              <w:pStyle w:val="TableParagraph"/>
              <w:spacing w:before="71"/>
              <w:ind w:left="107"/>
              <w:rPr>
                <w:b/>
                <w:sz w:val="24"/>
              </w:rPr>
            </w:pPr>
            <w:r>
              <w:rPr>
                <w:b/>
                <w:spacing w:val="-2"/>
                <w:sz w:val="24"/>
              </w:rPr>
              <w:t>Формы</w:t>
            </w:r>
          </w:p>
          <w:p>
            <w:pPr>
              <w:pStyle w:val="TableParagraph"/>
              <w:spacing w:line="254" w:lineRule="auto" w:before="16"/>
              <w:ind w:left="107"/>
              <w:rPr>
                <w:b/>
                <w:sz w:val="24"/>
              </w:rPr>
            </w:pPr>
            <w:r>
              <w:rPr>
                <w:b/>
                <w:spacing w:val="-2"/>
                <w:sz w:val="24"/>
              </w:rPr>
              <w:t>получения образования</w:t>
            </w:r>
          </w:p>
        </w:tc>
        <w:tc>
          <w:tcPr>
            <w:tcW w:w="2060" w:type="dxa"/>
          </w:tcPr>
          <w:p>
            <w:pPr>
              <w:pStyle w:val="TableParagraph"/>
              <w:spacing w:before="71"/>
              <w:ind w:left="108"/>
              <w:rPr>
                <w:b/>
                <w:sz w:val="24"/>
              </w:rPr>
            </w:pPr>
            <w:r>
              <w:rPr>
                <w:b/>
                <w:sz w:val="24"/>
              </w:rPr>
              <w:t>Начальное</w:t>
            </w:r>
            <w:r>
              <w:rPr>
                <w:b/>
                <w:spacing w:val="-3"/>
                <w:sz w:val="24"/>
              </w:rPr>
              <w:t> </w:t>
            </w:r>
            <w:r>
              <w:rPr>
                <w:b/>
                <w:spacing w:val="-5"/>
                <w:sz w:val="24"/>
              </w:rPr>
              <w:t>ОО</w:t>
            </w:r>
          </w:p>
        </w:tc>
        <w:tc>
          <w:tcPr>
            <w:tcW w:w="2060" w:type="dxa"/>
          </w:tcPr>
          <w:p>
            <w:pPr>
              <w:pStyle w:val="TableParagraph"/>
              <w:spacing w:before="71"/>
              <w:ind w:left="107"/>
              <w:rPr>
                <w:b/>
                <w:sz w:val="24"/>
              </w:rPr>
            </w:pPr>
            <w:r>
              <w:rPr>
                <w:b/>
                <w:sz w:val="24"/>
              </w:rPr>
              <w:t>Основное</w:t>
            </w:r>
            <w:r>
              <w:rPr>
                <w:b/>
                <w:spacing w:val="-5"/>
                <w:sz w:val="24"/>
              </w:rPr>
              <w:t> ОО</w:t>
            </w:r>
          </w:p>
        </w:tc>
        <w:tc>
          <w:tcPr>
            <w:tcW w:w="2060" w:type="dxa"/>
          </w:tcPr>
          <w:p>
            <w:pPr>
              <w:pStyle w:val="TableParagraph"/>
              <w:spacing w:before="71"/>
              <w:ind w:left="107"/>
              <w:rPr>
                <w:b/>
                <w:sz w:val="24"/>
              </w:rPr>
            </w:pPr>
            <w:r>
              <w:rPr>
                <w:b/>
                <w:sz w:val="24"/>
              </w:rPr>
              <w:t>Среднее</w:t>
            </w:r>
            <w:r>
              <w:rPr>
                <w:b/>
                <w:spacing w:val="-5"/>
                <w:sz w:val="24"/>
              </w:rPr>
              <w:t> ОО</w:t>
            </w:r>
          </w:p>
        </w:tc>
        <w:tc>
          <w:tcPr>
            <w:tcW w:w="2062" w:type="dxa"/>
          </w:tcPr>
          <w:p>
            <w:pPr>
              <w:pStyle w:val="TableParagraph"/>
              <w:spacing w:before="71"/>
              <w:ind w:left="107"/>
              <w:rPr>
                <w:b/>
                <w:sz w:val="24"/>
              </w:rPr>
            </w:pPr>
            <w:r>
              <w:rPr>
                <w:b/>
                <w:spacing w:val="-2"/>
                <w:sz w:val="24"/>
              </w:rPr>
              <w:t>Всего</w:t>
            </w:r>
          </w:p>
        </w:tc>
      </w:tr>
      <w:tr>
        <w:trPr>
          <w:trHeight w:val="578" w:hRule="atLeast"/>
        </w:trPr>
        <w:tc>
          <w:tcPr>
            <w:tcW w:w="1951" w:type="dxa"/>
          </w:tcPr>
          <w:p>
            <w:pPr>
              <w:pStyle w:val="TableParagraph"/>
              <w:spacing w:before="71"/>
              <w:ind w:left="107"/>
              <w:rPr>
                <w:b/>
                <w:sz w:val="24"/>
              </w:rPr>
            </w:pPr>
            <w:r>
              <w:rPr>
                <w:b/>
                <w:spacing w:val="-2"/>
                <w:sz w:val="24"/>
              </w:rPr>
              <w:t>Очная</w:t>
            </w:r>
          </w:p>
        </w:tc>
        <w:tc>
          <w:tcPr>
            <w:tcW w:w="2060" w:type="dxa"/>
          </w:tcPr>
          <w:p>
            <w:pPr>
              <w:pStyle w:val="TableParagraph"/>
              <w:spacing w:before="71"/>
              <w:ind w:left="108"/>
              <w:rPr>
                <w:b/>
                <w:sz w:val="24"/>
              </w:rPr>
            </w:pPr>
            <w:r>
              <w:rPr>
                <w:b/>
                <w:spacing w:val="-5"/>
                <w:sz w:val="24"/>
              </w:rPr>
              <w:t>18</w:t>
            </w:r>
          </w:p>
        </w:tc>
        <w:tc>
          <w:tcPr>
            <w:tcW w:w="2060" w:type="dxa"/>
          </w:tcPr>
          <w:p>
            <w:pPr>
              <w:pStyle w:val="TableParagraph"/>
              <w:spacing w:before="71"/>
              <w:ind w:left="107"/>
              <w:rPr>
                <w:b/>
                <w:sz w:val="24"/>
              </w:rPr>
            </w:pPr>
            <w:r>
              <w:rPr>
                <w:b/>
                <w:spacing w:val="-5"/>
                <w:sz w:val="24"/>
              </w:rPr>
              <w:t>29</w:t>
            </w:r>
          </w:p>
        </w:tc>
        <w:tc>
          <w:tcPr>
            <w:tcW w:w="2060" w:type="dxa"/>
          </w:tcPr>
          <w:p>
            <w:pPr>
              <w:pStyle w:val="TableParagraph"/>
              <w:spacing w:before="71"/>
              <w:ind w:left="107"/>
              <w:rPr>
                <w:b/>
                <w:sz w:val="24"/>
              </w:rPr>
            </w:pPr>
            <w:r>
              <w:rPr>
                <w:b/>
                <w:spacing w:val="-10"/>
                <w:sz w:val="24"/>
              </w:rPr>
              <w:t>9</w:t>
            </w:r>
          </w:p>
        </w:tc>
        <w:tc>
          <w:tcPr>
            <w:tcW w:w="2062" w:type="dxa"/>
          </w:tcPr>
          <w:p>
            <w:pPr>
              <w:pStyle w:val="TableParagraph"/>
              <w:spacing w:before="71"/>
              <w:ind w:left="107"/>
              <w:rPr>
                <w:b/>
                <w:sz w:val="24"/>
              </w:rPr>
            </w:pPr>
            <w:r>
              <w:rPr>
                <w:b/>
                <w:spacing w:val="-5"/>
                <w:sz w:val="24"/>
              </w:rPr>
              <w:t>56</w:t>
            </w:r>
          </w:p>
        </w:tc>
      </w:tr>
      <w:tr>
        <w:trPr>
          <w:trHeight w:val="592" w:hRule="atLeast"/>
        </w:trPr>
        <w:tc>
          <w:tcPr>
            <w:tcW w:w="1951" w:type="dxa"/>
          </w:tcPr>
          <w:p>
            <w:pPr>
              <w:pStyle w:val="TableParagraph"/>
              <w:spacing w:before="71"/>
              <w:ind w:left="107"/>
              <w:rPr>
                <w:b/>
                <w:sz w:val="24"/>
              </w:rPr>
            </w:pPr>
            <w:r>
              <w:rPr>
                <w:b/>
                <w:sz w:val="24"/>
              </w:rPr>
              <w:t>На </w:t>
            </w:r>
            <w:r>
              <w:rPr>
                <w:b/>
                <w:spacing w:val="-4"/>
                <w:sz w:val="24"/>
              </w:rPr>
              <w:t>дому</w:t>
            </w:r>
          </w:p>
        </w:tc>
        <w:tc>
          <w:tcPr>
            <w:tcW w:w="2060" w:type="dxa"/>
          </w:tcPr>
          <w:p>
            <w:pPr>
              <w:pStyle w:val="TableParagraph"/>
              <w:spacing w:before="71"/>
              <w:ind w:left="108"/>
              <w:rPr>
                <w:b/>
                <w:sz w:val="24"/>
              </w:rPr>
            </w:pPr>
            <w:r>
              <w:rPr>
                <w:b/>
                <w:spacing w:val="-10"/>
                <w:sz w:val="24"/>
              </w:rPr>
              <w:t>0</w:t>
            </w:r>
          </w:p>
        </w:tc>
        <w:tc>
          <w:tcPr>
            <w:tcW w:w="2060" w:type="dxa"/>
          </w:tcPr>
          <w:p>
            <w:pPr>
              <w:pStyle w:val="TableParagraph"/>
              <w:spacing w:before="71"/>
              <w:ind w:left="107"/>
              <w:rPr>
                <w:b/>
                <w:sz w:val="24"/>
              </w:rPr>
            </w:pPr>
            <w:r>
              <w:rPr>
                <w:b/>
                <w:spacing w:val="-10"/>
                <w:sz w:val="24"/>
              </w:rPr>
              <w:t>1</w:t>
            </w:r>
          </w:p>
        </w:tc>
        <w:tc>
          <w:tcPr>
            <w:tcW w:w="2060" w:type="dxa"/>
          </w:tcPr>
          <w:p>
            <w:pPr>
              <w:pStyle w:val="TableParagraph"/>
              <w:spacing w:before="71"/>
              <w:ind w:left="107"/>
              <w:rPr>
                <w:b/>
                <w:sz w:val="24"/>
              </w:rPr>
            </w:pPr>
            <w:r>
              <w:rPr>
                <w:b/>
                <w:spacing w:val="-10"/>
                <w:sz w:val="24"/>
              </w:rPr>
              <w:t>0</w:t>
            </w:r>
          </w:p>
        </w:tc>
        <w:tc>
          <w:tcPr>
            <w:tcW w:w="2062" w:type="dxa"/>
          </w:tcPr>
          <w:p>
            <w:pPr>
              <w:pStyle w:val="TableParagraph"/>
              <w:spacing w:before="71"/>
              <w:ind w:left="107"/>
              <w:rPr>
                <w:b/>
                <w:sz w:val="24"/>
              </w:rPr>
            </w:pPr>
            <w:r>
              <w:rPr>
                <w:b/>
                <w:spacing w:val="-10"/>
                <w:sz w:val="24"/>
              </w:rPr>
              <w:t>1</w:t>
            </w:r>
          </w:p>
        </w:tc>
      </w:tr>
    </w:tbl>
    <w:p>
      <w:pPr>
        <w:pStyle w:val="BodyText"/>
        <w:spacing w:before="248"/>
        <w:ind w:left="0"/>
        <w:rPr>
          <w:b/>
        </w:rPr>
      </w:pPr>
    </w:p>
    <w:p>
      <w:pPr>
        <w:spacing w:before="1"/>
        <w:ind w:left="3300" w:right="0" w:firstLine="0"/>
        <w:jc w:val="left"/>
        <w:rPr>
          <w:b/>
          <w:sz w:val="24"/>
        </w:rPr>
      </w:pPr>
      <w:r>
        <w:rPr>
          <w:b/>
          <w:sz w:val="24"/>
        </w:rPr>
        <w:t>Качество</w:t>
      </w:r>
      <w:r>
        <w:rPr>
          <w:b/>
          <w:spacing w:val="-9"/>
          <w:sz w:val="24"/>
        </w:rPr>
        <w:t> </w:t>
      </w:r>
      <w:r>
        <w:rPr>
          <w:b/>
          <w:spacing w:val="-2"/>
          <w:sz w:val="24"/>
        </w:rPr>
        <w:t>подготовки</w:t>
      </w:r>
    </w:p>
    <w:p>
      <w:pPr>
        <w:pStyle w:val="BodyText"/>
        <w:spacing w:before="5" w:after="1"/>
        <w:ind w:left="0"/>
        <w:rPr>
          <w:b/>
          <w:sz w:val="15"/>
        </w:r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6"/>
        <w:gridCol w:w="1561"/>
        <w:gridCol w:w="1702"/>
        <w:gridCol w:w="1842"/>
      </w:tblGrid>
      <w:tr>
        <w:trPr>
          <w:trHeight w:val="450" w:hRule="atLeast"/>
        </w:trPr>
        <w:tc>
          <w:tcPr>
            <w:tcW w:w="5106" w:type="dxa"/>
          </w:tcPr>
          <w:p>
            <w:pPr>
              <w:pStyle w:val="TableParagraph"/>
              <w:spacing w:line="273" w:lineRule="exact"/>
              <w:ind w:left="107"/>
              <w:rPr>
                <w:b/>
                <w:sz w:val="24"/>
              </w:rPr>
            </w:pPr>
            <w:r>
              <w:rPr>
                <w:b/>
                <w:sz w:val="24"/>
              </w:rPr>
              <w:t>Параметры</w:t>
            </w:r>
            <w:r>
              <w:rPr>
                <w:b/>
                <w:spacing w:val="-2"/>
                <w:sz w:val="24"/>
              </w:rPr>
              <w:t> статистики</w:t>
            </w:r>
          </w:p>
        </w:tc>
        <w:tc>
          <w:tcPr>
            <w:tcW w:w="1561" w:type="dxa"/>
          </w:tcPr>
          <w:p>
            <w:pPr>
              <w:pStyle w:val="TableParagraph"/>
              <w:spacing w:line="273" w:lineRule="exact"/>
              <w:ind w:left="107"/>
              <w:rPr>
                <w:b/>
                <w:sz w:val="24"/>
              </w:rPr>
            </w:pPr>
            <w:r>
              <w:rPr>
                <w:b/>
                <w:spacing w:val="-2"/>
                <w:sz w:val="24"/>
              </w:rPr>
              <w:t>2021/2022</w:t>
            </w:r>
          </w:p>
        </w:tc>
        <w:tc>
          <w:tcPr>
            <w:tcW w:w="1702" w:type="dxa"/>
          </w:tcPr>
          <w:p>
            <w:pPr>
              <w:pStyle w:val="TableParagraph"/>
              <w:spacing w:line="273" w:lineRule="exact"/>
              <w:ind w:left="107"/>
              <w:rPr>
                <w:b/>
                <w:sz w:val="24"/>
              </w:rPr>
            </w:pPr>
            <w:r>
              <w:rPr>
                <w:b/>
                <w:spacing w:val="-2"/>
                <w:sz w:val="24"/>
              </w:rPr>
              <w:t>2022/2023</w:t>
            </w:r>
          </w:p>
        </w:tc>
        <w:tc>
          <w:tcPr>
            <w:tcW w:w="1842" w:type="dxa"/>
          </w:tcPr>
          <w:p>
            <w:pPr>
              <w:pStyle w:val="TableParagraph"/>
              <w:spacing w:line="273" w:lineRule="exact"/>
              <w:ind w:left="104"/>
              <w:rPr>
                <w:b/>
                <w:sz w:val="24"/>
              </w:rPr>
            </w:pPr>
            <w:r>
              <w:rPr>
                <w:b/>
                <w:spacing w:val="-2"/>
                <w:sz w:val="24"/>
              </w:rPr>
              <w:t>2023/2024</w:t>
            </w:r>
          </w:p>
        </w:tc>
      </w:tr>
      <w:tr>
        <w:trPr>
          <w:trHeight w:val="453" w:hRule="atLeast"/>
        </w:trPr>
        <w:tc>
          <w:tcPr>
            <w:tcW w:w="5106" w:type="dxa"/>
          </w:tcPr>
          <w:p>
            <w:pPr>
              <w:pStyle w:val="TableParagraph"/>
              <w:spacing w:line="270" w:lineRule="exact"/>
              <w:ind w:left="107"/>
              <w:rPr>
                <w:sz w:val="24"/>
              </w:rPr>
            </w:pPr>
            <w:r>
              <w:rPr>
                <w:sz w:val="24"/>
              </w:rPr>
              <w:t>Количество</w:t>
            </w:r>
            <w:r>
              <w:rPr>
                <w:spacing w:val="-2"/>
                <w:sz w:val="24"/>
              </w:rPr>
              <w:t> обучавшихся</w:t>
            </w:r>
          </w:p>
        </w:tc>
        <w:tc>
          <w:tcPr>
            <w:tcW w:w="1561" w:type="dxa"/>
          </w:tcPr>
          <w:p>
            <w:pPr>
              <w:pStyle w:val="TableParagraph"/>
              <w:spacing w:line="270" w:lineRule="exact"/>
              <w:ind w:left="107"/>
              <w:rPr>
                <w:sz w:val="24"/>
              </w:rPr>
            </w:pPr>
            <w:r>
              <w:rPr>
                <w:spacing w:val="-5"/>
                <w:sz w:val="24"/>
              </w:rPr>
              <w:t>68</w:t>
            </w:r>
          </w:p>
        </w:tc>
        <w:tc>
          <w:tcPr>
            <w:tcW w:w="1702" w:type="dxa"/>
          </w:tcPr>
          <w:p>
            <w:pPr>
              <w:pStyle w:val="TableParagraph"/>
              <w:spacing w:line="270" w:lineRule="exact"/>
              <w:ind w:left="107"/>
              <w:rPr>
                <w:sz w:val="24"/>
              </w:rPr>
            </w:pPr>
            <w:r>
              <w:rPr>
                <w:spacing w:val="-5"/>
                <w:sz w:val="24"/>
              </w:rPr>
              <w:t>61</w:t>
            </w:r>
          </w:p>
        </w:tc>
        <w:tc>
          <w:tcPr>
            <w:tcW w:w="1842" w:type="dxa"/>
          </w:tcPr>
          <w:p>
            <w:pPr>
              <w:pStyle w:val="TableParagraph"/>
              <w:spacing w:line="270" w:lineRule="exact"/>
              <w:ind w:left="104"/>
              <w:rPr>
                <w:sz w:val="24"/>
              </w:rPr>
            </w:pPr>
            <w:r>
              <w:rPr>
                <w:spacing w:val="-5"/>
                <w:sz w:val="24"/>
              </w:rPr>
              <w:t>56</w:t>
            </w:r>
          </w:p>
        </w:tc>
      </w:tr>
      <w:tr>
        <w:trPr>
          <w:trHeight w:val="451" w:hRule="atLeast"/>
        </w:trPr>
        <w:tc>
          <w:tcPr>
            <w:tcW w:w="5106" w:type="dxa"/>
          </w:tcPr>
          <w:p>
            <w:pPr>
              <w:pStyle w:val="TableParagraph"/>
              <w:spacing w:before="63"/>
              <w:ind w:left="184"/>
              <w:rPr>
                <w:sz w:val="22"/>
              </w:rPr>
            </w:pPr>
            <w:r>
              <w:rPr>
                <w:sz w:val="22"/>
              </w:rPr>
              <w:t>–</w:t>
            </w:r>
            <w:r>
              <w:rPr>
                <w:spacing w:val="-9"/>
                <w:sz w:val="22"/>
              </w:rPr>
              <w:t> </w:t>
            </w:r>
            <w:r>
              <w:rPr>
                <w:sz w:val="22"/>
              </w:rPr>
              <w:t>начальная</w:t>
            </w:r>
            <w:r>
              <w:rPr>
                <w:spacing w:val="-7"/>
                <w:sz w:val="22"/>
              </w:rPr>
              <w:t> </w:t>
            </w:r>
            <w:r>
              <w:rPr>
                <w:spacing w:val="-4"/>
                <w:sz w:val="22"/>
              </w:rPr>
              <w:t>школа</w:t>
            </w:r>
          </w:p>
        </w:tc>
        <w:tc>
          <w:tcPr>
            <w:tcW w:w="1561" w:type="dxa"/>
          </w:tcPr>
          <w:p>
            <w:pPr>
              <w:pStyle w:val="TableParagraph"/>
              <w:spacing w:line="268" w:lineRule="exact"/>
              <w:ind w:left="107"/>
              <w:rPr>
                <w:sz w:val="24"/>
              </w:rPr>
            </w:pPr>
            <w:r>
              <w:rPr>
                <w:spacing w:val="-5"/>
                <w:sz w:val="24"/>
              </w:rPr>
              <w:t>25</w:t>
            </w:r>
          </w:p>
        </w:tc>
        <w:tc>
          <w:tcPr>
            <w:tcW w:w="1702" w:type="dxa"/>
          </w:tcPr>
          <w:p>
            <w:pPr>
              <w:pStyle w:val="TableParagraph"/>
              <w:spacing w:line="268" w:lineRule="exact"/>
              <w:ind w:left="107"/>
              <w:rPr>
                <w:sz w:val="24"/>
              </w:rPr>
            </w:pPr>
            <w:r>
              <w:rPr>
                <w:spacing w:val="-5"/>
                <w:sz w:val="24"/>
              </w:rPr>
              <w:t>16</w:t>
            </w:r>
          </w:p>
        </w:tc>
        <w:tc>
          <w:tcPr>
            <w:tcW w:w="1842" w:type="dxa"/>
          </w:tcPr>
          <w:p>
            <w:pPr>
              <w:pStyle w:val="TableParagraph"/>
              <w:spacing w:line="268" w:lineRule="exact"/>
              <w:ind w:left="104"/>
              <w:rPr>
                <w:sz w:val="24"/>
              </w:rPr>
            </w:pPr>
            <w:r>
              <w:rPr>
                <w:spacing w:val="-5"/>
                <w:sz w:val="24"/>
              </w:rPr>
              <w:t>19</w:t>
            </w:r>
          </w:p>
        </w:tc>
      </w:tr>
      <w:tr>
        <w:trPr>
          <w:trHeight w:val="453" w:hRule="atLeast"/>
        </w:trPr>
        <w:tc>
          <w:tcPr>
            <w:tcW w:w="5106" w:type="dxa"/>
          </w:tcPr>
          <w:p>
            <w:pPr>
              <w:pStyle w:val="TableParagraph"/>
              <w:spacing w:before="68"/>
              <w:ind w:left="184"/>
              <w:rPr>
                <w:sz w:val="22"/>
              </w:rPr>
            </w:pPr>
            <w:r>
              <w:rPr>
                <w:sz w:val="22"/>
              </w:rPr>
              <w:t>–</w:t>
            </w:r>
            <w:r>
              <w:rPr>
                <w:spacing w:val="-9"/>
                <w:sz w:val="22"/>
              </w:rPr>
              <w:t> </w:t>
            </w:r>
            <w:r>
              <w:rPr>
                <w:sz w:val="22"/>
              </w:rPr>
              <w:t>основная</w:t>
            </w:r>
            <w:r>
              <w:rPr>
                <w:spacing w:val="-8"/>
                <w:sz w:val="22"/>
              </w:rPr>
              <w:t> </w:t>
            </w:r>
            <w:r>
              <w:rPr>
                <w:spacing w:val="-4"/>
                <w:sz w:val="22"/>
              </w:rPr>
              <w:t>школа</w:t>
            </w:r>
          </w:p>
        </w:tc>
        <w:tc>
          <w:tcPr>
            <w:tcW w:w="1561" w:type="dxa"/>
          </w:tcPr>
          <w:p>
            <w:pPr>
              <w:pStyle w:val="TableParagraph"/>
              <w:spacing w:line="270" w:lineRule="exact"/>
              <w:ind w:left="107"/>
              <w:rPr>
                <w:sz w:val="24"/>
              </w:rPr>
            </w:pPr>
            <w:r>
              <w:rPr>
                <w:spacing w:val="-5"/>
                <w:sz w:val="24"/>
              </w:rPr>
              <w:t>36</w:t>
            </w:r>
          </w:p>
        </w:tc>
        <w:tc>
          <w:tcPr>
            <w:tcW w:w="1702" w:type="dxa"/>
          </w:tcPr>
          <w:p>
            <w:pPr>
              <w:pStyle w:val="TableParagraph"/>
              <w:spacing w:line="270" w:lineRule="exact"/>
              <w:ind w:left="107"/>
              <w:rPr>
                <w:sz w:val="24"/>
              </w:rPr>
            </w:pPr>
            <w:r>
              <w:rPr>
                <w:spacing w:val="-5"/>
                <w:sz w:val="24"/>
              </w:rPr>
              <w:t>40</w:t>
            </w:r>
          </w:p>
        </w:tc>
        <w:tc>
          <w:tcPr>
            <w:tcW w:w="1842" w:type="dxa"/>
          </w:tcPr>
          <w:p>
            <w:pPr>
              <w:pStyle w:val="TableParagraph"/>
              <w:spacing w:line="270" w:lineRule="exact"/>
              <w:ind w:left="104"/>
              <w:rPr>
                <w:sz w:val="24"/>
              </w:rPr>
            </w:pPr>
            <w:r>
              <w:rPr>
                <w:spacing w:val="-5"/>
                <w:sz w:val="24"/>
              </w:rPr>
              <w:t>33</w:t>
            </w:r>
          </w:p>
        </w:tc>
      </w:tr>
      <w:tr>
        <w:trPr>
          <w:trHeight w:val="453" w:hRule="atLeast"/>
        </w:trPr>
        <w:tc>
          <w:tcPr>
            <w:tcW w:w="5106" w:type="dxa"/>
          </w:tcPr>
          <w:p>
            <w:pPr>
              <w:pStyle w:val="TableParagraph"/>
              <w:spacing w:before="63"/>
              <w:ind w:left="184"/>
              <w:rPr>
                <w:sz w:val="22"/>
              </w:rPr>
            </w:pPr>
            <w:r>
              <w:rPr>
                <w:sz w:val="22"/>
              </w:rPr>
              <w:t>–</w:t>
            </w:r>
            <w:r>
              <w:rPr>
                <w:spacing w:val="-8"/>
                <w:sz w:val="22"/>
              </w:rPr>
              <w:t> </w:t>
            </w:r>
            <w:r>
              <w:rPr>
                <w:sz w:val="22"/>
              </w:rPr>
              <w:t>средняя</w:t>
            </w:r>
            <w:r>
              <w:rPr>
                <w:spacing w:val="-6"/>
                <w:sz w:val="22"/>
              </w:rPr>
              <w:t> </w:t>
            </w:r>
            <w:r>
              <w:rPr>
                <w:spacing w:val="-4"/>
                <w:sz w:val="22"/>
              </w:rPr>
              <w:t>школа</w:t>
            </w:r>
          </w:p>
        </w:tc>
        <w:tc>
          <w:tcPr>
            <w:tcW w:w="1561" w:type="dxa"/>
          </w:tcPr>
          <w:p>
            <w:pPr>
              <w:pStyle w:val="TableParagraph"/>
              <w:spacing w:line="268" w:lineRule="exact"/>
              <w:ind w:left="107"/>
              <w:rPr>
                <w:sz w:val="24"/>
              </w:rPr>
            </w:pPr>
            <w:r>
              <w:rPr>
                <w:spacing w:val="-10"/>
                <w:sz w:val="24"/>
              </w:rPr>
              <w:t>7</w:t>
            </w:r>
          </w:p>
        </w:tc>
        <w:tc>
          <w:tcPr>
            <w:tcW w:w="1702" w:type="dxa"/>
          </w:tcPr>
          <w:p>
            <w:pPr>
              <w:pStyle w:val="TableParagraph"/>
              <w:spacing w:line="268" w:lineRule="exact"/>
              <w:ind w:left="107"/>
              <w:rPr>
                <w:sz w:val="24"/>
              </w:rPr>
            </w:pPr>
            <w:r>
              <w:rPr>
                <w:spacing w:val="-10"/>
                <w:sz w:val="24"/>
              </w:rPr>
              <w:t>5</w:t>
            </w:r>
          </w:p>
        </w:tc>
        <w:tc>
          <w:tcPr>
            <w:tcW w:w="1842" w:type="dxa"/>
          </w:tcPr>
          <w:p>
            <w:pPr>
              <w:pStyle w:val="TableParagraph"/>
              <w:spacing w:line="268" w:lineRule="exact"/>
              <w:ind w:left="104"/>
              <w:rPr>
                <w:sz w:val="24"/>
              </w:rPr>
            </w:pPr>
            <w:r>
              <w:rPr>
                <w:spacing w:val="-10"/>
                <w:sz w:val="24"/>
              </w:rPr>
              <w:t>4</w:t>
            </w:r>
          </w:p>
        </w:tc>
      </w:tr>
      <w:tr>
        <w:trPr>
          <w:trHeight w:val="1084" w:hRule="atLeast"/>
        </w:trPr>
        <w:tc>
          <w:tcPr>
            <w:tcW w:w="5106" w:type="dxa"/>
          </w:tcPr>
          <w:p>
            <w:pPr>
              <w:pStyle w:val="TableParagraph"/>
              <w:tabs>
                <w:tab w:pos="1506" w:val="left" w:leader="none"/>
                <w:tab w:pos="1931" w:val="left" w:leader="none"/>
                <w:tab w:pos="2474" w:val="left" w:leader="none"/>
                <w:tab w:pos="2803" w:val="left" w:leader="none"/>
                <w:tab w:pos="3341" w:val="left" w:leader="none"/>
                <w:tab w:pos="3777" w:val="left" w:leader="none"/>
              </w:tabs>
              <w:spacing w:before="65"/>
              <w:ind w:left="107" w:right="171"/>
              <w:rPr>
                <w:sz w:val="22"/>
              </w:rPr>
            </w:pPr>
            <w:r>
              <w:rPr>
                <w:sz w:val="22"/>
              </w:rPr>
              <w:t>Численность/удельный</w:t>
            </w:r>
            <w:r>
              <w:rPr>
                <w:spacing w:val="-8"/>
                <w:sz w:val="22"/>
              </w:rPr>
              <w:t> </w:t>
            </w:r>
            <w:r>
              <w:rPr>
                <w:sz w:val="22"/>
              </w:rPr>
              <w:t>вес</w:t>
            </w:r>
            <w:r>
              <w:rPr>
                <w:spacing w:val="-8"/>
                <w:sz w:val="22"/>
              </w:rPr>
              <w:t> </w:t>
            </w:r>
            <w:r>
              <w:rPr>
                <w:sz w:val="22"/>
              </w:rPr>
              <w:t>численности</w:t>
            </w:r>
            <w:r>
              <w:rPr>
                <w:spacing w:val="-10"/>
                <w:sz w:val="22"/>
              </w:rPr>
              <w:t> </w:t>
            </w:r>
            <w:r>
              <w:rPr>
                <w:sz w:val="22"/>
              </w:rPr>
              <w:t>учащихся, </w:t>
            </w:r>
            <w:r>
              <w:rPr>
                <w:spacing w:val="-2"/>
                <w:sz w:val="22"/>
              </w:rPr>
              <w:t>успевающих</w:t>
            </w:r>
            <w:r>
              <w:rPr>
                <w:sz w:val="22"/>
              </w:rPr>
              <w:tab/>
            </w:r>
            <w:r>
              <w:rPr>
                <w:spacing w:val="-5"/>
                <w:sz w:val="22"/>
              </w:rPr>
              <w:t>на</w:t>
            </w:r>
            <w:r>
              <w:rPr>
                <w:sz w:val="22"/>
              </w:rPr>
              <w:tab/>
            </w:r>
            <w:r>
              <w:rPr>
                <w:spacing w:val="-5"/>
                <w:sz w:val="22"/>
              </w:rPr>
              <w:t>«4»</w:t>
            </w:r>
            <w:r>
              <w:rPr>
                <w:sz w:val="22"/>
              </w:rPr>
              <w:tab/>
            </w:r>
            <w:r>
              <w:rPr>
                <w:spacing w:val="-10"/>
                <w:sz w:val="22"/>
              </w:rPr>
              <w:t>и</w:t>
            </w:r>
            <w:r>
              <w:rPr>
                <w:sz w:val="22"/>
              </w:rPr>
              <w:tab/>
            </w:r>
            <w:r>
              <w:rPr>
                <w:spacing w:val="-5"/>
                <w:sz w:val="22"/>
              </w:rPr>
              <w:t>«5»</w:t>
            </w:r>
            <w:r>
              <w:rPr>
                <w:sz w:val="22"/>
              </w:rPr>
              <w:tab/>
            </w:r>
            <w:r>
              <w:rPr>
                <w:spacing w:val="-5"/>
                <w:sz w:val="22"/>
              </w:rPr>
              <w:t>по</w:t>
            </w:r>
            <w:r>
              <w:rPr>
                <w:sz w:val="22"/>
              </w:rPr>
              <w:tab/>
            </w:r>
            <w:r>
              <w:rPr>
                <w:spacing w:val="-2"/>
                <w:sz w:val="22"/>
              </w:rPr>
              <w:t>результатам</w:t>
            </w:r>
          </w:p>
          <w:p>
            <w:pPr>
              <w:pStyle w:val="TableParagraph"/>
              <w:spacing w:line="252" w:lineRule="exact"/>
              <w:ind w:left="107"/>
              <w:rPr>
                <w:sz w:val="22"/>
              </w:rPr>
            </w:pPr>
            <w:r>
              <w:rPr>
                <w:sz w:val="22"/>
              </w:rPr>
              <w:t>промежуточной аттестации, в общей численности </w:t>
            </w:r>
            <w:r>
              <w:rPr>
                <w:spacing w:val="-2"/>
                <w:sz w:val="22"/>
              </w:rPr>
              <w:t>учащихся</w:t>
            </w:r>
          </w:p>
        </w:tc>
        <w:tc>
          <w:tcPr>
            <w:tcW w:w="1561" w:type="dxa"/>
          </w:tcPr>
          <w:p>
            <w:pPr>
              <w:pStyle w:val="TableParagraph"/>
              <w:spacing w:line="268" w:lineRule="exact"/>
              <w:ind w:left="107"/>
              <w:rPr>
                <w:sz w:val="24"/>
              </w:rPr>
            </w:pPr>
            <w:r>
              <w:rPr>
                <w:spacing w:val="-5"/>
                <w:sz w:val="24"/>
              </w:rPr>
              <w:t>15</w:t>
            </w:r>
          </w:p>
        </w:tc>
        <w:tc>
          <w:tcPr>
            <w:tcW w:w="1702" w:type="dxa"/>
          </w:tcPr>
          <w:p>
            <w:pPr>
              <w:pStyle w:val="TableParagraph"/>
              <w:spacing w:line="268" w:lineRule="exact"/>
              <w:ind w:left="107"/>
              <w:rPr>
                <w:sz w:val="24"/>
              </w:rPr>
            </w:pPr>
            <w:r>
              <w:rPr>
                <w:spacing w:val="-5"/>
                <w:sz w:val="24"/>
              </w:rPr>
              <w:t>19</w:t>
            </w:r>
          </w:p>
        </w:tc>
        <w:tc>
          <w:tcPr>
            <w:tcW w:w="1842" w:type="dxa"/>
          </w:tcPr>
          <w:p>
            <w:pPr>
              <w:pStyle w:val="TableParagraph"/>
              <w:spacing w:line="268" w:lineRule="exact"/>
              <w:ind w:left="104"/>
              <w:rPr>
                <w:sz w:val="24"/>
              </w:rPr>
            </w:pPr>
            <w:r>
              <w:rPr>
                <w:spacing w:val="-5"/>
                <w:sz w:val="24"/>
              </w:rPr>
              <w:t>14</w:t>
            </w:r>
          </w:p>
        </w:tc>
      </w:tr>
      <w:tr>
        <w:trPr>
          <w:trHeight w:val="577" w:hRule="atLeast"/>
        </w:trPr>
        <w:tc>
          <w:tcPr>
            <w:tcW w:w="5106" w:type="dxa"/>
          </w:tcPr>
          <w:p>
            <w:pPr>
              <w:pStyle w:val="TableParagraph"/>
              <w:spacing w:line="250" w:lineRule="atLeast" w:before="52"/>
              <w:ind w:left="107" w:firstLine="55"/>
              <w:rPr>
                <w:sz w:val="22"/>
              </w:rPr>
            </w:pPr>
            <w:r>
              <w:rPr>
                <w:sz w:val="22"/>
              </w:rPr>
              <w:t>Количество</w:t>
            </w:r>
            <w:r>
              <w:rPr>
                <w:spacing w:val="-14"/>
                <w:sz w:val="22"/>
              </w:rPr>
              <w:t> </w:t>
            </w:r>
            <w:r>
              <w:rPr>
                <w:sz w:val="22"/>
              </w:rPr>
              <w:t>учеников,</w:t>
            </w:r>
            <w:r>
              <w:rPr>
                <w:spacing w:val="-12"/>
                <w:sz w:val="22"/>
              </w:rPr>
              <w:t> </w:t>
            </w:r>
            <w:r>
              <w:rPr>
                <w:sz w:val="22"/>
              </w:rPr>
              <w:t>оставленных</w:t>
            </w:r>
            <w:r>
              <w:rPr>
                <w:spacing w:val="-12"/>
                <w:sz w:val="22"/>
              </w:rPr>
              <w:t> </w:t>
            </w:r>
            <w:r>
              <w:rPr>
                <w:sz w:val="22"/>
              </w:rPr>
              <w:t>на</w:t>
            </w:r>
            <w:r>
              <w:rPr>
                <w:spacing w:val="-14"/>
                <w:sz w:val="22"/>
              </w:rPr>
              <w:t> </w:t>
            </w:r>
            <w:r>
              <w:rPr>
                <w:sz w:val="22"/>
              </w:rPr>
              <w:t>повторное </w:t>
            </w:r>
            <w:r>
              <w:rPr>
                <w:spacing w:val="-2"/>
                <w:sz w:val="22"/>
              </w:rPr>
              <w:t>обучение:</w:t>
            </w:r>
          </w:p>
        </w:tc>
        <w:tc>
          <w:tcPr>
            <w:tcW w:w="1561" w:type="dxa"/>
          </w:tcPr>
          <w:p>
            <w:pPr>
              <w:pStyle w:val="TableParagraph"/>
              <w:spacing w:line="268" w:lineRule="exact"/>
              <w:ind w:left="107"/>
              <w:rPr>
                <w:sz w:val="24"/>
              </w:rPr>
            </w:pPr>
            <w:r>
              <w:rPr>
                <w:spacing w:val="-10"/>
                <w:sz w:val="24"/>
              </w:rPr>
              <w:t>1</w:t>
            </w:r>
          </w:p>
        </w:tc>
        <w:tc>
          <w:tcPr>
            <w:tcW w:w="1702" w:type="dxa"/>
          </w:tcPr>
          <w:p>
            <w:pPr>
              <w:pStyle w:val="TableParagraph"/>
              <w:spacing w:line="268" w:lineRule="exact"/>
              <w:ind w:left="107"/>
              <w:rPr>
                <w:sz w:val="24"/>
              </w:rPr>
            </w:pPr>
            <w:r>
              <w:rPr>
                <w:spacing w:val="-10"/>
                <w:sz w:val="24"/>
              </w:rPr>
              <w:t>1</w:t>
            </w:r>
          </w:p>
        </w:tc>
        <w:tc>
          <w:tcPr>
            <w:tcW w:w="1842" w:type="dxa"/>
          </w:tcPr>
          <w:p>
            <w:pPr>
              <w:pStyle w:val="TableParagraph"/>
              <w:spacing w:line="268" w:lineRule="exact"/>
              <w:ind w:left="104"/>
              <w:rPr>
                <w:sz w:val="24"/>
              </w:rPr>
            </w:pPr>
            <w:r>
              <w:rPr>
                <w:spacing w:val="-10"/>
                <w:sz w:val="24"/>
              </w:rPr>
              <w:t>1</w:t>
            </w:r>
          </w:p>
        </w:tc>
      </w:tr>
      <w:tr>
        <w:trPr>
          <w:trHeight w:val="453" w:hRule="atLeast"/>
        </w:trPr>
        <w:tc>
          <w:tcPr>
            <w:tcW w:w="5106" w:type="dxa"/>
          </w:tcPr>
          <w:p>
            <w:pPr>
              <w:pStyle w:val="TableParagraph"/>
              <w:spacing w:before="63"/>
              <w:ind w:left="184"/>
              <w:rPr>
                <w:sz w:val="22"/>
              </w:rPr>
            </w:pPr>
            <w:r>
              <w:rPr>
                <w:sz w:val="22"/>
              </w:rPr>
              <w:t>–</w:t>
            </w:r>
            <w:r>
              <w:rPr>
                <w:spacing w:val="-9"/>
                <w:sz w:val="22"/>
              </w:rPr>
              <w:t> </w:t>
            </w:r>
            <w:r>
              <w:rPr>
                <w:sz w:val="22"/>
              </w:rPr>
              <w:t>начальная</w:t>
            </w:r>
            <w:r>
              <w:rPr>
                <w:spacing w:val="-7"/>
                <w:sz w:val="22"/>
              </w:rPr>
              <w:t> </w:t>
            </w:r>
            <w:r>
              <w:rPr>
                <w:spacing w:val="-4"/>
                <w:sz w:val="22"/>
              </w:rPr>
              <w:t>школа</w:t>
            </w:r>
          </w:p>
        </w:tc>
        <w:tc>
          <w:tcPr>
            <w:tcW w:w="1561" w:type="dxa"/>
          </w:tcPr>
          <w:p>
            <w:pPr>
              <w:pStyle w:val="TableParagraph"/>
              <w:rPr>
                <w:sz w:val="22"/>
              </w:rPr>
            </w:pPr>
          </w:p>
        </w:tc>
        <w:tc>
          <w:tcPr>
            <w:tcW w:w="1702" w:type="dxa"/>
          </w:tcPr>
          <w:p>
            <w:pPr>
              <w:pStyle w:val="TableParagraph"/>
              <w:rPr>
                <w:sz w:val="22"/>
              </w:rPr>
            </w:pPr>
          </w:p>
        </w:tc>
        <w:tc>
          <w:tcPr>
            <w:tcW w:w="1842" w:type="dxa"/>
          </w:tcPr>
          <w:p>
            <w:pPr>
              <w:pStyle w:val="TableParagraph"/>
              <w:spacing w:line="268" w:lineRule="exact"/>
              <w:ind w:left="104"/>
              <w:rPr>
                <w:sz w:val="24"/>
              </w:rPr>
            </w:pPr>
            <w:r>
              <w:rPr>
                <w:spacing w:val="-10"/>
                <w:sz w:val="24"/>
              </w:rPr>
              <w:t>1</w:t>
            </w:r>
          </w:p>
        </w:tc>
      </w:tr>
    </w:tbl>
    <w:p>
      <w:pPr>
        <w:pStyle w:val="TableParagraph"/>
        <w:spacing w:after="0" w:line="268" w:lineRule="exact"/>
        <w:rPr>
          <w:sz w:val="24"/>
        </w:rPr>
        <w:sectPr>
          <w:pgSz w:w="11910" w:h="16840"/>
          <w:pgMar w:top="1040" w:bottom="1141" w:left="992" w:right="283"/>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6"/>
        <w:gridCol w:w="1561"/>
        <w:gridCol w:w="1702"/>
        <w:gridCol w:w="1842"/>
      </w:tblGrid>
      <w:tr>
        <w:trPr>
          <w:trHeight w:val="453" w:hRule="atLeast"/>
        </w:trPr>
        <w:tc>
          <w:tcPr>
            <w:tcW w:w="5106" w:type="dxa"/>
          </w:tcPr>
          <w:p>
            <w:pPr>
              <w:pStyle w:val="TableParagraph"/>
              <w:spacing w:before="68"/>
              <w:ind w:left="184"/>
              <w:rPr>
                <w:sz w:val="22"/>
              </w:rPr>
            </w:pPr>
            <w:r>
              <w:rPr>
                <w:sz w:val="22"/>
              </w:rPr>
              <w:t>–</w:t>
            </w:r>
            <w:r>
              <w:rPr>
                <w:spacing w:val="-9"/>
                <w:sz w:val="22"/>
              </w:rPr>
              <w:t> </w:t>
            </w:r>
            <w:r>
              <w:rPr>
                <w:sz w:val="22"/>
              </w:rPr>
              <w:t>основная</w:t>
            </w:r>
            <w:r>
              <w:rPr>
                <w:spacing w:val="-8"/>
                <w:sz w:val="22"/>
              </w:rPr>
              <w:t> </w:t>
            </w:r>
            <w:r>
              <w:rPr>
                <w:spacing w:val="-4"/>
                <w:sz w:val="22"/>
              </w:rPr>
              <w:t>школа</w:t>
            </w:r>
          </w:p>
        </w:tc>
        <w:tc>
          <w:tcPr>
            <w:tcW w:w="1561" w:type="dxa"/>
          </w:tcPr>
          <w:p>
            <w:pPr>
              <w:pStyle w:val="TableParagraph"/>
              <w:spacing w:line="270" w:lineRule="exact"/>
              <w:ind w:left="107"/>
              <w:rPr>
                <w:sz w:val="24"/>
              </w:rPr>
            </w:pPr>
            <w:r>
              <w:rPr>
                <w:spacing w:val="-10"/>
                <w:sz w:val="24"/>
              </w:rPr>
              <w:t>1</w:t>
            </w:r>
          </w:p>
        </w:tc>
        <w:tc>
          <w:tcPr>
            <w:tcW w:w="1702" w:type="dxa"/>
          </w:tcPr>
          <w:p>
            <w:pPr>
              <w:pStyle w:val="TableParagraph"/>
              <w:spacing w:line="270" w:lineRule="exact"/>
              <w:ind w:left="107"/>
              <w:rPr>
                <w:sz w:val="24"/>
              </w:rPr>
            </w:pPr>
            <w:r>
              <w:rPr>
                <w:spacing w:val="-10"/>
                <w:sz w:val="24"/>
              </w:rPr>
              <w:t>1</w:t>
            </w:r>
          </w:p>
        </w:tc>
        <w:tc>
          <w:tcPr>
            <w:tcW w:w="1842" w:type="dxa"/>
          </w:tcPr>
          <w:p>
            <w:pPr>
              <w:pStyle w:val="TableParagraph"/>
              <w:rPr>
                <w:sz w:val="22"/>
              </w:rPr>
            </w:pPr>
          </w:p>
        </w:tc>
      </w:tr>
      <w:tr>
        <w:trPr>
          <w:trHeight w:val="453" w:hRule="atLeast"/>
        </w:trPr>
        <w:tc>
          <w:tcPr>
            <w:tcW w:w="5106" w:type="dxa"/>
          </w:tcPr>
          <w:p>
            <w:pPr>
              <w:pStyle w:val="TableParagraph"/>
              <w:spacing w:before="63"/>
              <w:ind w:left="184"/>
              <w:rPr>
                <w:sz w:val="22"/>
              </w:rPr>
            </w:pPr>
            <w:r>
              <w:rPr>
                <w:sz w:val="22"/>
              </w:rPr>
              <w:t>–</w:t>
            </w:r>
            <w:r>
              <w:rPr>
                <w:spacing w:val="-8"/>
                <w:sz w:val="22"/>
              </w:rPr>
              <w:t> </w:t>
            </w:r>
            <w:r>
              <w:rPr>
                <w:sz w:val="22"/>
              </w:rPr>
              <w:t>средняя</w:t>
            </w:r>
            <w:r>
              <w:rPr>
                <w:spacing w:val="-6"/>
                <w:sz w:val="22"/>
              </w:rPr>
              <w:t> </w:t>
            </w:r>
            <w:r>
              <w:rPr>
                <w:spacing w:val="-4"/>
                <w:sz w:val="22"/>
              </w:rPr>
              <w:t>школа</w:t>
            </w:r>
          </w:p>
        </w:tc>
        <w:tc>
          <w:tcPr>
            <w:tcW w:w="1561" w:type="dxa"/>
          </w:tcPr>
          <w:p>
            <w:pPr>
              <w:pStyle w:val="TableParagraph"/>
              <w:spacing w:line="268" w:lineRule="exact"/>
              <w:ind w:left="107"/>
              <w:rPr>
                <w:sz w:val="24"/>
              </w:rPr>
            </w:pPr>
            <w:r>
              <w:rPr>
                <w:spacing w:val="-10"/>
                <w:sz w:val="24"/>
              </w:rPr>
              <w:t>0</w:t>
            </w:r>
          </w:p>
        </w:tc>
        <w:tc>
          <w:tcPr>
            <w:tcW w:w="1702" w:type="dxa"/>
          </w:tcPr>
          <w:p>
            <w:pPr>
              <w:pStyle w:val="TableParagraph"/>
              <w:spacing w:line="268" w:lineRule="exact"/>
              <w:ind w:left="107"/>
              <w:rPr>
                <w:sz w:val="24"/>
              </w:rPr>
            </w:pPr>
            <w:r>
              <w:rPr>
                <w:spacing w:val="-10"/>
                <w:sz w:val="24"/>
              </w:rPr>
              <w:t>0</w:t>
            </w:r>
          </w:p>
        </w:tc>
        <w:tc>
          <w:tcPr>
            <w:tcW w:w="1842" w:type="dxa"/>
          </w:tcPr>
          <w:p>
            <w:pPr>
              <w:pStyle w:val="TableParagraph"/>
              <w:spacing w:line="268" w:lineRule="exact"/>
              <w:ind w:left="104"/>
              <w:rPr>
                <w:sz w:val="24"/>
              </w:rPr>
            </w:pPr>
            <w:r>
              <w:rPr>
                <w:spacing w:val="-10"/>
                <w:sz w:val="24"/>
              </w:rPr>
              <w:t>0</w:t>
            </w:r>
          </w:p>
        </w:tc>
      </w:tr>
      <w:tr>
        <w:trPr>
          <w:trHeight w:val="450" w:hRule="atLeast"/>
        </w:trPr>
        <w:tc>
          <w:tcPr>
            <w:tcW w:w="5106" w:type="dxa"/>
          </w:tcPr>
          <w:p>
            <w:pPr>
              <w:pStyle w:val="TableParagraph"/>
              <w:spacing w:before="65"/>
              <w:ind w:left="184"/>
              <w:rPr>
                <w:sz w:val="22"/>
              </w:rPr>
            </w:pPr>
            <w:r>
              <w:rPr>
                <w:sz w:val="22"/>
              </w:rPr>
              <w:t>Не</w:t>
            </w:r>
            <w:r>
              <w:rPr>
                <w:spacing w:val="-9"/>
                <w:sz w:val="22"/>
              </w:rPr>
              <w:t> </w:t>
            </w:r>
            <w:r>
              <w:rPr>
                <w:sz w:val="22"/>
              </w:rPr>
              <w:t>получили</w:t>
            </w:r>
            <w:r>
              <w:rPr>
                <w:spacing w:val="-7"/>
                <w:sz w:val="22"/>
              </w:rPr>
              <w:t> </w:t>
            </w:r>
            <w:r>
              <w:rPr>
                <w:spacing w:val="-2"/>
                <w:sz w:val="22"/>
              </w:rPr>
              <w:t>аттестат</w:t>
            </w:r>
          </w:p>
        </w:tc>
        <w:tc>
          <w:tcPr>
            <w:tcW w:w="1561" w:type="dxa"/>
          </w:tcPr>
          <w:p>
            <w:pPr>
              <w:pStyle w:val="TableParagraph"/>
              <w:spacing w:line="268" w:lineRule="exact"/>
              <w:ind w:left="107"/>
              <w:rPr>
                <w:sz w:val="24"/>
              </w:rPr>
            </w:pPr>
            <w:r>
              <w:rPr>
                <w:spacing w:val="-10"/>
                <w:sz w:val="24"/>
              </w:rPr>
              <w:t>0</w:t>
            </w:r>
          </w:p>
        </w:tc>
        <w:tc>
          <w:tcPr>
            <w:tcW w:w="1702" w:type="dxa"/>
          </w:tcPr>
          <w:p>
            <w:pPr>
              <w:pStyle w:val="TableParagraph"/>
              <w:spacing w:line="268" w:lineRule="exact"/>
              <w:ind w:left="107"/>
              <w:rPr>
                <w:sz w:val="24"/>
              </w:rPr>
            </w:pPr>
            <w:r>
              <w:rPr>
                <w:spacing w:val="-10"/>
                <w:sz w:val="24"/>
              </w:rPr>
              <w:t>0</w:t>
            </w:r>
          </w:p>
        </w:tc>
        <w:tc>
          <w:tcPr>
            <w:tcW w:w="1842" w:type="dxa"/>
          </w:tcPr>
          <w:p>
            <w:pPr>
              <w:pStyle w:val="TableParagraph"/>
              <w:spacing w:line="268" w:lineRule="exact"/>
              <w:ind w:left="104"/>
              <w:rPr>
                <w:sz w:val="24"/>
              </w:rPr>
            </w:pPr>
            <w:r>
              <w:rPr>
                <w:spacing w:val="-10"/>
                <w:sz w:val="24"/>
              </w:rPr>
              <w:t>0</w:t>
            </w:r>
          </w:p>
        </w:tc>
      </w:tr>
      <w:tr>
        <w:trPr>
          <w:trHeight w:val="1081" w:hRule="atLeast"/>
        </w:trPr>
        <w:tc>
          <w:tcPr>
            <w:tcW w:w="5106" w:type="dxa"/>
          </w:tcPr>
          <w:p>
            <w:pPr>
              <w:pStyle w:val="TableParagraph"/>
              <w:spacing w:before="63"/>
              <w:ind w:left="107" w:right="159"/>
              <w:jc w:val="both"/>
              <w:rPr>
                <w:sz w:val="22"/>
              </w:rPr>
            </w:pPr>
            <w:r>
              <w:rPr>
                <w:sz w:val="22"/>
              </w:rPr>
              <w:t>Численности выпускников 9 класса, получивших аттестаты об основном общем образовании с отличием,</w:t>
            </w:r>
            <w:r>
              <w:rPr>
                <w:spacing w:val="58"/>
                <w:sz w:val="22"/>
              </w:rPr>
              <w:t> </w:t>
            </w:r>
            <w:r>
              <w:rPr>
                <w:sz w:val="22"/>
              </w:rPr>
              <w:t>в</w:t>
            </w:r>
            <w:r>
              <w:rPr>
                <w:spacing w:val="58"/>
                <w:sz w:val="22"/>
              </w:rPr>
              <w:t> </w:t>
            </w:r>
            <w:r>
              <w:rPr>
                <w:sz w:val="22"/>
              </w:rPr>
              <w:t>общей</w:t>
            </w:r>
            <w:r>
              <w:rPr>
                <w:spacing w:val="64"/>
                <w:sz w:val="22"/>
              </w:rPr>
              <w:t> </w:t>
            </w:r>
            <w:r>
              <w:rPr>
                <w:sz w:val="22"/>
              </w:rPr>
              <w:t>численности</w:t>
            </w:r>
            <w:r>
              <w:rPr>
                <w:spacing w:val="63"/>
                <w:sz w:val="22"/>
              </w:rPr>
              <w:t> </w:t>
            </w:r>
            <w:r>
              <w:rPr>
                <w:sz w:val="22"/>
              </w:rPr>
              <w:t>выпускников</w:t>
            </w:r>
            <w:r>
              <w:rPr>
                <w:spacing w:val="63"/>
                <w:sz w:val="22"/>
              </w:rPr>
              <w:t> </w:t>
            </w:r>
            <w:r>
              <w:rPr>
                <w:spacing w:val="-10"/>
                <w:sz w:val="22"/>
              </w:rPr>
              <w:t>9</w:t>
            </w:r>
          </w:p>
          <w:p>
            <w:pPr>
              <w:pStyle w:val="TableParagraph"/>
              <w:spacing w:line="240" w:lineRule="exact"/>
              <w:ind w:left="107"/>
              <w:rPr>
                <w:sz w:val="22"/>
              </w:rPr>
            </w:pPr>
            <w:r>
              <w:rPr>
                <w:spacing w:val="-2"/>
                <w:sz w:val="22"/>
              </w:rPr>
              <w:t>класса</w:t>
            </w:r>
          </w:p>
        </w:tc>
        <w:tc>
          <w:tcPr>
            <w:tcW w:w="1561" w:type="dxa"/>
          </w:tcPr>
          <w:p>
            <w:pPr>
              <w:pStyle w:val="TableParagraph"/>
              <w:spacing w:line="268" w:lineRule="exact"/>
              <w:ind w:left="107"/>
              <w:rPr>
                <w:sz w:val="24"/>
              </w:rPr>
            </w:pPr>
            <w:r>
              <w:rPr>
                <w:spacing w:val="-10"/>
                <w:sz w:val="24"/>
              </w:rPr>
              <w:t>0</w:t>
            </w:r>
          </w:p>
        </w:tc>
        <w:tc>
          <w:tcPr>
            <w:tcW w:w="1702" w:type="dxa"/>
          </w:tcPr>
          <w:p>
            <w:pPr>
              <w:pStyle w:val="TableParagraph"/>
              <w:spacing w:line="268" w:lineRule="exact"/>
              <w:ind w:left="107"/>
              <w:rPr>
                <w:sz w:val="24"/>
              </w:rPr>
            </w:pPr>
            <w:r>
              <w:rPr>
                <w:spacing w:val="-10"/>
                <w:sz w:val="24"/>
              </w:rPr>
              <w:t>0</w:t>
            </w:r>
          </w:p>
        </w:tc>
        <w:tc>
          <w:tcPr>
            <w:tcW w:w="1842" w:type="dxa"/>
          </w:tcPr>
          <w:p>
            <w:pPr>
              <w:pStyle w:val="TableParagraph"/>
              <w:spacing w:line="268" w:lineRule="exact"/>
              <w:ind w:left="104"/>
              <w:rPr>
                <w:sz w:val="24"/>
              </w:rPr>
            </w:pPr>
            <w:r>
              <w:rPr>
                <w:spacing w:val="-10"/>
                <w:sz w:val="24"/>
              </w:rPr>
              <w:t>2</w:t>
            </w:r>
          </w:p>
        </w:tc>
      </w:tr>
      <w:tr>
        <w:trPr>
          <w:trHeight w:val="1079" w:hRule="atLeast"/>
        </w:trPr>
        <w:tc>
          <w:tcPr>
            <w:tcW w:w="5106" w:type="dxa"/>
          </w:tcPr>
          <w:p>
            <w:pPr>
              <w:pStyle w:val="TableParagraph"/>
              <w:spacing w:before="63"/>
              <w:ind w:left="107" w:right="159"/>
              <w:jc w:val="both"/>
              <w:rPr>
                <w:sz w:val="22"/>
              </w:rPr>
            </w:pPr>
            <w:r>
              <w:rPr>
                <w:sz w:val="22"/>
              </w:rPr>
              <w:t>Численности выпускников 11 класса, получивших аттестаты о среднем общем образовании с отличием,</w:t>
            </w:r>
            <w:r>
              <w:rPr>
                <w:spacing w:val="30"/>
                <w:sz w:val="22"/>
              </w:rPr>
              <w:t> </w:t>
            </w:r>
            <w:r>
              <w:rPr>
                <w:sz w:val="22"/>
              </w:rPr>
              <w:t>в</w:t>
            </w:r>
            <w:r>
              <w:rPr>
                <w:spacing w:val="32"/>
                <w:sz w:val="22"/>
              </w:rPr>
              <w:t> </w:t>
            </w:r>
            <w:r>
              <w:rPr>
                <w:sz w:val="22"/>
              </w:rPr>
              <w:t>общей</w:t>
            </w:r>
            <w:r>
              <w:rPr>
                <w:spacing w:val="46"/>
                <w:sz w:val="22"/>
              </w:rPr>
              <w:t> </w:t>
            </w:r>
            <w:r>
              <w:rPr>
                <w:sz w:val="22"/>
              </w:rPr>
              <w:t>численности</w:t>
            </w:r>
            <w:r>
              <w:rPr>
                <w:spacing w:val="46"/>
                <w:sz w:val="22"/>
              </w:rPr>
              <w:t> </w:t>
            </w:r>
            <w:r>
              <w:rPr>
                <w:sz w:val="22"/>
              </w:rPr>
              <w:t>выпускников</w:t>
            </w:r>
            <w:r>
              <w:rPr>
                <w:spacing w:val="43"/>
                <w:sz w:val="22"/>
              </w:rPr>
              <w:t> </w:t>
            </w:r>
            <w:r>
              <w:rPr>
                <w:spacing w:val="-7"/>
                <w:sz w:val="22"/>
              </w:rPr>
              <w:t>11</w:t>
            </w:r>
          </w:p>
          <w:p>
            <w:pPr>
              <w:pStyle w:val="TableParagraph"/>
              <w:spacing w:line="237" w:lineRule="exact"/>
              <w:ind w:left="107"/>
              <w:rPr>
                <w:sz w:val="22"/>
              </w:rPr>
            </w:pPr>
            <w:r>
              <w:rPr>
                <w:spacing w:val="-2"/>
                <w:sz w:val="22"/>
              </w:rPr>
              <w:t>класса</w:t>
            </w:r>
          </w:p>
        </w:tc>
        <w:tc>
          <w:tcPr>
            <w:tcW w:w="1561" w:type="dxa"/>
          </w:tcPr>
          <w:p>
            <w:pPr>
              <w:pStyle w:val="TableParagraph"/>
              <w:spacing w:line="268" w:lineRule="exact"/>
              <w:ind w:left="107"/>
              <w:rPr>
                <w:sz w:val="24"/>
              </w:rPr>
            </w:pPr>
            <w:r>
              <w:rPr>
                <w:spacing w:val="-10"/>
                <w:sz w:val="24"/>
              </w:rPr>
              <w:t>0</w:t>
            </w:r>
          </w:p>
        </w:tc>
        <w:tc>
          <w:tcPr>
            <w:tcW w:w="1702" w:type="dxa"/>
          </w:tcPr>
          <w:p>
            <w:pPr>
              <w:pStyle w:val="TableParagraph"/>
              <w:spacing w:line="268" w:lineRule="exact"/>
              <w:ind w:left="107"/>
              <w:rPr>
                <w:sz w:val="24"/>
              </w:rPr>
            </w:pPr>
            <w:r>
              <w:rPr>
                <w:spacing w:val="-10"/>
                <w:sz w:val="24"/>
              </w:rPr>
              <w:t>1</w:t>
            </w:r>
          </w:p>
        </w:tc>
        <w:tc>
          <w:tcPr>
            <w:tcW w:w="1842" w:type="dxa"/>
          </w:tcPr>
          <w:p>
            <w:pPr>
              <w:pStyle w:val="TableParagraph"/>
              <w:spacing w:line="268" w:lineRule="exact"/>
              <w:ind w:left="104"/>
              <w:rPr>
                <w:sz w:val="24"/>
              </w:rPr>
            </w:pPr>
            <w:r>
              <w:rPr>
                <w:spacing w:val="-10"/>
                <w:sz w:val="24"/>
              </w:rPr>
              <w:t>0</w:t>
            </w:r>
          </w:p>
        </w:tc>
      </w:tr>
    </w:tbl>
    <w:p>
      <w:pPr>
        <w:pStyle w:val="BodyText"/>
        <w:spacing w:before="235"/>
        <w:ind w:left="0"/>
        <w:rPr>
          <w:b/>
        </w:rPr>
      </w:pPr>
    </w:p>
    <w:p>
      <w:pPr>
        <w:pStyle w:val="BodyText"/>
        <w:ind w:left="710" w:right="1086"/>
      </w:pPr>
      <w:r>
        <w:rPr/>
        <w:t>Большинство</w:t>
      </w:r>
      <w:r>
        <w:rPr>
          <w:spacing w:val="40"/>
        </w:rPr>
        <w:t> </w:t>
      </w:r>
      <w:r>
        <w:rPr/>
        <w:t>обучающихся</w:t>
      </w:r>
      <w:r>
        <w:rPr>
          <w:spacing w:val="40"/>
        </w:rPr>
        <w:t> </w:t>
      </w:r>
      <w:r>
        <w:rPr/>
        <w:t>успешно</w:t>
      </w:r>
      <w:r>
        <w:rPr>
          <w:spacing w:val="40"/>
        </w:rPr>
        <w:t> </w:t>
      </w:r>
      <w:r>
        <w:rPr/>
        <w:t>осваивают</w:t>
      </w:r>
      <w:r>
        <w:rPr>
          <w:spacing w:val="40"/>
        </w:rPr>
        <w:t> </w:t>
      </w:r>
      <w:r>
        <w:rPr/>
        <w:t>основные</w:t>
      </w:r>
      <w:r>
        <w:rPr>
          <w:spacing w:val="40"/>
        </w:rPr>
        <w:t> </w:t>
      </w:r>
      <w:r>
        <w:rPr/>
        <w:t>образовательные</w:t>
      </w:r>
      <w:r>
        <w:rPr>
          <w:spacing w:val="40"/>
        </w:rPr>
        <w:t> </w:t>
      </w:r>
      <w:r>
        <w:rPr/>
        <w:t>про- </w:t>
      </w:r>
      <w:r>
        <w:rPr>
          <w:spacing w:val="-2"/>
        </w:rPr>
        <w:t>граммы.</w:t>
      </w:r>
    </w:p>
    <w:p>
      <w:pPr>
        <w:pStyle w:val="BodyText"/>
        <w:spacing w:before="230"/>
        <w:ind w:left="0"/>
      </w:pPr>
    </w:p>
    <w:p>
      <w:pPr>
        <w:pStyle w:val="Heading2"/>
        <w:numPr>
          <w:ilvl w:val="1"/>
          <w:numId w:val="9"/>
        </w:numPr>
        <w:tabs>
          <w:tab w:pos="2750" w:val="left" w:leader="none"/>
        </w:tabs>
        <w:spacing w:line="240" w:lineRule="auto" w:before="1" w:after="0"/>
        <w:ind w:left="2750" w:right="0" w:hanging="420"/>
        <w:jc w:val="left"/>
      </w:pPr>
      <w:r>
        <w:rPr/>
        <w:t>Сведения</w:t>
      </w:r>
      <w:r>
        <w:rPr>
          <w:spacing w:val="-4"/>
        </w:rPr>
        <w:t> </w:t>
      </w:r>
      <w:r>
        <w:rPr/>
        <w:t>о</w:t>
      </w:r>
      <w:r>
        <w:rPr>
          <w:spacing w:val="-4"/>
        </w:rPr>
        <w:t> </w:t>
      </w:r>
      <w:r>
        <w:rPr/>
        <w:t>педагогических</w:t>
      </w:r>
      <w:r>
        <w:rPr>
          <w:spacing w:val="-4"/>
        </w:rPr>
        <w:t> </w:t>
      </w:r>
      <w:r>
        <w:rPr>
          <w:spacing w:val="-2"/>
        </w:rPr>
        <w:t>кадрах</w:t>
      </w:r>
    </w:p>
    <w:p>
      <w:pPr>
        <w:spacing w:before="170"/>
        <w:ind w:left="710" w:right="0" w:firstLine="0"/>
        <w:jc w:val="left"/>
        <w:rPr>
          <w:i/>
          <w:sz w:val="24"/>
        </w:rPr>
      </w:pPr>
      <w:r>
        <w:rPr>
          <w:i/>
          <w:sz w:val="24"/>
        </w:rPr>
        <w:t>По</w:t>
      </w:r>
      <w:r>
        <w:rPr>
          <w:i/>
          <w:spacing w:val="-4"/>
          <w:sz w:val="24"/>
        </w:rPr>
        <w:t> </w:t>
      </w:r>
      <w:r>
        <w:rPr>
          <w:i/>
          <w:sz w:val="24"/>
        </w:rPr>
        <w:t>уровню</w:t>
      </w:r>
      <w:r>
        <w:rPr>
          <w:i/>
          <w:spacing w:val="-4"/>
          <w:sz w:val="24"/>
        </w:rPr>
        <w:t> </w:t>
      </w:r>
      <w:r>
        <w:rPr>
          <w:i/>
          <w:sz w:val="24"/>
        </w:rPr>
        <w:t>образования</w:t>
      </w:r>
      <w:r>
        <w:rPr>
          <w:i/>
          <w:spacing w:val="-2"/>
          <w:sz w:val="24"/>
        </w:rPr>
        <w:t> </w:t>
      </w:r>
      <w:r>
        <w:rPr>
          <w:i/>
          <w:sz w:val="24"/>
        </w:rPr>
        <w:t>и</w:t>
      </w:r>
      <w:r>
        <w:rPr>
          <w:i/>
          <w:spacing w:val="-4"/>
          <w:sz w:val="24"/>
        </w:rPr>
        <w:t> </w:t>
      </w:r>
      <w:r>
        <w:rPr>
          <w:i/>
          <w:sz w:val="24"/>
        </w:rPr>
        <w:t>квалификационным</w:t>
      </w:r>
      <w:r>
        <w:rPr>
          <w:i/>
          <w:spacing w:val="-4"/>
          <w:sz w:val="24"/>
        </w:rPr>
        <w:t> </w:t>
      </w:r>
      <w:r>
        <w:rPr>
          <w:i/>
          <w:spacing w:val="-2"/>
          <w:sz w:val="24"/>
        </w:rPr>
        <w:t>категориям</w:t>
      </w:r>
    </w:p>
    <w:p>
      <w:pPr>
        <w:pStyle w:val="BodyText"/>
        <w:spacing w:before="11"/>
        <w:ind w:left="0"/>
        <w:rPr>
          <w:i/>
          <w:sz w:val="15"/>
        </w:rPr>
      </w:pPr>
    </w:p>
    <w:tbl>
      <w:tblPr>
        <w:tblW w:w="0" w:type="auto"/>
        <w:jc w:val="left"/>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7"/>
        <w:gridCol w:w="2123"/>
        <w:gridCol w:w="1825"/>
      </w:tblGrid>
      <w:tr>
        <w:trPr>
          <w:trHeight w:val="1329" w:hRule="atLeast"/>
        </w:trPr>
        <w:tc>
          <w:tcPr>
            <w:tcW w:w="5627" w:type="dxa"/>
          </w:tcPr>
          <w:p>
            <w:pPr>
              <w:pStyle w:val="TableParagraph"/>
              <w:rPr>
                <w:sz w:val="22"/>
              </w:rPr>
            </w:pPr>
          </w:p>
        </w:tc>
        <w:tc>
          <w:tcPr>
            <w:tcW w:w="2123" w:type="dxa"/>
          </w:tcPr>
          <w:p>
            <w:pPr>
              <w:pStyle w:val="TableParagraph"/>
              <w:spacing w:line="270" w:lineRule="exact"/>
              <w:ind w:left="107"/>
              <w:rPr>
                <w:sz w:val="24"/>
              </w:rPr>
            </w:pPr>
            <w:r>
              <w:rPr>
                <w:spacing w:val="-2"/>
                <w:sz w:val="24"/>
              </w:rPr>
              <w:t>Всего</w:t>
            </w:r>
          </w:p>
        </w:tc>
        <w:tc>
          <w:tcPr>
            <w:tcW w:w="1825" w:type="dxa"/>
          </w:tcPr>
          <w:p>
            <w:pPr>
              <w:pStyle w:val="TableParagraph"/>
              <w:spacing w:line="252" w:lineRule="auto"/>
              <w:ind w:left="106"/>
              <w:rPr>
                <w:sz w:val="24"/>
              </w:rPr>
            </w:pPr>
            <w:r>
              <w:rPr>
                <w:sz w:val="24"/>
              </w:rPr>
              <w:t>В</w:t>
            </w:r>
            <w:r>
              <w:rPr>
                <w:spacing w:val="-13"/>
                <w:sz w:val="24"/>
              </w:rPr>
              <w:t> </w:t>
            </w:r>
            <w:r>
              <w:rPr>
                <w:sz w:val="24"/>
              </w:rPr>
              <w:t>%</w:t>
            </w:r>
            <w:r>
              <w:rPr>
                <w:spacing w:val="-12"/>
                <w:sz w:val="24"/>
              </w:rPr>
              <w:t> </w:t>
            </w:r>
            <w:r>
              <w:rPr>
                <w:sz w:val="24"/>
              </w:rPr>
              <w:t>к</w:t>
            </w:r>
            <w:r>
              <w:rPr>
                <w:spacing w:val="-12"/>
                <w:sz w:val="24"/>
              </w:rPr>
              <w:t> </w:t>
            </w:r>
            <w:r>
              <w:rPr>
                <w:sz w:val="24"/>
              </w:rPr>
              <w:t>общему </w:t>
            </w:r>
            <w:r>
              <w:rPr>
                <w:spacing w:val="-2"/>
                <w:sz w:val="24"/>
              </w:rPr>
              <w:t>числу</w:t>
            </w:r>
          </w:p>
          <w:p>
            <w:pPr>
              <w:pStyle w:val="TableParagraph"/>
              <w:spacing w:line="254" w:lineRule="auto"/>
              <w:ind w:left="106"/>
              <w:rPr>
                <w:sz w:val="24"/>
              </w:rPr>
            </w:pPr>
            <w:r>
              <w:rPr>
                <w:spacing w:val="-2"/>
                <w:sz w:val="24"/>
              </w:rPr>
              <w:t>педагогических работников</w:t>
            </w:r>
          </w:p>
        </w:tc>
      </w:tr>
      <w:tr>
        <w:trPr>
          <w:trHeight w:val="453" w:hRule="atLeast"/>
        </w:trPr>
        <w:tc>
          <w:tcPr>
            <w:tcW w:w="5627" w:type="dxa"/>
          </w:tcPr>
          <w:p>
            <w:pPr>
              <w:pStyle w:val="TableParagraph"/>
              <w:spacing w:line="268" w:lineRule="exact"/>
              <w:ind w:left="107"/>
              <w:rPr>
                <w:sz w:val="24"/>
              </w:rPr>
            </w:pPr>
            <w:r>
              <w:rPr>
                <w:sz w:val="24"/>
              </w:rPr>
              <w:t>Количество</w:t>
            </w:r>
            <w:r>
              <w:rPr>
                <w:spacing w:val="-4"/>
                <w:sz w:val="24"/>
              </w:rPr>
              <w:t> </w:t>
            </w:r>
            <w:r>
              <w:rPr>
                <w:spacing w:val="-2"/>
                <w:sz w:val="24"/>
              </w:rPr>
              <w:t>педагогов</w:t>
            </w:r>
          </w:p>
        </w:tc>
        <w:tc>
          <w:tcPr>
            <w:tcW w:w="2123" w:type="dxa"/>
          </w:tcPr>
          <w:p>
            <w:pPr>
              <w:pStyle w:val="TableParagraph"/>
              <w:spacing w:line="268" w:lineRule="exact"/>
              <w:ind w:left="107"/>
              <w:rPr>
                <w:sz w:val="24"/>
              </w:rPr>
            </w:pPr>
            <w:r>
              <w:rPr>
                <w:spacing w:val="-5"/>
                <w:sz w:val="24"/>
              </w:rPr>
              <w:t>14</w:t>
            </w:r>
          </w:p>
        </w:tc>
        <w:tc>
          <w:tcPr>
            <w:tcW w:w="1825" w:type="dxa"/>
          </w:tcPr>
          <w:p>
            <w:pPr>
              <w:pStyle w:val="TableParagraph"/>
              <w:rPr>
                <w:sz w:val="22"/>
              </w:rPr>
            </w:pPr>
          </w:p>
        </w:tc>
      </w:tr>
      <w:tr>
        <w:trPr>
          <w:trHeight w:val="450" w:hRule="atLeast"/>
        </w:trPr>
        <w:tc>
          <w:tcPr>
            <w:tcW w:w="5627" w:type="dxa"/>
          </w:tcPr>
          <w:p>
            <w:pPr>
              <w:pStyle w:val="TableParagraph"/>
              <w:spacing w:line="268" w:lineRule="exact"/>
              <w:ind w:left="107"/>
              <w:rPr>
                <w:sz w:val="24"/>
              </w:rPr>
            </w:pPr>
            <w:r>
              <w:rPr>
                <w:sz w:val="24"/>
              </w:rPr>
              <w:t>Образование:</w:t>
            </w:r>
            <w:r>
              <w:rPr>
                <w:spacing w:val="55"/>
                <w:sz w:val="24"/>
              </w:rPr>
              <w:t> </w:t>
            </w:r>
            <w:r>
              <w:rPr>
                <w:spacing w:val="-2"/>
                <w:sz w:val="24"/>
              </w:rPr>
              <w:t>высшее</w:t>
            </w:r>
          </w:p>
        </w:tc>
        <w:tc>
          <w:tcPr>
            <w:tcW w:w="2123" w:type="dxa"/>
          </w:tcPr>
          <w:p>
            <w:pPr>
              <w:pStyle w:val="TableParagraph"/>
              <w:spacing w:line="268" w:lineRule="exact"/>
              <w:ind w:left="107"/>
              <w:rPr>
                <w:sz w:val="24"/>
              </w:rPr>
            </w:pPr>
            <w:r>
              <w:rPr>
                <w:spacing w:val="-5"/>
                <w:sz w:val="24"/>
              </w:rPr>
              <w:t>13</w:t>
            </w:r>
          </w:p>
        </w:tc>
        <w:tc>
          <w:tcPr>
            <w:tcW w:w="1825" w:type="dxa"/>
          </w:tcPr>
          <w:p>
            <w:pPr>
              <w:pStyle w:val="TableParagraph"/>
              <w:spacing w:line="268" w:lineRule="exact"/>
              <w:ind w:left="106"/>
              <w:rPr>
                <w:sz w:val="24"/>
              </w:rPr>
            </w:pPr>
            <w:r>
              <w:rPr>
                <w:spacing w:val="-5"/>
                <w:sz w:val="24"/>
              </w:rPr>
              <w:t>93</w:t>
            </w:r>
          </w:p>
        </w:tc>
      </w:tr>
      <w:tr>
        <w:trPr>
          <w:trHeight w:val="453" w:hRule="atLeast"/>
        </w:trPr>
        <w:tc>
          <w:tcPr>
            <w:tcW w:w="5627" w:type="dxa"/>
          </w:tcPr>
          <w:p>
            <w:pPr>
              <w:pStyle w:val="TableParagraph"/>
              <w:spacing w:line="268" w:lineRule="exact"/>
              <w:ind w:left="1607"/>
              <w:rPr>
                <w:sz w:val="24"/>
              </w:rPr>
            </w:pPr>
            <w:r>
              <w:rPr>
                <w:spacing w:val="-2"/>
                <w:sz w:val="24"/>
              </w:rPr>
              <w:t>педагогическое</w:t>
            </w:r>
          </w:p>
        </w:tc>
        <w:tc>
          <w:tcPr>
            <w:tcW w:w="2123" w:type="dxa"/>
          </w:tcPr>
          <w:p>
            <w:pPr>
              <w:pStyle w:val="TableParagraph"/>
              <w:spacing w:line="268" w:lineRule="exact"/>
              <w:ind w:left="107"/>
              <w:rPr>
                <w:sz w:val="24"/>
              </w:rPr>
            </w:pPr>
            <w:r>
              <w:rPr>
                <w:spacing w:val="-5"/>
                <w:sz w:val="24"/>
              </w:rPr>
              <w:t>12</w:t>
            </w:r>
          </w:p>
        </w:tc>
        <w:tc>
          <w:tcPr>
            <w:tcW w:w="1825" w:type="dxa"/>
          </w:tcPr>
          <w:p>
            <w:pPr>
              <w:pStyle w:val="TableParagraph"/>
              <w:spacing w:line="268" w:lineRule="exact"/>
              <w:ind w:left="106"/>
              <w:rPr>
                <w:sz w:val="24"/>
              </w:rPr>
            </w:pPr>
            <w:r>
              <w:rPr>
                <w:spacing w:val="-5"/>
                <w:sz w:val="24"/>
              </w:rPr>
              <w:t>86</w:t>
            </w:r>
          </w:p>
        </w:tc>
      </w:tr>
      <w:tr>
        <w:trPr>
          <w:trHeight w:val="450" w:hRule="atLeast"/>
        </w:trPr>
        <w:tc>
          <w:tcPr>
            <w:tcW w:w="5627" w:type="dxa"/>
          </w:tcPr>
          <w:p>
            <w:pPr>
              <w:pStyle w:val="TableParagraph"/>
              <w:spacing w:line="268" w:lineRule="exact"/>
              <w:ind w:left="1607"/>
              <w:rPr>
                <w:sz w:val="24"/>
              </w:rPr>
            </w:pPr>
            <w:r>
              <w:rPr>
                <w:spacing w:val="-2"/>
                <w:sz w:val="24"/>
              </w:rPr>
              <w:t>Средне-специальное</w:t>
            </w:r>
          </w:p>
        </w:tc>
        <w:tc>
          <w:tcPr>
            <w:tcW w:w="2123" w:type="dxa"/>
          </w:tcPr>
          <w:p>
            <w:pPr>
              <w:pStyle w:val="TableParagraph"/>
              <w:spacing w:line="268" w:lineRule="exact"/>
              <w:ind w:left="107"/>
              <w:rPr>
                <w:sz w:val="24"/>
              </w:rPr>
            </w:pPr>
            <w:r>
              <w:rPr>
                <w:spacing w:val="-10"/>
                <w:sz w:val="24"/>
              </w:rPr>
              <w:t>1</w:t>
            </w:r>
          </w:p>
        </w:tc>
        <w:tc>
          <w:tcPr>
            <w:tcW w:w="1825" w:type="dxa"/>
          </w:tcPr>
          <w:p>
            <w:pPr>
              <w:pStyle w:val="TableParagraph"/>
              <w:spacing w:line="268" w:lineRule="exact"/>
              <w:ind w:left="106"/>
              <w:rPr>
                <w:sz w:val="24"/>
              </w:rPr>
            </w:pPr>
            <w:r>
              <w:rPr>
                <w:spacing w:val="-10"/>
                <w:sz w:val="24"/>
              </w:rPr>
              <w:t>7</w:t>
            </w:r>
          </w:p>
        </w:tc>
      </w:tr>
      <w:tr>
        <w:trPr>
          <w:trHeight w:val="453" w:hRule="atLeast"/>
        </w:trPr>
        <w:tc>
          <w:tcPr>
            <w:tcW w:w="5627" w:type="dxa"/>
          </w:tcPr>
          <w:p>
            <w:pPr>
              <w:pStyle w:val="TableParagraph"/>
              <w:spacing w:line="268" w:lineRule="exact"/>
              <w:ind w:left="1607"/>
              <w:rPr>
                <w:sz w:val="24"/>
              </w:rPr>
            </w:pPr>
            <w:r>
              <w:rPr>
                <w:spacing w:val="-2"/>
                <w:sz w:val="24"/>
              </w:rPr>
              <w:t>педагогическое</w:t>
            </w:r>
          </w:p>
        </w:tc>
        <w:tc>
          <w:tcPr>
            <w:tcW w:w="2123" w:type="dxa"/>
          </w:tcPr>
          <w:p>
            <w:pPr>
              <w:pStyle w:val="TableParagraph"/>
              <w:spacing w:line="268" w:lineRule="exact"/>
              <w:ind w:left="107"/>
              <w:rPr>
                <w:sz w:val="24"/>
              </w:rPr>
            </w:pPr>
            <w:r>
              <w:rPr>
                <w:spacing w:val="-10"/>
                <w:sz w:val="24"/>
              </w:rPr>
              <w:t>1</w:t>
            </w:r>
          </w:p>
        </w:tc>
        <w:tc>
          <w:tcPr>
            <w:tcW w:w="1825" w:type="dxa"/>
          </w:tcPr>
          <w:p>
            <w:pPr>
              <w:pStyle w:val="TableParagraph"/>
              <w:spacing w:line="268" w:lineRule="exact"/>
              <w:ind w:left="106"/>
              <w:rPr>
                <w:sz w:val="24"/>
              </w:rPr>
            </w:pPr>
            <w:r>
              <w:rPr>
                <w:spacing w:val="-10"/>
                <w:sz w:val="24"/>
              </w:rPr>
              <w:t>7</w:t>
            </w:r>
          </w:p>
        </w:tc>
      </w:tr>
      <w:tr>
        <w:trPr>
          <w:trHeight w:val="450" w:hRule="atLeast"/>
        </w:trPr>
        <w:tc>
          <w:tcPr>
            <w:tcW w:w="5627" w:type="dxa"/>
          </w:tcPr>
          <w:p>
            <w:pPr>
              <w:pStyle w:val="TableParagraph"/>
              <w:spacing w:line="268" w:lineRule="exact"/>
              <w:ind w:left="107"/>
              <w:rPr>
                <w:sz w:val="24"/>
              </w:rPr>
            </w:pPr>
            <w:r>
              <w:rPr>
                <w:sz w:val="24"/>
              </w:rPr>
              <w:t>Квалификационные</w:t>
            </w:r>
            <w:r>
              <w:rPr>
                <w:spacing w:val="-10"/>
                <w:sz w:val="24"/>
              </w:rPr>
              <w:t> </w:t>
            </w:r>
            <w:r>
              <w:rPr>
                <w:sz w:val="24"/>
              </w:rPr>
              <w:t>категории:</w:t>
            </w:r>
            <w:r>
              <w:rPr>
                <w:spacing w:val="-7"/>
                <w:sz w:val="24"/>
              </w:rPr>
              <w:t> </w:t>
            </w:r>
            <w:r>
              <w:rPr>
                <w:spacing w:val="-2"/>
                <w:sz w:val="24"/>
              </w:rPr>
              <w:t>высшая</w:t>
            </w:r>
          </w:p>
        </w:tc>
        <w:tc>
          <w:tcPr>
            <w:tcW w:w="2123" w:type="dxa"/>
          </w:tcPr>
          <w:p>
            <w:pPr>
              <w:pStyle w:val="TableParagraph"/>
              <w:spacing w:line="268" w:lineRule="exact"/>
              <w:ind w:left="107"/>
              <w:rPr>
                <w:sz w:val="24"/>
              </w:rPr>
            </w:pPr>
            <w:r>
              <w:rPr>
                <w:spacing w:val="-10"/>
                <w:sz w:val="24"/>
              </w:rPr>
              <w:t>2</w:t>
            </w:r>
          </w:p>
        </w:tc>
        <w:tc>
          <w:tcPr>
            <w:tcW w:w="1825" w:type="dxa"/>
          </w:tcPr>
          <w:p>
            <w:pPr>
              <w:pStyle w:val="TableParagraph"/>
              <w:spacing w:line="268" w:lineRule="exact"/>
              <w:ind w:left="106"/>
              <w:rPr>
                <w:sz w:val="24"/>
              </w:rPr>
            </w:pPr>
            <w:r>
              <w:rPr>
                <w:spacing w:val="-5"/>
                <w:sz w:val="24"/>
              </w:rPr>
              <w:t>14</w:t>
            </w:r>
          </w:p>
        </w:tc>
      </w:tr>
      <w:tr>
        <w:trPr>
          <w:trHeight w:val="453" w:hRule="atLeast"/>
        </w:trPr>
        <w:tc>
          <w:tcPr>
            <w:tcW w:w="5627" w:type="dxa"/>
          </w:tcPr>
          <w:p>
            <w:pPr>
              <w:pStyle w:val="TableParagraph"/>
              <w:spacing w:line="268" w:lineRule="exact"/>
              <w:ind w:left="3348"/>
              <w:rPr>
                <w:sz w:val="24"/>
              </w:rPr>
            </w:pPr>
            <w:r>
              <w:rPr>
                <w:spacing w:val="-2"/>
                <w:sz w:val="24"/>
              </w:rPr>
              <w:t>первая</w:t>
            </w:r>
          </w:p>
        </w:tc>
        <w:tc>
          <w:tcPr>
            <w:tcW w:w="2123" w:type="dxa"/>
          </w:tcPr>
          <w:p>
            <w:pPr>
              <w:pStyle w:val="TableParagraph"/>
              <w:spacing w:line="268" w:lineRule="exact"/>
              <w:ind w:left="107"/>
              <w:rPr>
                <w:sz w:val="24"/>
              </w:rPr>
            </w:pPr>
            <w:r>
              <w:rPr>
                <w:spacing w:val="-10"/>
                <w:sz w:val="24"/>
              </w:rPr>
              <w:t>5</w:t>
            </w:r>
          </w:p>
        </w:tc>
        <w:tc>
          <w:tcPr>
            <w:tcW w:w="1825" w:type="dxa"/>
          </w:tcPr>
          <w:p>
            <w:pPr>
              <w:pStyle w:val="TableParagraph"/>
              <w:spacing w:line="268" w:lineRule="exact"/>
              <w:ind w:left="106"/>
              <w:rPr>
                <w:sz w:val="24"/>
              </w:rPr>
            </w:pPr>
            <w:r>
              <w:rPr>
                <w:spacing w:val="-5"/>
                <w:sz w:val="24"/>
              </w:rPr>
              <w:t>36</w:t>
            </w:r>
          </w:p>
        </w:tc>
      </w:tr>
      <w:tr>
        <w:trPr>
          <w:trHeight w:val="583" w:hRule="atLeast"/>
        </w:trPr>
        <w:tc>
          <w:tcPr>
            <w:tcW w:w="5627" w:type="dxa"/>
          </w:tcPr>
          <w:p>
            <w:pPr>
              <w:pStyle w:val="TableParagraph"/>
              <w:spacing w:line="268" w:lineRule="exact"/>
              <w:ind w:left="2328"/>
              <w:rPr>
                <w:sz w:val="24"/>
              </w:rPr>
            </w:pPr>
            <w:r>
              <w:rPr>
                <w:sz w:val="24"/>
              </w:rPr>
              <w:t>Соответствие</w:t>
            </w:r>
            <w:r>
              <w:rPr>
                <w:spacing w:val="-5"/>
                <w:sz w:val="24"/>
              </w:rPr>
              <w:t> </w:t>
            </w:r>
            <w:r>
              <w:rPr>
                <w:spacing w:val="-2"/>
                <w:sz w:val="24"/>
              </w:rPr>
              <w:t>занимаемой</w:t>
            </w:r>
          </w:p>
          <w:p>
            <w:pPr>
              <w:pStyle w:val="TableParagraph"/>
              <w:spacing w:before="17"/>
              <w:ind w:left="2928"/>
              <w:rPr>
                <w:sz w:val="24"/>
              </w:rPr>
            </w:pPr>
            <w:r>
              <w:rPr>
                <w:spacing w:val="-2"/>
                <w:sz w:val="24"/>
              </w:rPr>
              <w:t>должности</w:t>
            </w:r>
          </w:p>
        </w:tc>
        <w:tc>
          <w:tcPr>
            <w:tcW w:w="2123" w:type="dxa"/>
          </w:tcPr>
          <w:p>
            <w:pPr>
              <w:pStyle w:val="TableParagraph"/>
              <w:spacing w:line="268" w:lineRule="exact"/>
              <w:ind w:left="107"/>
              <w:rPr>
                <w:sz w:val="24"/>
              </w:rPr>
            </w:pPr>
            <w:r>
              <w:rPr>
                <w:spacing w:val="-10"/>
                <w:sz w:val="24"/>
              </w:rPr>
              <w:t>7</w:t>
            </w:r>
          </w:p>
        </w:tc>
        <w:tc>
          <w:tcPr>
            <w:tcW w:w="1825" w:type="dxa"/>
          </w:tcPr>
          <w:p>
            <w:pPr>
              <w:pStyle w:val="TableParagraph"/>
              <w:spacing w:line="268" w:lineRule="exact"/>
              <w:ind w:left="106"/>
              <w:rPr>
                <w:sz w:val="24"/>
              </w:rPr>
            </w:pPr>
            <w:r>
              <w:rPr>
                <w:spacing w:val="-5"/>
                <w:sz w:val="24"/>
              </w:rPr>
              <w:t>50</w:t>
            </w:r>
          </w:p>
        </w:tc>
      </w:tr>
      <w:tr>
        <w:trPr>
          <w:trHeight w:val="453" w:hRule="atLeast"/>
        </w:trPr>
        <w:tc>
          <w:tcPr>
            <w:tcW w:w="5627" w:type="dxa"/>
          </w:tcPr>
          <w:p>
            <w:pPr>
              <w:pStyle w:val="TableParagraph"/>
              <w:spacing w:line="268" w:lineRule="exact"/>
              <w:ind w:left="107"/>
              <w:rPr>
                <w:sz w:val="24"/>
              </w:rPr>
            </w:pPr>
            <w:r>
              <w:rPr>
                <w:sz w:val="24"/>
              </w:rPr>
              <w:t>Почетные</w:t>
            </w:r>
            <w:r>
              <w:rPr>
                <w:spacing w:val="-5"/>
                <w:sz w:val="24"/>
              </w:rPr>
              <w:t> </w:t>
            </w:r>
            <w:r>
              <w:rPr>
                <w:spacing w:val="-2"/>
                <w:sz w:val="24"/>
              </w:rPr>
              <w:t>звания</w:t>
            </w:r>
          </w:p>
        </w:tc>
        <w:tc>
          <w:tcPr>
            <w:tcW w:w="2123" w:type="dxa"/>
          </w:tcPr>
          <w:p>
            <w:pPr>
              <w:pStyle w:val="TableParagraph"/>
              <w:spacing w:line="268" w:lineRule="exact"/>
              <w:ind w:left="107"/>
              <w:rPr>
                <w:sz w:val="24"/>
              </w:rPr>
            </w:pPr>
            <w:r>
              <w:rPr>
                <w:spacing w:val="-10"/>
                <w:sz w:val="24"/>
              </w:rPr>
              <w:t>2</w:t>
            </w:r>
          </w:p>
        </w:tc>
        <w:tc>
          <w:tcPr>
            <w:tcW w:w="1825" w:type="dxa"/>
          </w:tcPr>
          <w:p>
            <w:pPr>
              <w:pStyle w:val="TableParagraph"/>
              <w:spacing w:line="268" w:lineRule="exact"/>
              <w:ind w:left="106"/>
              <w:rPr>
                <w:sz w:val="24"/>
              </w:rPr>
            </w:pPr>
            <w:r>
              <w:rPr>
                <w:spacing w:val="-5"/>
                <w:sz w:val="24"/>
              </w:rPr>
              <w:t>14</w:t>
            </w:r>
          </w:p>
        </w:tc>
      </w:tr>
      <w:tr>
        <w:trPr>
          <w:trHeight w:val="743" w:hRule="atLeast"/>
        </w:trPr>
        <w:tc>
          <w:tcPr>
            <w:tcW w:w="5627" w:type="dxa"/>
          </w:tcPr>
          <w:p>
            <w:pPr>
              <w:pStyle w:val="TableParagraph"/>
              <w:spacing w:line="254" w:lineRule="auto"/>
              <w:ind w:left="107"/>
              <w:rPr>
                <w:sz w:val="24"/>
              </w:rPr>
            </w:pPr>
            <w:r>
              <w:rPr>
                <w:sz w:val="24"/>
              </w:rPr>
              <w:t>Количество</w:t>
            </w:r>
            <w:r>
              <w:rPr>
                <w:spacing w:val="-14"/>
                <w:sz w:val="24"/>
              </w:rPr>
              <w:t> </w:t>
            </w:r>
            <w:r>
              <w:rPr>
                <w:sz w:val="24"/>
              </w:rPr>
              <w:t>педагогов</w:t>
            </w:r>
            <w:r>
              <w:rPr>
                <w:spacing w:val="-13"/>
                <w:sz w:val="24"/>
              </w:rPr>
              <w:t> </w:t>
            </w:r>
            <w:r>
              <w:rPr>
                <w:sz w:val="24"/>
              </w:rPr>
              <w:t>прошедших</w:t>
            </w:r>
            <w:r>
              <w:rPr>
                <w:spacing w:val="-13"/>
                <w:sz w:val="24"/>
              </w:rPr>
              <w:t> </w:t>
            </w:r>
            <w:r>
              <w:rPr>
                <w:sz w:val="24"/>
              </w:rPr>
              <w:t>курсы профессиональной переподготовки</w:t>
            </w:r>
          </w:p>
        </w:tc>
        <w:tc>
          <w:tcPr>
            <w:tcW w:w="2123" w:type="dxa"/>
          </w:tcPr>
          <w:p>
            <w:pPr>
              <w:pStyle w:val="TableParagraph"/>
              <w:spacing w:line="268" w:lineRule="exact"/>
              <w:ind w:left="107"/>
              <w:rPr>
                <w:sz w:val="24"/>
              </w:rPr>
            </w:pPr>
            <w:r>
              <w:rPr>
                <w:spacing w:val="-5"/>
                <w:sz w:val="24"/>
              </w:rPr>
              <w:t>10</w:t>
            </w:r>
          </w:p>
        </w:tc>
        <w:tc>
          <w:tcPr>
            <w:tcW w:w="1825" w:type="dxa"/>
          </w:tcPr>
          <w:p>
            <w:pPr>
              <w:pStyle w:val="TableParagraph"/>
              <w:spacing w:line="268" w:lineRule="exact"/>
              <w:ind w:left="106"/>
              <w:rPr>
                <w:sz w:val="24"/>
              </w:rPr>
            </w:pPr>
            <w:r>
              <w:rPr>
                <w:spacing w:val="-5"/>
                <w:sz w:val="24"/>
              </w:rPr>
              <w:t>71</w:t>
            </w:r>
          </w:p>
        </w:tc>
      </w:tr>
      <w:tr>
        <w:trPr>
          <w:trHeight w:val="743" w:hRule="atLeast"/>
        </w:trPr>
        <w:tc>
          <w:tcPr>
            <w:tcW w:w="5627" w:type="dxa"/>
          </w:tcPr>
          <w:p>
            <w:pPr>
              <w:pStyle w:val="TableParagraph"/>
              <w:spacing w:line="268" w:lineRule="exact"/>
              <w:ind w:left="107"/>
              <w:rPr>
                <w:sz w:val="24"/>
              </w:rPr>
            </w:pPr>
            <w:r>
              <w:rPr>
                <w:sz w:val="24"/>
              </w:rPr>
              <w:t>Количество</w:t>
            </w:r>
            <w:r>
              <w:rPr>
                <w:spacing w:val="-5"/>
                <w:sz w:val="24"/>
              </w:rPr>
              <w:t> </w:t>
            </w:r>
            <w:r>
              <w:rPr>
                <w:sz w:val="24"/>
              </w:rPr>
              <w:t>педагогов</w:t>
            </w:r>
            <w:r>
              <w:rPr>
                <w:spacing w:val="-4"/>
                <w:sz w:val="24"/>
              </w:rPr>
              <w:t> </w:t>
            </w:r>
            <w:r>
              <w:rPr>
                <w:sz w:val="24"/>
              </w:rPr>
              <w:t>прошедших </w:t>
            </w:r>
            <w:r>
              <w:rPr>
                <w:spacing w:val="-4"/>
                <w:sz w:val="24"/>
              </w:rPr>
              <w:t>курсы</w:t>
            </w:r>
          </w:p>
          <w:p>
            <w:pPr>
              <w:pStyle w:val="TableParagraph"/>
              <w:spacing w:before="17"/>
              <w:ind w:left="107"/>
              <w:rPr>
                <w:sz w:val="24"/>
              </w:rPr>
            </w:pPr>
            <w:r>
              <w:rPr>
                <w:sz w:val="24"/>
              </w:rPr>
              <w:t>повышения</w:t>
            </w:r>
            <w:r>
              <w:rPr>
                <w:spacing w:val="-3"/>
                <w:sz w:val="24"/>
              </w:rPr>
              <w:t> </w:t>
            </w:r>
            <w:r>
              <w:rPr>
                <w:sz w:val="24"/>
              </w:rPr>
              <w:t>квалификации</w:t>
            </w:r>
            <w:r>
              <w:rPr>
                <w:spacing w:val="-5"/>
                <w:sz w:val="24"/>
              </w:rPr>
              <w:t> </w:t>
            </w:r>
            <w:r>
              <w:rPr>
                <w:sz w:val="24"/>
              </w:rPr>
              <w:t>за</w:t>
            </w:r>
            <w:r>
              <w:rPr>
                <w:spacing w:val="-4"/>
                <w:sz w:val="24"/>
              </w:rPr>
              <w:t> </w:t>
            </w:r>
            <w:r>
              <w:rPr>
                <w:sz w:val="24"/>
              </w:rPr>
              <w:t>последние</w:t>
            </w:r>
            <w:r>
              <w:rPr>
                <w:spacing w:val="-4"/>
                <w:sz w:val="24"/>
              </w:rPr>
              <w:t> </w:t>
            </w:r>
            <w:r>
              <w:rPr>
                <w:sz w:val="24"/>
              </w:rPr>
              <w:t>три</w:t>
            </w:r>
            <w:r>
              <w:rPr>
                <w:spacing w:val="-2"/>
                <w:sz w:val="24"/>
              </w:rPr>
              <w:t> </w:t>
            </w:r>
            <w:r>
              <w:rPr>
                <w:spacing w:val="-4"/>
                <w:sz w:val="24"/>
              </w:rPr>
              <w:t>года</w:t>
            </w:r>
          </w:p>
        </w:tc>
        <w:tc>
          <w:tcPr>
            <w:tcW w:w="2123" w:type="dxa"/>
          </w:tcPr>
          <w:p>
            <w:pPr>
              <w:pStyle w:val="TableParagraph"/>
              <w:spacing w:line="268" w:lineRule="exact"/>
              <w:ind w:left="107"/>
              <w:rPr>
                <w:sz w:val="24"/>
              </w:rPr>
            </w:pPr>
            <w:r>
              <w:rPr>
                <w:spacing w:val="-5"/>
                <w:sz w:val="24"/>
              </w:rPr>
              <w:t>12</w:t>
            </w:r>
          </w:p>
        </w:tc>
        <w:tc>
          <w:tcPr>
            <w:tcW w:w="1825" w:type="dxa"/>
          </w:tcPr>
          <w:p>
            <w:pPr>
              <w:pStyle w:val="TableParagraph"/>
              <w:spacing w:line="268" w:lineRule="exact"/>
              <w:ind w:left="106"/>
              <w:rPr>
                <w:sz w:val="24"/>
              </w:rPr>
            </w:pPr>
            <w:r>
              <w:rPr>
                <w:spacing w:val="-5"/>
                <w:sz w:val="24"/>
              </w:rPr>
              <w:t>86</w:t>
            </w:r>
          </w:p>
        </w:tc>
      </w:tr>
    </w:tbl>
    <w:p>
      <w:pPr>
        <w:pStyle w:val="BodyText"/>
        <w:spacing w:before="179"/>
        <w:ind w:left="0"/>
        <w:rPr>
          <w:i/>
        </w:rPr>
      </w:pPr>
    </w:p>
    <w:p>
      <w:pPr>
        <w:pStyle w:val="Heading2"/>
        <w:spacing w:line="304" w:lineRule="auto"/>
        <w:ind w:right="1785"/>
      </w:pPr>
      <w:r>
        <w:rPr/>
        <mc:AlternateContent>
          <mc:Choice Requires="wps">
            <w:drawing>
              <wp:anchor distT="0" distB="0" distL="0" distR="0" allowOverlap="1" layoutInCell="1" locked="0" behindDoc="0" simplePos="0" relativeHeight="15728640">
                <wp:simplePos x="0" y="0"/>
                <wp:positionH relativeFrom="page">
                  <wp:posOffset>5390134</wp:posOffset>
                </wp:positionH>
                <wp:positionV relativeFrom="paragraph">
                  <wp:posOffset>-3718</wp:posOffset>
                </wp:positionV>
                <wp:extent cx="35560" cy="1803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5560" cy="180340"/>
                        </a:xfrm>
                        <a:custGeom>
                          <a:avLst/>
                          <a:gdLst/>
                          <a:ahLst/>
                          <a:cxnLst/>
                          <a:rect l="l" t="t" r="r" b="b"/>
                          <a:pathLst>
                            <a:path w="35560" h="180340">
                              <a:moveTo>
                                <a:pt x="35051" y="0"/>
                              </a:moveTo>
                              <a:lnTo>
                                <a:pt x="0" y="0"/>
                              </a:lnTo>
                              <a:lnTo>
                                <a:pt x="0" y="179831"/>
                              </a:lnTo>
                              <a:lnTo>
                                <a:pt x="35051" y="179831"/>
                              </a:lnTo>
                              <a:lnTo>
                                <a:pt x="3505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424.420013pt;margin-top:-.292818pt;width:2.76pt;height:14.16pt;mso-position-horizontal-relative:page;mso-position-vertical-relative:paragraph;z-index:15728640" id="docshape1" filled="true" fillcolor="#d9d9d9" stroked="false">
                <v:fill type="solid"/>
                <w10:wrap type="none"/>
              </v:rect>
            </w:pict>
          </mc:Fallback>
        </mc:AlternateContent>
      </w:r>
      <w:r>
        <w:rPr/>
        <w:t>2.3 Характеристика организационно-педагогических условий Информация</w:t>
      </w:r>
      <w:r>
        <w:rPr>
          <w:spacing w:val="-15"/>
        </w:rPr>
        <w:t> </w:t>
      </w:r>
      <w:r>
        <w:rPr/>
        <w:t>о</w:t>
      </w:r>
      <w:r>
        <w:rPr>
          <w:spacing w:val="-15"/>
        </w:rPr>
        <w:t> </w:t>
      </w:r>
      <w:r>
        <w:rPr/>
        <w:t>реализуемых</w:t>
      </w:r>
      <w:r>
        <w:rPr>
          <w:spacing w:val="-15"/>
        </w:rPr>
        <w:t> </w:t>
      </w:r>
      <w:r>
        <w:rPr/>
        <w:t>основных</w:t>
      </w:r>
      <w:r>
        <w:rPr>
          <w:spacing w:val="-15"/>
        </w:rPr>
        <w:t> </w:t>
      </w:r>
      <w:r>
        <w:rPr/>
        <w:t>образовательных</w:t>
      </w:r>
      <w:r>
        <w:rPr>
          <w:spacing w:val="-15"/>
        </w:rPr>
        <w:t> </w:t>
      </w:r>
      <w:r>
        <w:rPr/>
        <w:t>программах</w:t>
      </w:r>
    </w:p>
    <w:p>
      <w:pPr>
        <w:pStyle w:val="Heading2"/>
        <w:spacing w:after="0" w:line="304" w:lineRule="auto"/>
        <w:sectPr>
          <w:type w:val="continuous"/>
          <w:pgSz w:w="11910" w:h="16840"/>
          <w:pgMar w:top="1100" w:bottom="280" w:left="992" w:right="283"/>
        </w:sectPr>
      </w:pPr>
    </w:p>
    <w:tbl>
      <w:tblPr>
        <w:tblW w:w="0" w:type="auto"/>
        <w:jc w:val="left"/>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32"/>
        <w:gridCol w:w="1757"/>
      </w:tblGrid>
      <w:tr>
        <w:trPr>
          <w:trHeight w:val="626" w:hRule="atLeast"/>
        </w:trPr>
        <w:tc>
          <w:tcPr>
            <w:tcW w:w="7432" w:type="dxa"/>
          </w:tcPr>
          <w:p>
            <w:pPr>
              <w:pStyle w:val="TableParagraph"/>
              <w:spacing w:line="270" w:lineRule="atLeast" w:before="54"/>
              <w:ind w:left="107"/>
              <w:rPr>
                <w:b/>
                <w:sz w:val="24"/>
              </w:rPr>
            </w:pPr>
            <w:r>
              <w:rPr>
                <w:b/>
                <w:sz w:val="24"/>
              </w:rPr>
              <w:t>Вид</w:t>
            </w:r>
            <w:r>
              <w:rPr>
                <w:b/>
                <w:spacing w:val="-10"/>
                <w:sz w:val="24"/>
              </w:rPr>
              <w:t> </w:t>
            </w:r>
            <w:r>
              <w:rPr>
                <w:b/>
                <w:sz w:val="24"/>
              </w:rPr>
              <w:t>образовательной</w:t>
            </w:r>
            <w:r>
              <w:rPr>
                <w:b/>
                <w:spacing w:val="-9"/>
                <w:sz w:val="24"/>
              </w:rPr>
              <w:t> </w:t>
            </w:r>
            <w:r>
              <w:rPr>
                <w:b/>
                <w:sz w:val="24"/>
              </w:rPr>
              <w:t>программы</w:t>
            </w:r>
            <w:r>
              <w:rPr>
                <w:b/>
                <w:spacing w:val="-6"/>
                <w:sz w:val="24"/>
              </w:rPr>
              <w:t> </w:t>
            </w:r>
            <w:r>
              <w:rPr>
                <w:b/>
                <w:sz w:val="24"/>
              </w:rPr>
              <w:t>(по</w:t>
            </w:r>
            <w:r>
              <w:rPr>
                <w:b/>
                <w:spacing w:val="-6"/>
                <w:sz w:val="24"/>
              </w:rPr>
              <w:t> </w:t>
            </w:r>
            <w:r>
              <w:rPr>
                <w:b/>
                <w:sz w:val="24"/>
              </w:rPr>
              <w:t>данным</w:t>
            </w:r>
            <w:r>
              <w:rPr>
                <w:b/>
                <w:spacing w:val="-9"/>
                <w:sz w:val="24"/>
              </w:rPr>
              <w:t> </w:t>
            </w:r>
            <w:r>
              <w:rPr>
                <w:b/>
                <w:sz w:val="24"/>
              </w:rPr>
              <w:t>на</w:t>
            </w:r>
            <w:r>
              <w:rPr>
                <w:b/>
                <w:spacing w:val="-11"/>
                <w:sz w:val="24"/>
              </w:rPr>
              <w:t> </w:t>
            </w:r>
            <w:r>
              <w:rPr>
                <w:b/>
                <w:sz w:val="24"/>
              </w:rPr>
              <w:t>конец</w:t>
            </w:r>
            <w:r>
              <w:rPr>
                <w:b/>
                <w:spacing w:val="-9"/>
                <w:sz w:val="24"/>
              </w:rPr>
              <w:t> </w:t>
            </w:r>
            <w:r>
              <w:rPr>
                <w:b/>
                <w:sz w:val="24"/>
              </w:rPr>
              <w:t>2023-2024 </w:t>
            </w:r>
            <w:r>
              <w:rPr>
                <w:b/>
                <w:spacing w:val="-2"/>
                <w:sz w:val="24"/>
              </w:rPr>
              <w:t>уч.г.)</w:t>
            </w:r>
          </w:p>
        </w:tc>
        <w:tc>
          <w:tcPr>
            <w:tcW w:w="1757" w:type="dxa"/>
          </w:tcPr>
          <w:p>
            <w:pPr>
              <w:pStyle w:val="TableParagraph"/>
              <w:spacing w:before="71"/>
              <w:ind w:left="107"/>
              <w:rPr>
                <w:b/>
                <w:sz w:val="24"/>
              </w:rPr>
            </w:pPr>
            <w:r>
              <w:rPr>
                <w:b/>
                <w:spacing w:val="-2"/>
                <w:sz w:val="24"/>
              </w:rPr>
              <w:t>Обучающихся</w:t>
            </w:r>
          </w:p>
        </w:tc>
      </w:tr>
      <w:tr>
        <w:trPr>
          <w:trHeight w:val="467" w:hRule="atLeast"/>
        </w:trPr>
        <w:tc>
          <w:tcPr>
            <w:tcW w:w="7432" w:type="dxa"/>
          </w:tcPr>
          <w:p>
            <w:pPr>
              <w:pStyle w:val="TableParagraph"/>
              <w:spacing w:line="219" w:lineRule="exact"/>
              <w:ind w:left="218"/>
              <w:rPr>
                <w:sz w:val="24"/>
              </w:rPr>
            </w:pPr>
            <w:r>
              <w:rPr>
                <w:sz w:val="24"/>
              </w:rPr>
              <w:t>Основная</w:t>
            </w:r>
            <w:r>
              <w:rPr>
                <w:spacing w:val="-16"/>
                <w:sz w:val="24"/>
              </w:rPr>
              <w:t> </w:t>
            </w:r>
            <w:r>
              <w:rPr>
                <w:sz w:val="24"/>
              </w:rPr>
              <w:t>образовательная</w:t>
            </w:r>
            <w:r>
              <w:rPr>
                <w:spacing w:val="-10"/>
                <w:sz w:val="24"/>
              </w:rPr>
              <w:t> </w:t>
            </w:r>
            <w:r>
              <w:rPr>
                <w:sz w:val="24"/>
              </w:rPr>
              <w:t>программа</w:t>
            </w:r>
            <w:r>
              <w:rPr>
                <w:spacing w:val="-9"/>
                <w:sz w:val="24"/>
              </w:rPr>
              <w:t> </w:t>
            </w:r>
            <w:r>
              <w:rPr>
                <w:sz w:val="24"/>
              </w:rPr>
              <w:t>начального</w:t>
            </w:r>
            <w:r>
              <w:rPr>
                <w:spacing w:val="-6"/>
                <w:sz w:val="24"/>
              </w:rPr>
              <w:t> </w:t>
            </w:r>
            <w:r>
              <w:rPr>
                <w:spacing w:val="-2"/>
                <w:sz w:val="24"/>
              </w:rPr>
              <w:t>общего</w:t>
            </w:r>
          </w:p>
          <w:p>
            <w:pPr>
              <w:pStyle w:val="TableParagraph"/>
              <w:spacing w:line="229" w:lineRule="exact"/>
              <w:ind w:left="218"/>
              <w:rPr>
                <w:sz w:val="24"/>
              </w:rPr>
            </w:pPr>
            <w:r>
              <w:rPr>
                <w:spacing w:val="-2"/>
                <w:sz w:val="24"/>
              </w:rPr>
              <w:t>образования</w:t>
            </w:r>
          </w:p>
        </w:tc>
        <w:tc>
          <w:tcPr>
            <w:tcW w:w="1757" w:type="dxa"/>
          </w:tcPr>
          <w:p>
            <w:pPr>
              <w:pStyle w:val="TableParagraph"/>
              <w:spacing w:before="71"/>
              <w:ind w:left="107"/>
              <w:rPr>
                <w:b/>
                <w:sz w:val="24"/>
              </w:rPr>
            </w:pPr>
            <w:r>
              <w:rPr>
                <w:b/>
                <w:spacing w:val="-5"/>
                <w:sz w:val="24"/>
              </w:rPr>
              <w:t>18</w:t>
            </w:r>
          </w:p>
        </w:tc>
      </w:tr>
      <w:tr>
        <w:trPr>
          <w:trHeight w:val="741" w:hRule="atLeast"/>
        </w:trPr>
        <w:tc>
          <w:tcPr>
            <w:tcW w:w="7432" w:type="dxa"/>
          </w:tcPr>
          <w:p>
            <w:pPr>
              <w:pStyle w:val="TableParagraph"/>
              <w:spacing w:line="237" w:lineRule="exact"/>
              <w:ind w:left="218"/>
              <w:rPr>
                <w:sz w:val="24"/>
              </w:rPr>
            </w:pPr>
            <w:r>
              <w:rPr>
                <w:sz w:val="24"/>
              </w:rPr>
              <w:t>Адаптированные</w:t>
            </w:r>
            <w:r>
              <w:rPr>
                <w:spacing w:val="-13"/>
                <w:sz w:val="24"/>
              </w:rPr>
              <w:t> </w:t>
            </w:r>
            <w:r>
              <w:rPr>
                <w:sz w:val="24"/>
              </w:rPr>
              <w:t>основные</w:t>
            </w:r>
            <w:r>
              <w:rPr>
                <w:spacing w:val="-13"/>
                <w:sz w:val="24"/>
              </w:rPr>
              <w:t> </w:t>
            </w:r>
            <w:r>
              <w:rPr>
                <w:sz w:val="24"/>
              </w:rPr>
              <w:t>общеобразовательные</w:t>
            </w:r>
            <w:r>
              <w:rPr>
                <w:spacing w:val="-12"/>
                <w:sz w:val="24"/>
              </w:rPr>
              <w:t> </w:t>
            </w:r>
            <w:r>
              <w:rPr>
                <w:spacing w:val="-2"/>
                <w:sz w:val="24"/>
              </w:rPr>
              <w:t>программы</w:t>
            </w:r>
          </w:p>
          <w:p>
            <w:pPr>
              <w:pStyle w:val="TableParagraph"/>
              <w:spacing w:line="244" w:lineRule="exact"/>
              <w:ind w:left="218"/>
              <w:rPr>
                <w:sz w:val="24"/>
              </w:rPr>
            </w:pPr>
            <w:r>
              <w:rPr>
                <w:sz w:val="24"/>
              </w:rPr>
              <w:t>начального</w:t>
            </w:r>
            <w:r>
              <w:rPr>
                <w:spacing w:val="-13"/>
                <w:sz w:val="24"/>
              </w:rPr>
              <w:t> </w:t>
            </w:r>
            <w:r>
              <w:rPr>
                <w:sz w:val="24"/>
              </w:rPr>
              <w:t>общего</w:t>
            </w:r>
            <w:r>
              <w:rPr>
                <w:spacing w:val="-9"/>
                <w:sz w:val="24"/>
              </w:rPr>
              <w:t> </w:t>
            </w:r>
            <w:r>
              <w:rPr>
                <w:sz w:val="24"/>
              </w:rPr>
              <w:t>образования</w:t>
            </w:r>
            <w:r>
              <w:rPr>
                <w:spacing w:val="-12"/>
                <w:sz w:val="24"/>
              </w:rPr>
              <w:t> </w:t>
            </w:r>
            <w:r>
              <w:rPr>
                <w:sz w:val="24"/>
              </w:rPr>
              <w:t>обучающихся</w:t>
            </w:r>
            <w:r>
              <w:rPr>
                <w:spacing w:val="-12"/>
                <w:sz w:val="24"/>
              </w:rPr>
              <w:t> </w:t>
            </w:r>
            <w:r>
              <w:rPr>
                <w:sz w:val="24"/>
              </w:rPr>
              <w:t>с</w:t>
            </w:r>
            <w:r>
              <w:rPr>
                <w:spacing w:val="-12"/>
                <w:sz w:val="24"/>
              </w:rPr>
              <w:t> </w:t>
            </w:r>
            <w:r>
              <w:rPr>
                <w:sz w:val="24"/>
              </w:rPr>
              <w:t>ОВЗ.</w:t>
            </w:r>
            <w:r>
              <w:rPr>
                <w:spacing w:val="-4"/>
                <w:sz w:val="24"/>
              </w:rPr>
              <w:t> </w:t>
            </w:r>
            <w:r>
              <w:rPr>
                <w:sz w:val="24"/>
              </w:rPr>
              <w:t>Вариант</w:t>
            </w:r>
            <w:r>
              <w:rPr>
                <w:spacing w:val="-10"/>
                <w:sz w:val="24"/>
              </w:rPr>
              <w:t> </w:t>
            </w:r>
            <w:r>
              <w:rPr>
                <w:sz w:val="24"/>
              </w:rPr>
              <w:t>7.1., </w:t>
            </w:r>
            <w:r>
              <w:rPr>
                <w:spacing w:val="-2"/>
                <w:sz w:val="24"/>
              </w:rPr>
              <w:t>7.2..</w:t>
            </w:r>
          </w:p>
        </w:tc>
        <w:tc>
          <w:tcPr>
            <w:tcW w:w="1757" w:type="dxa"/>
          </w:tcPr>
          <w:p>
            <w:pPr>
              <w:pStyle w:val="TableParagraph"/>
              <w:spacing w:before="73"/>
              <w:ind w:left="107"/>
              <w:rPr>
                <w:b/>
                <w:sz w:val="24"/>
              </w:rPr>
            </w:pPr>
            <w:r>
              <w:rPr>
                <w:b/>
                <w:spacing w:val="-10"/>
                <w:sz w:val="24"/>
              </w:rPr>
              <w:t>1</w:t>
            </w:r>
          </w:p>
        </w:tc>
      </w:tr>
      <w:tr>
        <w:trPr>
          <w:trHeight w:val="460" w:hRule="atLeast"/>
        </w:trPr>
        <w:tc>
          <w:tcPr>
            <w:tcW w:w="7432" w:type="dxa"/>
          </w:tcPr>
          <w:p>
            <w:pPr>
              <w:pStyle w:val="TableParagraph"/>
              <w:spacing w:line="228" w:lineRule="exact"/>
              <w:ind w:left="218" w:right="208"/>
              <w:rPr>
                <w:sz w:val="24"/>
              </w:rPr>
            </w:pPr>
            <w:r>
              <w:rPr>
                <w:sz w:val="24"/>
              </w:rPr>
              <w:t>Основная</w:t>
            </w:r>
            <w:r>
              <w:rPr>
                <w:spacing w:val="-15"/>
                <w:sz w:val="24"/>
              </w:rPr>
              <w:t> </w:t>
            </w:r>
            <w:r>
              <w:rPr>
                <w:sz w:val="24"/>
              </w:rPr>
              <w:t>образовательная</w:t>
            </w:r>
            <w:r>
              <w:rPr>
                <w:spacing w:val="-15"/>
                <w:sz w:val="24"/>
              </w:rPr>
              <w:t> </w:t>
            </w:r>
            <w:r>
              <w:rPr>
                <w:sz w:val="24"/>
              </w:rPr>
              <w:t>программа</w:t>
            </w:r>
            <w:r>
              <w:rPr>
                <w:spacing w:val="-15"/>
                <w:sz w:val="24"/>
              </w:rPr>
              <w:t> </w:t>
            </w:r>
            <w:r>
              <w:rPr>
                <w:sz w:val="24"/>
              </w:rPr>
              <w:t>основного</w:t>
            </w:r>
            <w:r>
              <w:rPr>
                <w:spacing w:val="-15"/>
                <w:sz w:val="24"/>
              </w:rPr>
              <w:t> </w:t>
            </w:r>
            <w:r>
              <w:rPr>
                <w:sz w:val="24"/>
              </w:rPr>
              <w:t>общего </w:t>
            </w:r>
            <w:r>
              <w:rPr>
                <w:spacing w:val="-2"/>
                <w:sz w:val="24"/>
              </w:rPr>
              <w:t>образования</w:t>
            </w:r>
          </w:p>
        </w:tc>
        <w:tc>
          <w:tcPr>
            <w:tcW w:w="1757" w:type="dxa"/>
          </w:tcPr>
          <w:p>
            <w:pPr>
              <w:pStyle w:val="TableParagraph"/>
              <w:spacing w:before="73"/>
              <w:ind w:left="107"/>
              <w:rPr>
                <w:b/>
                <w:sz w:val="24"/>
              </w:rPr>
            </w:pPr>
            <w:r>
              <w:rPr>
                <w:b/>
                <w:spacing w:val="-5"/>
                <w:sz w:val="24"/>
              </w:rPr>
              <w:t>30</w:t>
            </w:r>
          </w:p>
        </w:tc>
      </w:tr>
      <w:tr>
        <w:trPr>
          <w:trHeight w:val="503" w:hRule="atLeast"/>
        </w:trPr>
        <w:tc>
          <w:tcPr>
            <w:tcW w:w="7432" w:type="dxa"/>
          </w:tcPr>
          <w:p>
            <w:pPr>
              <w:pStyle w:val="TableParagraph"/>
              <w:spacing w:line="252" w:lineRule="exact"/>
              <w:ind w:left="218"/>
              <w:rPr>
                <w:sz w:val="24"/>
              </w:rPr>
            </w:pPr>
            <w:r>
              <w:rPr>
                <w:sz w:val="24"/>
              </w:rPr>
              <w:t>Адаптированная</w:t>
            </w:r>
            <w:r>
              <w:rPr>
                <w:spacing w:val="-12"/>
                <w:sz w:val="24"/>
              </w:rPr>
              <w:t> </w:t>
            </w:r>
            <w:r>
              <w:rPr>
                <w:sz w:val="24"/>
              </w:rPr>
              <w:t>основная</w:t>
            </w:r>
            <w:r>
              <w:rPr>
                <w:spacing w:val="-12"/>
                <w:sz w:val="24"/>
              </w:rPr>
              <w:t> </w:t>
            </w:r>
            <w:r>
              <w:rPr>
                <w:sz w:val="24"/>
              </w:rPr>
              <w:t>образовательная</w:t>
            </w:r>
            <w:r>
              <w:rPr>
                <w:spacing w:val="-11"/>
                <w:sz w:val="24"/>
              </w:rPr>
              <w:t> </w:t>
            </w:r>
            <w:r>
              <w:rPr>
                <w:sz w:val="24"/>
              </w:rPr>
              <w:t>программа</w:t>
            </w:r>
            <w:r>
              <w:rPr>
                <w:spacing w:val="-12"/>
                <w:sz w:val="24"/>
              </w:rPr>
              <w:t> </w:t>
            </w:r>
            <w:r>
              <w:rPr>
                <w:sz w:val="24"/>
              </w:rPr>
              <w:t>основного общего образования обучающихся с ОВЗ (ЗПР)</w:t>
            </w:r>
          </w:p>
        </w:tc>
        <w:tc>
          <w:tcPr>
            <w:tcW w:w="1757" w:type="dxa"/>
          </w:tcPr>
          <w:p>
            <w:pPr>
              <w:pStyle w:val="TableParagraph"/>
              <w:spacing w:before="71"/>
              <w:ind w:left="107"/>
              <w:rPr>
                <w:b/>
                <w:sz w:val="24"/>
              </w:rPr>
            </w:pPr>
            <w:r>
              <w:rPr>
                <w:b/>
                <w:spacing w:val="-10"/>
                <w:sz w:val="24"/>
              </w:rPr>
              <w:t>1</w:t>
            </w:r>
          </w:p>
        </w:tc>
      </w:tr>
      <w:tr>
        <w:trPr>
          <w:trHeight w:val="505" w:hRule="atLeast"/>
        </w:trPr>
        <w:tc>
          <w:tcPr>
            <w:tcW w:w="7432" w:type="dxa"/>
          </w:tcPr>
          <w:p>
            <w:pPr>
              <w:pStyle w:val="TableParagraph"/>
              <w:spacing w:line="252" w:lineRule="exact"/>
              <w:ind w:left="218"/>
              <w:rPr>
                <w:sz w:val="24"/>
              </w:rPr>
            </w:pPr>
            <w:r>
              <w:rPr>
                <w:sz w:val="24"/>
              </w:rPr>
              <w:t>Адаптированная</w:t>
            </w:r>
            <w:r>
              <w:rPr>
                <w:spacing w:val="-12"/>
                <w:sz w:val="24"/>
              </w:rPr>
              <w:t> </w:t>
            </w:r>
            <w:r>
              <w:rPr>
                <w:sz w:val="24"/>
              </w:rPr>
              <w:t>основная</w:t>
            </w:r>
            <w:r>
              <w:rPr>
                <w:spacing w:val="-12"/>
                <w:sz w:val="24"/>
              </w:rPr>
              <w:t> </w:t>
            </w:r>
            <w:r>
              <w:rPr>
                <w:sz w:val="24"/>
              </w:rPr>
              <w:t>образовательная</w:t>
            </w:r>
            <w:r>
              <w:rPr>
                <w:spacing w:val="-11"/>
                <w:sz w:val="24"/>
              </w:rPr>
              <w:t> </w:t>
            </w:r>
            <w:r>
              <w:rPr>
                <w:sz w:val="24"/>
              </w:rPr>
              <w:t>программа</w:t>
            </w:r>
            <w:r>
              <w:rPr>
                <w:spacing w:val="-12"/>
                <w:sz w:val="24"/>
              </w:rPr>
              <w:t> </w:t>
            </w:r>
            <w:r>
              <w:rPr>
                <w:sz w:val="24"/>
              </w:rPr>
              <w:t>основного общего</w:t>
            </w:r>
            <w:r>
              <w:rPr>
                <w:spacing w:val="-8"/>
                <w:sz w:val="24"/>
              </w:rPr>
              <w:t> </w:t>
            </w:r>
            <w:r>
              <w:rPr>
                <w:sz w:val="24"/>
              </w:rPr>
              <w:t>образования</w:t>
            </w:r>
            <w:r>
              <w:rPr>
                <w:spacing w:val="-2"/>
                <w:sz w:val="24"/>
              </w:rPr>
              <w:t> </w:t>
            </w:r>
            <w:r>
              <w:rPr>
                <w:sz w:val="24"/>
              </w:rPr>
              <w:t>обучающихся</w:t>
            </w:r>
            <w:r>
              <w:rPr>
                <w:spacing w:val="-2"/>
                <w:sz w:val="24"/>
              </w:rPr>
              <w:t> </w:t>
            </w:r>
            <w:r>
              <w:rPr>
                <w:sz w:val="24"/>
              </w:rPr>
              <w:t>с</w:t>
            </w:r>
            <w:r>
              <w:rPr>
                <w:spacing w:val="-3"/>
                <w:sz w:val="24"/>
              </w:rPr>
              <w:t> </w:t>
            </w:r>
            <w:r>
              <w:rPr>
                <w:sz w:val="24"/>
              </w:rPr>
              <w:t>ОВЗ</w:t>
            </w:r>
            <w:r>
              <w:rPr>
                <w:spacing w:val="-2"/>
                <w:sz w:val="24"/>
              </w:rPr>
              <w:t> </w:t>
            </w:r>
            <w:r>
              <w:rPr>
                <w:sz w:val="24"/>
              </w:rPr>
              <w:t>(умственная</w:t>
            </w:r>
            <w:r>
              <w:rPr>
                <w:spacing w:val="-2"/>
                <w:sz w:val="24"/>
              </w:rPr>
              <w:t> отсталось)</w:t>
            </w:r>
          </w:p>
        </w:tc>
        <w:tc>
          <w:tcPr>
            <w:tcW w:w="1757" w:type="dxa"/>
          </w:tcPr>
          <w:p>
            <w:pPr>
              <w:pStyle w:val="TableParagraph"/>
              <w:spacing w:before="73"/>
              <w:ind w:left="107"/>
              <w:rPr>
                <w:b/>
                <w:sz w:val="24"/>
              </w:rPr>
            </w:pPr>
            <w:r>
              <w:rPr>
                <w:b/>
                <w:spacing w:val="-10"/>
                <w:sz w:val="24"/>
              </w:rPr>
              <w:t>2</w:t>
            </w:r>
          </w:p>
        </w:tc>
      </w:tr>
      <w:tr>
        <w:trPr>
          <w:trHeight w:val="350" w:hRule="atLeast"/>
        </w:trPr>
        <w:tc>
          <w:tcPr>
            <w:tcW w:w="7432" w:type="dxa"/>
          </w:tcPr>
          <w:p>
            <w:pPr>
              <w:pStyle w:val="TableParagraph"/>
              <w:spacing w:line="244" w:lineRule="exact"/>
              <w:ind w:left="218"/>
              <w:rPr>
                <w:sz w:val="24"/>
              </w:rPr>
            </w:pPr>
            <w:r>
              <w:rPr>
                <w:sz w:val="24"/>
              </w:rPr>
              <w:t>Основная</w:t>
            </w:r>
            <w:r>
              <w:rPr>
                <w:spacing w:val="-13"/>
                <w:sz w:val="24"/>
              </w:rPr>
              <w:t> </w:t>
            </w:r>
            <w:r>
              <w:rPr>
                <w:sz w:val="24"/>
              </w:rPr>
              <w:t>образовательная</w:t>
            </w:r>
            <w:r>
              <w:rPr>
                <w:spacing w:val="-9"/>
                <w:sz w:val="24"/>
              </w:rPr>
              <w:t> </w:t>
            </w:r>
            <w:r>
              <w:rPr>
                <w:sz w:val="24"/>
              </w:rPr>
              <w:t>программа</w:t>
            </w:r>
            <w:r>
              <w:rPr>
                <w:spacing w:val="-9"/>
                <w:sz w:val="24"/>
              </w:rPr>
              <w:t> </w:t>
            </w:r>
            <w:r>
              <w:rPr>
                <w:sz w:val="24"/>
              </w:rPr>
              <w:t>среднего</w:t>
            </w:r>
            <w:r>
              <w:rPr>
                <w:spacing w:val="-5"/>
                <w:sz w:val="24"/>
              </w:rPr>
              <w:t> </w:t>
            </w:r>
            <w:r>
              <w:rPr>
                <w:sz w:val="24"/>
              </w:rPr>
              <w:t>общего</w:t>
            </w:r>
            <w:r>
              <w:rPr>
                <w:spacing w:val="-10"/>
                <w:sz w:val="24"/>
              </w:rPr>
              <w:t> </w:t>
            </w:r>
            <w:r>
              <w:rPr>
                <w:spacing w:val="-2"/>
                <w:sz w:val="24"/>
              </w:rPr>
              <w:t>образования</w:t>
            </w:r>
          </w:p>
        </w:tc>
        <w:tc>
          <w:tcPr>
            <w:tcW w:w="1757" w:type="dxa"/>
          </w:tcPr>
          <w:p>
            <w:pPr>
              <w:pStyle w:val="TableParagraph"/>
              <w:spacing w:line="259" w:lineRule="exact" w:before="71"/>
              <w:ind w:left="107"/>
              <w:rPr>
                <w:b/>
                <w:sz w:val="24"/>
              </w:rPr>
            </w:pPr>
            <w:r>
              <w:rPr>
                <w:b/>
                <w:spacing w:val="-10"/>
                <w:sz w:val="24"/>
              </w:rPr>
              <w:t>4</w:t>
            </w:r>
          </w:p>
        </w:tc>
      </w:tr>
      <w:tr>
        <w:trPr>
          <w:trHeight w:val="350" w:hRule="atLeast"/>
        </w:trPr>
        <w:tc>
          <w:tcPr>
            <w:tcW w:w="7432" w:type="dxa"/>
          </w:tcPr>
          <w:p>
            <w:pPr>
              <w:pStyle w:val="TableParagraph"/>
              <w:spacing w:line="237" w:lineRule="exact"/>
              <w:ind w:left="218"/>
              <w:rPr>
                <w:sz w:val="24"/>
              </w:rPr>
            </w:pPr>
            <w:r>
              <w:rPr>
                <w:spacing w:val="-2"/>
                <w:sz w:val="24"/>
              </w:rPr>
              <w:t>ВСЕГО:</w:t>
            </w:r>
          </w:p>
        </w:tc>
        <w:tc>
          <w:tcPr>
            <w:tcW w:w="1757" w:type="dxa"/>
          </w:tcPr>
          <w:p>
            <w:pPr>
              <w:pStyle w:val="TableParagraph"/>
              <w:spacing w:line="259" w:lineRule="exact" w:before="71"/>
              <w:ind w:left="107"/>
              <w:rPr>
                <w:b/>
                <w:sz w:val="24"/>
              </w:rPr>
            </w:pPr>
            <w:r>
              <w:rPr>
                <w:b/>
                <w:spacing w:val="-5"/>
                <w:sz w:val="24"/>
              </w:rPr>
              <w:t>56</w:t>
            </w:r>
          </w:p>
        </w:tc>
      </w:tr>
      <w:tr>
        <w:trPr>
          <w:trHeight w:val="350" w:hRule="atLeast"/>
        </w:trPr>
        <w:tc>
          <w:tcPr>
            <w:tcW w:w="7432" w:type="dxa"/>
          </w:tcPr>
          <w:p>
            <w:pPr>
              <w:pStyle w:val="TableParagraph"/>
              <w:spacing w:line="244" w:lineRule="exact"/>
              <w:ind w:left="218"/>
              <w:rPr>
                <w:sz w:val="24"/>
              </w:rPr>
            </w:pPr>
            <w:r>
              <w:rPr>
                <w:sz w:val="24"/>
              </w:rPr>
              <w:t>Дополнительные</w:t>
            </w:r>
            <w:r>
              <w:rPr>
                <w:spacing w:val="-15"/>
                <w:sz w:val="24"/>
              </w:rPr>
              <w:t> </w:t>
            </w:r>
            <w:r>
              <w:rPr>
                <w:sz w:val="24"/>
              </w:rPr>
              <w:t>образовательные</w:t>
            </w:r>
            <w:r>
              <w:rPr>
                <w:spacing w:val="-14"/>
                <w:sz w:val="24"/>
              </w:rPr>
              <w:t> </w:t>
            </w:r>
            <w:r>
              <w:rPr>
                <w:spacing w:val="-2"/>
                <w:sz w:val="24"/>
              </w:rPr>
              <w:t>программы</w:t>
            </w:r>
          </w:p>
        </w:tc>
        <w:tc>
          <w:tcPr>
            <w:tcW w:w="1757" w:type="dxa"/>
          </w:tcPr>
          <w:p>
            <w:pPr>
              <w:pStyle w:val="TableParagraph"/>
              <w:spacing w:line="259" w:lineRule="exact" w:before="71"/>
              <w:ind w:left="107"/>
              <w:rPr>
                <w:b/>
                <w:sz w:val="24"/>
              </w:rPr>
            </w:pPr>
            <w:r>
              <w:rPr>
                <w:b/>
                <w:spacing w:val="-5"/>
                <w:sz w:val="24"/>
              </w:rPr>
              <w:t>43</w:t>
            </w:r>
          </w:p>
        </w:tc>
      </w:tr>
    </w:tbl>
    <w:p>
      <w:pPr>
        <w:pStyle w:val="BodyText"/>
        <w:spacing w:before="90"/>
        <w:ind w:left="0"/>
        <w:rPr>
          <w:b/>
        </w:rPr>
      </w:pPr>
    </w:p>
    <w:p>
      <w:pPr>
        <w:pStyle w:val="BodyText"/>
        <w:ind w:left="710" w:right="562" w:firstLine="707"/>
        <w:jc w:val="both"/>
      </w:pPr>
      <w:r>
        <w:rPr/>
        <w:t>Обеспечена занятость учащихся по интересам во второй половине дня</w:t>
      </w:r>
      <w:r>
        <w:rPr>
          <w:spacing w:val="40"/>
        </w:rPr>
        <w:t> </w:t>
      </w:r>
      <w:r>
        <w:rPr/>
        <w:t>в рамках дополнительного образования и курсов внеурочной деятельности. На конец 2023-2024 учебного года дополнительное образование представлено</w:t>
      </w:r>
      <w:r>
        <w:rPr>
          <w:spacing w:val="40"/>
        </w:rPr>
        <w:t> </w:t>
      </w:r>
      <w:r>
        <w:rPr/>
        <w:t>13 программами в рамках внеурочной деятельности и дополнительного образования центра «Точка роста».</w:t>
      </w:r>
    </w:p>
    <w:p>
      <w:pPr>
        <w:pStyle w:val="BodyText"/>
        <w:spacing w:before="3"/>
        <w:ind w:left="0"/>
      </w:pPr>
    </w:p>
    <w:p>
      <w:pPr>
        <w:pStyle w:val="Heading2"/>
        <w:spacing w:line="275" w:lineRule="exact"/>
        <w:ind w:left="770"/>
        <w:jc w:val="both"/>
      </w:pPr>
      <w:r>
        <w:rPr/>
        <w:t>Основные</w:t>
      </w:r>
      <w:r>
        <w:rPr>
          <w:spacing w:val="-15"/>
        </w:rPr>
        <w:t> </w:t>
      </w:r>
      <w:r>
        <w:rPr/>
        <w:t>образовательные</w:t>
      </w:r>
      <w:r>
        <w:rPr>
          <w:spacing w:val="-13"/>
        </w:rPr>
        <w:t> </w:t>
      </w:r>
      <w:r>
        <w:rPr/>
        <w:t>технологии,</w:t>
      </w:r>
      <w:r>
        <w:rPr>
          <w:spacing w:val="-13"/>
        </w:rPr>
        <w:t> </w:t>
      </w:r>
      <w:r>
        <w:rPr/>
        <w:t>реализуемые</w:t>
      </w:r>
      <w:r>
        <w:rPr>
          <w:spacing w:val="-12"/>
        </w:rPr>
        <w:t> </w:t>
      </w:r>
      <w:r>
        <w:rPr/>
        <w:t>педагогами</w:t>
      </w:r>
      <w:r>
        <w:rPr>
          <w:spacing w:val="-5"/>
        </w:rPr>
        <w:t> </w:t>
      </w:r>
      <w:r>
        <w:rPr>
          <w:spacing w:val="-2"/>
        </w:rPr>
        <w:t>школы</w:t>
      </w:r>
    </w:p>
    <w:p>
      <w:pPr>
        <w:pStyle w:val="BodyText"/>
        <w:ind w:left="818" w:right="661"/>
        <w:jc w:val="both"/>
      </w:pPr>
      <w:r>
        <w:rPr/>
        <w:t>Образовательные технологии в МБОУ Ново – Тарабинская СОШ</w:t>
      </w:r>
      <w:r>
        <w:rPr>
          <w:spacing w:val="40"/>
        </w:rPr>
        <w:t> </w:t>
      </w:r>
      <w:r>
        <w:rPr/>
        <w:t>используются как организованные системы взаимодействия между педагогом и обучающимся, представленные проектированием, планированием, коррекцией и ориентацией педагогического процесса для достижения основной цеди обучения.</w:t>
      </w:r>
    </w:p>
    <w:p>
      <w:pPr>
        <w:pStyle w:val="BodyText"/>
        <w:spacing w:line="274" w:lineRule="exact"/>
        <w:ind w:left="815"/>
        <w:jc w:val="both"/>
      </w:pPr>
      <w:r>
        <w:rPr/>
        <w:t>Содержание</w:t>
      </w:r>
      <w:r>
        <w:rPr>
          <w:spacing w:val="-8"/>
        </w:rPr>
        <w:t> </w:t>
      </w:r>
      <w:r>
        <w:rPr/>
        <w:t>образовательной</w:t>
      </w:r>
      <w:r>
        <w:rPr>
          <w:spacing w:val="-7"/>
        </w:rPr>
        <w:t> </w:t>
      </w:r>
      <w:r>
        <w:rPr/>
        <w:t>технологии</w:t>
      </w:r>
      <w:r>
        <w:rPr>
          <w:spacing w:val="-5"/>
        </w:rPr>
        <w:t> </w:t>
      </w:r>
      <w:r>
        <w:rPr/>
        <w:t>включает</w:t>
      </w:r>
      <w:r>
        <w:rPr>
          <w:spacing w:val="-5"/>
        </w:rPr>
        <w:t> </w:t>
      </w:r>
      <w:r>
        <w:rPr/>
        <w:t>взаимосвязанные</w:t>
      </w:r>
      <w:r>
        <w:rPr>
          <w:spacing w:val="-1"/>
        </w:rPr>
        <w:t> </w:t>
      </w:r>
      <w:r>
        <w:rPr>
          <w:spacing w:val="-2"/>
        </w:rPr>
        <w:t>компоненты:</w:t>
      </w:r>
    </w:p>
    <w:p>
      <w:pPr>
        <w:pStyle w:val="ListParagraph"/>
        <w:numPr>
          <w:ilvl w:val="0"/>
          <w:numId w:val="10"/>
        </w:numPr>
        <w:tabs>
          <w:tab w:pos="1129" w:val="left" w:leader="none"/>
          <w:tab w:pos="1134" w:val="left" w:leader="none"/>
        </w:tabs>
        <w:spacing w:line="240" w:lineRule="auto" w:before="0" w:after="0"/>
        <w:ind w:left="1134" w:right="671" w:hanging="320"/>
        <w:jc w:val="both"/>
        <w:rPr>
          <w:sz w:val="24"/>
        </w:rPr>
      </w:pPr>
      <w:r>
        <w:rPr>
          <w:sz w:val="24"/>
        </w:rPr>
        <w:t>совместная деятельность всех участников образовательного процесса, направленная на достижение поставленной цели и получения конечных результатов.</w:t>
      </w:r>
    </w:p>
    <w:p>
      <w:pPr>
        <w:pStyle w:val="ListParagraph"/>
        <w:numPr>
          <w:ilvl w:val="0"/>
          <w:numId w:val="10"/>
        </w:numPr>
        <w:tabs>
          <w:tab w:pos="1130" w:val="left" w:leader="none"/>
        </w:tabs>
        <w:spacing w:line="240" w:lineRule="auto" w:before="0" w:after="0"/>
        <w:ind w:left="1130" w:right="0" w:hanging="315"/>
        <w:jc w:val="both"/>
        <w:rPr>
          <w:sz w:val="24"/>
        </w:rPr>
      </w:pPr>
      <w:r>
        <w:rPr>
          <w:sz w:val="24"/>
        </w:rPr>
        <w:t>полный</w:t>
      </w:r>
      <w:r>
        <w:rPr>
          <w:spacing w:val="-8"/>
          <w:sz w:val="24"/>
        </w:rPr>
        <w:t> </w:t>
      </w:r>
      <w:r>
        <w:rPr>
          <w:sz w:val="24"/>
        </w:rPr>
        <w:t>цикл</w:t>
      </w:r>
      <w:r>
        <w:rPr>
          <w:spacing w:val="-2"/>
          <w:sz w:val="24"/>
        </w:rPr>
        <w:t> </w:t>
      </w:r>
      <w:r>
        <w:rPr>
          <w:sz w:val="24"/>
        </w:rPr>
        <w:t>управления</w:t>
      </w:r>
      <w:r>
        <w:rPr>
          <w:spacing w:val="-4"/>
          <w:sz w:val="24"/>
        </w:rPr>
        <w:t> </w:t>
      </w:r>
      <w:r>
        <w:rPr>
          <w:sz w:val="24"/>
        </w:rPr>
        <w:t>образовательной</w:t>
      </w:r>
      <w:r>
        <w:rPr>
          <w:spacing w:val="-6"/>
          <w:sz w:val="24"/>
        </w:rPr>
        <w:t> </w:t>
      </w:r>
      <w:r>
        <w:rPr>
          <w:sz w:val="24"/>
        </w:rPr>
        <w:t>деятельностью</w:t>
      </w:r>
      <w:r>
        <w:rPr>
          <w:spacing w:val="-4"/>
          <w:sz w:val="24"/>
        </w:rPr>
        <w:t> </w:t>
      </w:r>
      <w:r>
        <w:rPr>
          <w:sz w:val="24"/>
        </w:rPr>
        <w:t>со</w:t>
      </w:r>
      <w:r>
        <w:rPr>
          <w:spacing w:val="-4"/>
          <w:sz w:val="24"/>
        </w:rPr>
        <w:t> </w:t>
      </w:r>
      <w:r>
        <w:rPr>
          <w:sz w:val="24"/>
        </w:rPr>
        <w:t>стороны </w:t>
      </w:r>
      <w:r>
        <w:rPr>
          <w:spacing w:val="-2"/>
          <w:sz w:val="24"/>
        </w:rPr>
        <w:t>педагога.</w:t>
      </w:r>
    </w:p>
    <w:p>
      <w:pPr>
        <w:pStyle w:val="ListParagraph"/>
        <w:numPr>
          <w:ilvl w:val="0"/>
          <w:numId w:val="10"/>
        </w:numPr>
        <w:tabs>
          <w:tab w:pos="1129" w:val="left" w:leader="none"/>
          <w:tab w:pos="1134" w:val="left" w:leader="none"/>
        </w:tabs>
        <w:spacing w:line="240" w:lineRule="auto" w:before="0" w:after="0"/>
        <w:ind w:left="1134" w:right="672" w:hanging="320"/>
        <w:jc w:val="both"/>
        <w:rPr>
          <w:sz w:val="24"/>
        </w:rPr>
      </w:pPr>
      <w:r>
        <w:rPr>
          <w:sz w:val="24"/>
        </w:rPr>
        <w:t>ориентация обучающихся на овладение навыками самообучения и самоуправления учебным процессом.</w:t>
      </w:r>
    </w:p>
    <w:p>
      <w:pPr>
        <w:pStyle w:val="ListParagraph"/>
        <w:numPr>
          <w:ilvl w:val="0"/>
          <w:numId w:val="10"/>
        </w:numPr>
        <w:tabs>
          <w:tab w:pos="1130" w:val="left" w:leader="none"/>
        </w:tabs>
        <w:spacing w:line="240" w:lineRule="auto" w:before="0" w:after="0"/>
        <w:ind w:left="1130" w:right="0" w:hanging="315"/>
        <w:jc w:val="both"/>
        <w:rPr>
          <w:sz w:val="24"/>
        </w:rPr>
      </w:pPr>
      <w:r>
        <w:rPr>
          <w:sz w:val="24"/>
        </w:rPr>
        <w:t>создание</w:t>
      </w:r>
      <w:r>
        <w:rPr>
          <w:spacing w:val="-7"/>
          <w:sz w:val="24"/>
        </w:rPr>
        <w:t> </w:t>
      </w:r>
      <w:r>
        <w:rPr>
          <w:sz w:val="24"/>
        </w:rPr>
        <w:t>комфортных условий</w:t>
      </w:r>
      <w:r>
        <w:rPr>
          <w:spacing w:val="-3"/>
          <w:sz w:val="24"/>
        </w:rPr>
        <w:t> </w:t>
      </w:r>
      <w:r>
        <w:rPr>
          <w:sz w:val="24"/>
        </w:rPr>
        <w:t>для</w:t>
      </w:r>
      <w:r>
        <w:rPr>
          <w:spacing w:val="-4"/>
          <w:sz w:val="24"/>
        </w:rPr>
        <w:t> </w:t>
      </w:r>
      <w:r>
        <w:rPr>
          <w:sz w:val="24"/>
        </w:rPr>
        <w:t>взаимодействия</w:t>
      </w:r>
      <w:r>
        <w:rPr>
          <w:spacing w:val="-3"/>
          <w:sz w:val="24"/>
        </w:rPr>
        <w:t> </w:t>
      </w:r>
      <w:r>
        <w:rPr>
          <w:sz w:val="24"/>
        </w:rPr>
        <w:t>педагога</w:t>
      </w:r>
      <w:r>
        <w:rPr>
          <w:spacing w:val="-5"/>
          <w:sz w:val="24"/>
        </w:rPr>
        <w:t> </w:t>
      </w:r>
      <w:r>
        <w:rPr>
          <w:sz w:val="24"/>
        </w:rPr>
        <w:t>и</w:t>
      </w:r>
      <w:r>
        <w:rPr>
          <w:spacing w:val="5"/>
          <w:sz w:val="24"/>
        </w:rPr>
        <w:t> </w:t>
      </w:r>
      <w:r>
        <w:rPr>
          <w:spacing w:val="-2"/>
          <w:sz w:val="24"/>
        </w:rPr>
        <w:t>учащихся.</w:t>
      </w:r>
    </w:p>
    <w:p>
      <w:pPr>
        <w:pStyle w:val="ListParagraph"/>
        <w:numPr>
          <w:ilvl w:val="0"/>
          <w:numId w:val="10"/>
        </w:numPr>
        <w:tabs>
          <w:tab w:pos="1132" w:val="left" w:leader="none"/>
          <w:tab w:pos="1134" w:val="left" w:leader="none"/>
        </w:tabs>
        <w:spacing w:line="240" w:lineRule="auto" w:before="0" w:after="0"/>
        <w:ind w:left="1134" w:right="673" w:hanging="320"/>
        <w:jc w:val="left"/>
        <w:rPr>
          <w:sz w:val="24"/>
        </w:rPr>
      </w:pPr>
      <w:r>
        <w:rPr>
          <w:sz w:val="24"/>
        </w:rPr>
        <w:t>создание условий для организации поисковой, исследовательской, проектной и иной развивающей деятельности.</w:t>
      </w:r>
    </w:p>
    <w:p>
      <w:pPr>
        <w:pStyle w:val="BodyText"/>
        <w:ind w:left="818"/>
      </w:pPr>
      <w:r>
        <w:rPr/>
        <w:t>Использование</w:t>
      </w:r>
      <w:r>
        <w:rPr>
          <w:spacing w:val="-14"/>
        </w:rPr>
        <w:t> </w:t>
      </w:r>
      <w:r>
        <w:rPr/>
        <w:t>образовательных</w:t>
      </w:r>
      <w:r>
        <w:rPr>
          <w:spacing w:val="-8"/>
        </w:rPr>
        <w:t> </w:t>
      </w:r>
      <w:r>
        <w:rPr/>
        <w:t>технологий</w:t>
      </w:r>
      <w:r>
        <w:rPr>
          <w:spacing w:val="47"/>
        </w:rPr>
        <w:t> </w:t>
      </w:r>
      <w:r>
        <w:rPr>
          <w:spacing w:val="-2"/>
        </w:rPr>
        <w:t>позволяет:</w:t>
      </w:r>
    </w:p>
    <w:p>
      <w:pPr>
        <w:pStyle w:val="ListParagraph"/>
        <w:numPr>
          <w:ilvl w:val="0"/>
          <w:numId w:val="10"/>
        </w:numPr>
        <w:tabs>
          <w:tab w:pos="1137" w:val="left" w:leader="none"/>
        </w:tabs>
        <w:spacing w:line="240" w:lineRule="auto" w:before="0" w:after="0"/>
        <w:ind w:left="1137" w:right="0" w:hanging="283"/>
        <w:jc w:val="left"/>
        <w:rPr>
          <w:sz w:val="24"/>
        </w:rPr>
      </w:pPr>
      <w:r>
        <w:rPr>
          <w:sz w:val="24"/>
        </w:rPr>
        <w:t>стимулировать</w:t>
      </w:r>
      <w:r>
        <w:rPr>
          <w:spacing w:val="-16"/>
          <w:sz w:val="24"/>
        </w:rPr>
        <w:t> </w:t>
      </w:r>
      <w:r>
        <w:rPr>
          <w:sz w:val="24"/>
        </w:rPr>
        <w:t>активность,</w:t>
      </w:r>
      <w:r>
        <w:rPr>
          <w:spacing w:val="-13"/>
          <w:sz w:val="24"/>
        </w:rPr>
        <w:t> </w:t>
      </w:r>
      <w:r>
        <w:rPr>
          <w:sz w:val="24"/>
        </w:rPr>
        <w:t>самостоятельность</w:t>
      </w:r>
      <w:r>
        <w:rPr>
          <w:spacing w:val="-12"/>
          <w:sz w:val="24"/>
        </w:rPr>
        <w:t> </w:t>
      </w:r>
      <w:r>
        <w:rPr>
          <w:spacing w:val="-2"/>
          <w:sz w:val="24"/>
        </w:rPr>
        <w:t>обучающихся;</w:t>
      </w:r>
    </w:p>
    <w:p>
      <w:pPr>
        <w:pStyle w:val="ListParagraph"/>
        <w:numPr>
          <w:ilvl w:val="0"/>
          <w:numId w:val="10"/>
        </w:numPr>
        <w:tabs>
          <w:tab w:pos="950" w:val="left" w:leader="none"/>
          <w:tab w:pos="968" w:val="left" w:leader="none"/>
        </w:tabs>
        <w:spacing w:line="237" w:lineRule="auto" w:before="6" w:after="0"/>
        <w:ind w:left="950" w:right="983" w:hanging="120"/>
        <w:jc w:val="left"/>
        <w:rPr>
          <w:sz w:val="24"/>
        </w:rPr>
      </w:pPr>
      <w:r>
        <w:rPr>
          <w:sz w:val="24"/>
        </w:rPr>
        <w:t>отрабатывать</w:t>
      </w:r>
      <w:r>
        <w:rPr>
          <w:sz w:val="24"/>
        </w:rPr>
        <w:t> глубину</w:t>
      </w:r>
      <w:r>
        <w:rPr>
          <w:spacing w:val="-17"/>
          <w:sz w:val="24"/>
        </w:rPr>
        <w:t> </w:t>
      </w:r>
      <w:r>
        <w:rPr>
          <w:sz w:val="24"/>
        </w:rPr>
        <w:t>и</w:t>
      </w:r>
      <w:r>
        <w:rPr>
          <w:spacing w:val="-11"/>
          <w:sz w:val="24"/>
        </w:rPr>
        <w:t> </w:t>
      </w:r>
      <w:r>
        <w:rPr>
          <w:sz w:val="24"/>
        </w:rPr>
        <w:t>прочность</w:t>
      </w:r>
      <w:r>
        <w:rPr>
          <w:spacing w:val="-12"/>
          <w:sz w:val="24"/>
        </w:rPr>
        <w:t> </w:t>
      </w:r>
      <w:r>
        <w:rPr>
          <w:sz w:val="24"/>
        </w:rPr>
        <w:t>знаний,</w:t>
      </w:r>
      <w:r>
        <w:rPr>
          <w:spacing w:val="-13"/>
          <w:sz w:val="24"/>
        </w:rPr>
        <w:t> </w:t>
      </w:r>
      <w:r>
        <w:rPr>
          <w:sz w:val="24"/>
        </w:rPr>
        <w:t>закреплять</w:t>
      </w:r>
      <w:r>
        <w:rPr>
          <w:spacing w:val="-3"/>
          <w:sz w:val="24"/>
        </w:rPr>
        <w:t> </w:t>
      </w:r>
      <w:r>
        <w:rPr>
          <w:sz w:val="24"/>
        </w:rPr>
        <w:t>умения</w:t>
      </w:r>
      <w:r>
        <w:rPr>
          <w:spacing w:val="-10"/>
          <w:sz w:val="24"/>
        </w:rPr>
        <w:t> </w:t>
      </w:r>
      <w:r>
        <w:rPr>
          <w:sz w:val="24"/>
        </w:rPr>
        <w:t>и</w:t>
      </w:r>
      <w:r>
        <w:rPr>
          <w:spacing w:val="-13"/>
          <w:sz w:val="24"/>
        </w:rPr>
        <w:t> </w:t>
      </w:r>
      <w:r>
        <w:rPr>
          <w:sz w:val="24"/>
        </w:rPr>
        <w:t>навыки</w:t>
      </w:r>
      <w:r>
        <w:rPr>
          <w:spacing w:val="-3"/>
          <w:sz w:val="24"/>
        </w:rPr>
        <w:t> </w:t>
      </w:r>
      <w:r>
        <w:rPr>
          <w:sz w:val="24"/>
        </w:rPr>
        <w:t>в</w:t>
      </w:r>
      <w:r>
        <w:rPr>
          <w:spacing w:val="-5"/>
          <w:sz w:val="24"/>
        </w:rPr>
        <w:t> </w:t>
      </w:r>
      <w:r>
        <w:rPr>
          <w:sz w:val="24"/>
        </w:rPr>
        <w:t>различных предметных областях;</w:t>
      </w:r>
    </w:p>
    <w:p>
      <w:pPr>
        <w:pStyle w:val="ListParagraph"/>
        <w:numPr>
          <w:ilvl w:val="0"/>
          <w:numId w:val="10"/>
        </w:numPr>
        <w:tabs>
          <w:tab w:pos="1132" w:val="left" w:leader="none"/>
          <w:tab w:pos="1137" w:val="left" w:leader="none"/>
        </w:tabs>
        <w:spacing w:line="240" w:lineRule="auto" w:before="0" w:after="0"/>
        <w:ind w:left="1137" w:right="662" w:hanging="284"/>
        <w:jc w:val="both"/>
        <w:rPr>
          <w:sz w:val="24"/>
        </w:rPr>
      </w:pPr>
      <w:r>
        <w:rPr>
          <w:sz w:val="24"/>
        </w:rPr>
        <w:t>мотивировать</w:t>
      </w:r>
      <w:r>
        <w:rPr>
          <w:spacing w:val="40"/>
          <w:sz w:val="24"/>
        </w:rPr>
        <w:t>  </w:t>
      </w:r>
      <w:r>
        <w:rPr>
          <w:sz w:val="24"/>
        </w:rPr>
        <w:t>обучающихся к учебе</w:t>
      </w:r>
      <w:r>
        <w:rPr>
          <w:spacing w:val="40"/>
          <w:sz w:val="24"/>
        </w:rPr>
        <w:t>  </w:t>
      </w:r>
      <w:r>
        <w:rPr>
          <w:sz w:val="24"/>
        </w:rPr>
        <w:t>за счет</w:t>
      </w:r>
      <w:r>
        <w:rPr>
          <w:spacing w:val="40"/>
          <w:sz w:val="24"/>
        </w:rPr>
        <w:t>  </w:t>
      </w:r>
      <w:r>
        <w:rPr>
          <w:sz w:val="24"/>
        </w:rPr>
        <w:t>индивидуализации и</w:t>
      </w:r>
      <w:r>
        <w:rPr>
          <w:spacing w:val="40"/>
          <w:sz w:val="24"/>
        </w:rPr>
        <w:t> </w:t>
      </w:r>
      <w:r>
        <w:rPr>
          <w:sz w:val="24"/>
        </w:rPr>
        <w:t>интерактивности обучения;</w:t>
      </w:r>
    </w:p>
    <w:p>
      <w:pPr>
        <w:pStyle w:val="ListParagraph"/>
        <w:numPr>
          <w:ilvl w:val="0"/>
          <w:numId w:val="10"/>
        </w:numPr>
        <w:tabs>
          <w:tab w:pos="1133" w:val="left" w:leader="none"/>
        </w:tabs>
        <w:spacing w:line="240" w:lineRule="auto" w:before="0" w:after="0"/>
        <w:ind w:left="1133" w:right="0" w:hanging="279"/>
        <w:jc w:val="both"/>
        <w:rPr>
          <w:sz w:val="24"/>
        </w:rPr>
      </w:pPr>
      <w:r>
        <w:rPr>
          <w:sz w:val="24"/>
        </w:rPr>
        <w:t>раскрывать</w:t>
      </w:r>
      <w:r>
        <w:rPr>
          <w:spacing w:val="-6"/>
          <w:sz w:val="24"/>
        </w:rPr>
        <w:t> </w:t>
      </w:r>
      <w:r>
        <w:rPr>
          <w:sz w:val="24"/>
        </w:rPr>
        <w:t>потенциальные</w:t>
      </w:r>
      <w:r>
        <w:rPr>
          <w:spacing w:val="-5"/>
          <w:sz w:val="24"/>
        </w:rPr>
        <w:t> </w:t>
      </w:r>
      <w:r>
        <w:rPr>
          <w:sz w:val="24"/>
        </w:rPr>
        <w:t>(в</w:t>
      </w:r>
      <w:r>
        <w:rPr>
          <w:spacing w:val="-5"/>
          <w:sz w:val="24"/>
        </w:rPr>
        <w:t> </w:t>
      </w:r>
      <w:r>
        <w:rPr>
          <w:sz w:val="24"/>
        </w:rPr>
        <w:t>том</w:t>
      </w:r>
      <w:r>
        <w:rPr>
          <w:spacing w:val="-3"/>
          <w:sz w:val="24"/>
        </w:rPr>
        <w:t> </w:t>
      </w:r>
      <w:r>
        <w:rPr>
          <w:sz w:val="24"/>
        </w:rPr>
        <w:t>числе</w:t>
      </w:r>
      <w:r>
        <w:rPr>
          <w:spacing w:val="-4"/>
          <w:sz w:val="24"/>
        </w:rPr>
        <w:t> </w:t>
      </w:r>
      <w:r>
        <w:rPr>
          <w:sz w:val="24"/>
        </w:rPr>
        <w:t>творческие)</w:t>
      </w:r>
      <w:r>
        <w:rPr>
          <w:spacing w:val="-4"/>
          <w:sz w:val="24"/>
        </w:rPr>
        <w:t> </w:t>
      </w:r>
      <w:r>
        <w:rPr>
          <w:sz w:val="24"/>
        </w:rPr>
        <w:t>способности</w:t>
      </w:r>
      <w:r>
        <w:rPr>
          <w:spacing w:val="3"/>
          <w:sz w:val="24"/>
        </w:rPr>
        <w:t> </w:t>
      </w:r>
      <w:r>
        <w:rPr>
          <w:spacing w:val="-2"/>
          <w:sz w:val="24"/>
        </w:rPr>
        <w:t>обучающихся.</w:t>
      </w:r>
    </w:p>
    <w:p>
      <w:pPr>
        <w:spacing w:line="240" w:lineRule="auto" w:before="0"/>
        <w:ind w:left="818" w:right="660" w:firstLine="4"/>
        <w:jc w:val="both"/>
        <w:rPr>
          <w:i/>
          <w:sz w:val="24"/>
        </w:rPr>
      </w:pPr>
      <w:r>
        <w:rPr>
          <w:i/>
          <w:sz w:val="24"/>
        </w:rPr>
        <w:t>В образовательном пространстве используются две группы образовательных технологий: базовые и инновационные. К основному перечню используемых образовательных технологий относятся:</w:t>
      </w:r>
    </w:p>
    <w:p>
      <w:pPr>
        <w:pStyle w:val="ListParagraph"/>
        <w:numPr>
          <w:ilvl w:val="0"/>
          <w:numId w:val="10"/>
        </w:numPr>
        <w:tabs>
          <w:tab w:pos="1134" w:val="left" w:leader="none"/>
        </w:tabs>
        <w:spacing w:line="274" w:lineRule="exact" w:before="0" w:after="0"/>
        <w:ind w:left="1134" w:right="0" w:hanging="316"/>
        <w:jc w:val="left"/>
        <w:rPr>
          <w:sz w:val="24"/>
        </w:rPr>
      </w:pPr>
      <w:r>
        <w:rPr>
          <w:sz w:val="24"/>
        </w:rPr>
        <w:t>развивающее</w:t>
      </w:r>
      <w:r>
        <w:rPr>
          <w:spacing w:val="-12"/>
          <w:sz w:val="24"/>
        </w:rPr>
        <w:t> </w:t>
      </w:r>
      <w:r>
        <w:rPr>
          <w:spacing w:val="-2"/>
          <w:sz w:val="24"/>
        </w:rPr>
        <w:t>обучение;</w:t>
      </w:r>
    </w:p>
    <w:p>
      <w:pPr>
        <w:pStyle w:val="ListParagraph"/>
        <w:numPr>
          <w:ilvl w:val="0"/>
          <w:numId w:val="10"/>
        </w:numPr>
        <w:tabs>
          <w:tab w:pos="1134" w:val="left" w:leader="none"/>
        </w:tabs>
        <w:spacing w:line="240" w:lineRule="auto" w:before="0" w:after="0"/>
        <w:ind w:left="1134" w:right="0" w:hanging="316"/>
        <w:jc w:val="left"/>
        <w:rPr>
          <w:sz w:val="24"/>
        </w:rPr>
      </w:pPr>
      <w:r>
        <w:rPr>
          <w:sz w:val="24"/>
        </w:rPr>
        <w:t>проблемное</w:t>
      </w:r>
      <w:r>
        <w:rPr>
          <w:spacing w:val="-5"/>
          <w:sz w:val="24"/>
        </w:rPr>
        <w:t> </w:t>
      </w:r>
      <w:r>
        <w:rPr>
          <w:spacing w:val="-2"/>
          <w:sz w:val="24"/>
        </w:rPr>
        <w:t>обучение;</w:t>
      </w:r>
    </w:p>
    <w:p>
      <w:pPr>
        <w:pStyle w:val="ListParagraph"/>
        <w:numPr>
          <w:ilvl w:val="0"/>
          <w:numId w:val="10"/>
        </w:numPr>
        <w:tabs>
          <w:tab w:pos="1134" w:val="left" w:leader="none"/>
        </w:tabs>
        <w:spacing w:line="240" w:lineRule="auto" w:before="0" w:after="0"/>
        <w:ind w:left="1134" w:right="0" w:hanging="316"/>
        <w:jc w:val="left"/>
        <w:rPr>
          <w:sz w:val="24"/>
        </w:rPr>
      </w:pPr>
      <w:r>
        <w:rPr>
          <w:spacing w:val="-2"/>
          <w:sz w:val="24"/>
        </w:rPr>
        <w:t>разноуровневое</w:t>
      </w:r>
      <w:r>
        <w:rPr>
          <w:spacing w:val="11"/>
          <w:sz w:val="24"/>
        </w:rPr>
        <w:t> </w:t>
      </w:r>
      <w:r>
        <w:rPr>
          <w:spacing w:val="-2"/>
          <w:sz w:val="24"/>
        </w:rPr>
        <w:t>обучение;</w:t>
      </w:r>
    </w:p>
    <w:p>
      <w:pPr>
        <w:pStyle w:val="ListParagraph"/>
        <w:numPr>
          <w:ilvl w:val="0"/>
          <w:numId w:val="10"/>
        </w:numPr>
        <w:tabs>
          <w:tab w:pos="1134" w:val="left" w:leader="none"/>
        </w:tabs>
        <w:spacing w:line="240" w:lineRule="auto" w:before="0" w:after="0"/>
        <w:ind w:left="1134" w:right="0" w:hanging="316"/>
        <w:jc w:val="left"/>
        <w:rPr>
          <w:sz w:val="24"/>
        </w:rPr>
      </w:pPr>
      <w:r>
        <w:rPr>
          <w:sz w:val="24"/>
        </w:rPr>
        <w:t>коллективная</w:t>
      </w:r>
      <w:r>
        <w:rPr>
          <w:spacing w:val="-8"/>
          <w:sz w:val="24"/>
        </w:rPr>
        <w:t> </w:t>
      </w:r>
      <w:r>
        <w:rPr>
          <w:sz w:val="24"/>
        </w:rPr>
        <w:t>система</w:t>
      </w:r>
      <w:r>
        <w:rPr>
          <w:spacing w:val="-7"/>
          <w:sz w:val="24"/>
        </w:rPr>
        <w:t> </w:t>
      </w:r>
      <w:r>
        <w:rPr>
          <w:spacing w:val="-2"/>
          <w:sz w:val="24"/>
        </w:rPr>
        <w:t>обучения;</w:t>
      </w:r>
    </w:p>
    <w:p>
      <w:pPr>
        <w:pStyle w:val="ListParagraph"/>
        <w:spacing w:after="0" w:line="240" w:lineRule="auto"/>
        <w:jc w:val="left"/>
        <w:rPr>
          <w:sz w:val="24"/>
        </w:rPr>
        <w:sectPr>
          <w:pgSz w:w="11910" w:h="16840"/>
          <w:pgMar w:top="1720" w:bottom="280" w:left="992" w:right="283"/>
        </w:sectPr>
      </w:pPr>
    </w:p>
    <w:p>
      <w:pPr>
        <w:pStyle w:val="ListParagraph"/>
        <w:numPr>
          <w:ilvl w:val="0"/>
          <w:numId w:val="10"/>
        </w:numPr>
        <w:tabs>
          <w:tab w:pos="1134" w:val="left" w:leader="none"/>
        </w:tabs>
        <w:spacing w:line="240" w:lineRule="auto" w:before="66" w:after="0"/>
        <w:ind w:left="1134" w:right="0" w:hanging="316"/>
        <w:jc w:val="left"/>
        <w:rPr>
          <w:sz w:val="24"/>
        </w:rPr>
      </w:pPr>
      <w:r>
        <w:rPr>
          <w:sz w:val="24"/>
        </w:rPr>
        <w:t>технология</w:t>
      </w:r>
      <w:r>
        <w:rPr>
          <w:spacing w:val="-8"/>
          <w:sz w:val="24"/>
        </w:rPr>
        <w:t> </w:t>
      </w:r>
      <w:r>
        <w:rPr>
          <w:sz w:val="24"/>
        </w:rPr>
        <w:t>решения</w:t>
      </w:r>
      <w:r>
        <w:rPr>
          <w:spacing w:val="-10"/>
          <w:sz w:val="24"/>
        </w:rPr>
        <w:t> </w:t>
      </w:r>
      <w:r>
        <w:rPr>
          <w:spacing w:val="-2"/>
          <w:sz w:val="24"/>
        </w:rPr>
        <w:t>задач;</w:t>
      </w:r>
    </w:p>
    <w:p>
      <w:pPr>
        <w:pStyle w:val="ListParagraph"/>
        <w:numPr>
          <w:ilvl w:val="0"/>
          <w:numId w:val="10"/>
        </w:numPr>
        <w:tabs>
          <w:tab w:pos="1134" w:val="left" w:leader="none"/>
        </w:tabs>
        <w:spacing w:line="240" w:lineRule="auto" w:before="0" w:after="0"/>
        <w:ind w:left="1134" w:right="0" w:hanging="316"/>
        <w:jc w:val="left"/>
        <w:rPr>
          <w:sz w:val="24"/>
        </w:rPr>
      </w:pPr>
      <w:r>
        <w:rPr>
          <w:sz w:val="24"/>
        </w:rPr>
        <w:t>исследовательские</w:t>
      </w:r>
      <w:r>
        <w:rPr>
          <w:spacing w:val="-11"/>
          <w:sz w:val="24"/>
        </w:rPr>
        <w:t> </w:t>
      </w:r>
      <w:r>
        <w:rPr>
          <w:sz w:val="24"/>
        </w:rPr>
        <w:t>методы</w:t>
      </w:r>
      <w:r>
        <w:rPr>
          <w:spacing w:val="-9"/>
          <w:sz w:val="24"/>
        </w:rPr>
        <w:t> </w:t>
      </w:r>
      <w:r>
        <w:rPr>
          <w:spacing w:val="-2"/>
          <w:sz w:val="24"/>
        </w:rPr>
        <w:t>обучения;</w:t>
      </w:r>
    </w:p>
    <w:p>
      <w:pPr>
        <w:pStyle w:val="ListParagraph"/>
        <w:numPr>
          <w:ilvl w:val="0"/>
          <w:numId w:val="10"/>
        </w:numPr>
        <w:tabs>
          <w:tab w:pos="1134" w:val="left" w:leader="none"/>
        </w:tabs>
        <w:spacing w:line="240" w:lineRule="auto" w:before="0" w:after="0"/>
        <w:ind w:left="1134" w:right="0" w:hanging="316"/>
        <w:jc w:val="left"/>
        <w:rPr>
          <w:sz w:val="24"/>
        </w:rPr>
      </w:pPr>
      <w:r>
        <w:rPr>
          <w:sz w:val="24"/>
        </w:rPr>
        <w:t>проектные</w:t>
      </w:r>
      <w:r>
        <w:rPr>
          <w:spacing w:val="-10"/>
          <w:sz w:val="24"/>
        </w:rPr>
        <w:t> </w:t>
      </w:r>
      <w:r>
        <w:rPr>
          <w:sz w:val="24"/>
        </w:rPr>
        <w:t>методы</w:t>
      </w:r>
      <w:r>
        <w:rPr>
          <w:spacing w:val="-1"/>
          <w:sz w:val="24"/>
        </w:rPr>
        <w:t> </w:t>
      </w:r>
      <w:r>
        <w:rPr>
          <w:spacing w:val="-2"/>
          <w:sz w:val="24"/>
        </w:rPr>
        <w:t>обучения;</w:t>
      </w:r>
    </w:p>
    <w:p>
      <w:pPr>
        <w:pStyle w:val="ListParagraph"/>
        <w:numPr>
          <w:ilvl w:val="0"/>
          <w:numId w:val="10"/>
        </w:numPr>
        <w:tabs>
          <w:tab w:pos="1134" w:val="left" w:leader="none"/>
        </w:tabs>
        <w:spacing w:line="240" w:lineRule="auto" w:before="1" w:after="0"/>
        <w:ind w:left="1134" w:right="0" w:hanging="316"/>
        <w:jc w:val="left"/>
        <w:rPr>
          <w:sz w:val="24"/>
        </w:rPr>
      </w:pPr>
      <w:r>
        <w:rPr>
          <w:sz w:val="24"/>
        </w:rPr>
        <w:t>технологии</w:t>
      </w:r>
      <w:r>
        <w:rPr>
          <w:spacing w:val="-9"/>
          <w:sz w:val="24"/>
        </w:rPr>
        <w:t> </w:t>
      </w:r>
      <w:r>
        <w:rPr>
          <w:sz w:val="24"/>
        </w:rPr>
        <w:t>модульного</w:t>
      </w:r>
      <w:r>
        <w:rPr>
          <w:spacing w:val="-13"/>
          <w:sz w:val="24"/>
        </w:rPr>
        <w:t> </w:t>
      </w:r>
      <w:r>
        <w:rPr>
          <w:spacing w:val="-2"/>
          <w:sz w:val="24"/>
        </w:rPr>
        <w:t>обучения;</w:t>
      </w:r>
    </w:p>
    <w:p>
      <w:pPr>
        <w:pStyle w:val="ListParagraph"/>
        <w:numPr>
          <w:ilvl w:val="0"/>
          <w:numId w:val="10"/>
        </w:numPr>
        <w:tabs>
          <w:tab w:pos="1134" w:val="left" w:leader="none"/>
        </w:tabs>
        <w:spacing w:line="240" w:lineRule="auto" w:before="2" w:after="0"/>
        <w:ind w:left="1134" w:right="0" w:hanging="316"/>
        <w:jc w:val="left"/>
        <w:rPr>
          <w:sz w:val="24"/>
        </w:rPr>
      </w:pPr>
      <w:r>
        <w:rPr>
          <w:sz w:val="24"/>
        </w:rPr>
        <w:t>лекционно</w:t>
      </w:r>
      <w:r>
        <w:rPr>
          <w:spacing w:val="-9"/>
          <w:sz w:val="24"/>
        </w:rPr>
        <w:t> </w:t>
      </w:r>
      <w:r>
        <w:rPr>
          <w:sz w:val="24"/>
        </w:rPr>
        <w:t>-семинарско</w:t>
      </w:r>
      <w:r>
        <w:rPr>
          <w:spacing w:val="-6"/>
          <w:sz w:val="24"/>
        </w:rPr>
        <w:t> </w:t>
      </w:r>
      <w:r>
        <w:rPr>
          <w:sz w:val="24"/>
        </w:rPr>
        <w:t>-зачетная</w:t>
      </w:r>
      <w:r>
        <w:rPr>
          <w:spacing w:val="-8"/>
          <w:sz w:val="24"/>
        </w:rPr>
        <w:t> </w:t>
      </w:r>
      <w:r>
        <w:rPr>
          <w:sz w:val="24"/>
        </w:rPr>
        <w:t>система</w:t>
      </w:r>
      <w:r>
        <w:rPr>
          <w:spacing w:val="-9"/>
          <w:sz w:val="24"/>
        </w:rPr>
        <w:t> </w:t>
      </w:r>
      <w:r>
        <w:rPr>
          <w:spacing w:val="-2"/>
          <w:sz w:val="24"/>
        </w:rPr>
        <w:t>обучения;</w:t>
      </w:r>
    </w:p>
    <w:p>
      <w:pPr>
        <w:pStyle w:val="ListParagraph"/>
        <w:numPr>
          <w:ilvl w:val="0"/>
          <w:numId w:val="10"/>
        </w:numPr>
        <w:tabs>
          <w:tab w:pos="1134" w:val="left" w:leader="none"/>
        </w:tabs>
        <w:spacing w:line="275" w:lineRule="exact" w:before="0" w:after="0"/>
        <w:ind w:left="1134" w:right="0" w:hanging="316"/>
        <w:jc w:val="left"/>
        <w:rPr>
          <w:sz w:val="24"/>
        </w:rPr>
      </w:pPr>
      <w:r>
        <w:rPr>
          <w:sz w:val="24"/>
        </w:rPr>
        <w:t>игровые</w:t>
      </w:r>
      <w:r>
        <w:rPr>
          <w:spacing w:val="-14"/>
          <w:sz w:val="24"/>
        </w:rPr>
        <w:t> </w:t>
      </w:r>
      <w:r>
        <w:rPr>
          <w:sz w:val="24"/>
        </w:rPr>
        <w:t>технологии</w:t>
      </w:r>
      <w:r>
        <w:rPr>
          <w:spacing w:val="-2"/>
          <w:sz w:val="24"/>
        </w:rPr>
        <w:t> </w:t>
      </w:r>
      <w:r>
        <w:rPr>
          <w:sz w:val="24"/>
        </w:rPr>
        <w:t>(ролевые,</w:t>
      </w:r>
      <w:r>
        <w:rPr>
          <w:spacing w:val="-6"/>
          <w:sz w:val="24"/>
        </w:rPr>
        <w:t> </w:t>
      </w:r>
      <w:r>
        <w:rPr>
          <w:sz w:val="24"/>
        </w:rPr>
        <w:t>деловые</w:t>
      </w:r>
      <w:r>
        <w:rPr>
          <w:spacing w:val="-6"/>
          <w:sz w:val="24"/>
        </w:rPr>
        <w:t> </w:t>
      </w:r>
      <w:r>
        <w:rPr>
          <w:sz w:val="24"/>
        </w:rPr>
        <w:t>и</w:t>
      </w:r>
      <w:r>
        <w:rPr>
          <w:spacing w:val="-4"/>
          <w:sz w:val="24"/>
        </w:rPr>
        <w:t> </w:t>
      </w:r>
      <w:r>
        <w:rPr>
          <w:sz w:val="24"/>
        </w:rPr>
        <w:t>другие</w:t>
      </w:r>
      <w:r>
        <w:rPr>
          <w:spacing w:val="-6"/>
          <w:sz w:val="24"/>
        </w:rPr>
        <w:t> </w:t>
      </w:r>
      <w:r>
        <w:rPr>
          <w:sz w:val="24"/>
        </w:rPr>
        <w:t>виды</w:t>
      </w:r>
      <w:r>
        <w:rPr>
          <w:spacing w:val="-4"/>
          <w:sz w:val="24"/>
        </w:rPr>
        <w:t> </w:t>
      </w:r>
      <w:r>
        <w:rPr>
          <w:sz w:val="24"/>
        </w:rPr>
        <w:t>обучающих</w:t>
      </w:r>
      <w:r>
        <w:rPr>
          <w:spacing w:val="-4"/>
          <w:sz w:val="24"/>
        </w:rPr>
        <w:t> </w:t>
      </w:r>
      <w:r>
        <w:rPr>
          <w:spacing w:val="-2"/>
          <w:sz w:val="24"/>
        </w:rPr>
        <w:t>игр);</w:t>
      </w:r>
    </w:p>
    <w:p>
      <w:pPr>
        <w:pStyle w:val="ListParagraph"/>
        <w:numPr>
          <w:ilvl w:val="0"/>
          <w:numId w:val="10"/>
        </w:numPr>
        <w:tabs>
          <w:tab w:pos="1134" w:val="left" w:leader="none"/>
        </w:tabs>
        <w:spacing w:line="275" w:lineRule="exact" w:before="0" w:after="0"/>
        <w:ind w:left="1134" w:right="0" w:hanging="316"/>
        <w:jc w:val="left"/>
        <w:rPr>
          <w:sz w:val="24"/>
        </w:rPr>
      </w:pPr>
      <w:r>
        <w:rPr>
          <w:sz w:val="24"/>
        </w:rPr>
        <w:t>обучение</w:t>
      </w:r>
      <w:r>
        <w:rPr>
          <w:spacing w:val="-13"/>
          <w:sz w:val="24"/>
        </w:rPr>
        <w:t> </w:t>
      </w:r>
      <w:r>
        <w:rPr>
          <w:sz w:val="24"/>
        </w:rPr>
        <w:t>в</w:t>
      </w:r>
      <w:r>
        <w:rPr>
          <w:spacing w:val="-8"/>
          <w:sz w:val="24"/>
        </w:rPr>
        <w:t> </w:t>
      </w:r>
      <w:r>
        <w:rPr>
          <w:sz w:val="24"/>
        </w:rPr>
        <w:t>сотрудничестве</w:t>
      </w:r>
      <w:r>
        <w:rPr>
          <w:spacing w:val="-7"/>
          <w:sz w:val="24"/>
        </w:rPr>
        <w:t> </w:t>
      </w:r>
      <w:r>
        <w:rPr>
          <w:sz w:val="24"/>
        </w:rPr>
        <w:t>(командная,</w:t>
      </w:r>
      <w:r>
        <w:rPr>
          <w:spacing w:val="-4"/>
          <w:sz w:val="24"/>
        </w:rPr>
        <w:t> </w:t>
      </w:r>
      <w:r>
        <w:rPr>
          <w:sz w:val="24"/>
        </w:rPr>
        <w:t>групповая</w:t>
      </w:r>
      <w:r>
        <w:rPr>
          <w:spacing w:val="-4"/>
          <w:sz w:val="24"/>
        </w:rPr>
        <w:t> </w:t>
      </w:r>
      <w:r>
        <w:rPr>
          <w:spacing w:val="-2"/>
          <w:sz w:val="24"/>
        </w:rPr>
        <w:t>работа);</w:t>
      </w:r>
    </w:p>
    <w:p>
      <w:pPr>
        <w:pStyle w:val="ListParagraph"/>
        <w:numPr>
          <w:ilvl w:val="0"/>
          <w:numId w:val="10"/>
        </w:numPr>
        <w:tabs>
          <w:tab w:pos="1134" w:val="left" w:leader="none"/>
        </w:tabs>
        <w:spacing w:line="240" w:lineRule="auto" w:before="0" w:after="0"/>
        <w:ind w:left="1134" w:right="0" w:hanging="316"/>
        <w:jc w:val="left"/>
        <w:rPr>
          <w:sz w:val="24"/>
        </w:rPr>
      </w:pPr>
      <w:r>
        <w:rPr>
          <w:spacing w:val="-2"/>
          <w:sz w:val="24"/>
        </w:rPr>
        <w:t>информационно-коммуникационные</w:t>
      </w:r>
      <w:r>
        <w:rPr>
          <w:spacing w:val="26"/>
          <w:sz w:val="24"/>
        </w:rPr>
        <w:t> </w:t>
      </w:r>
      <w:r>
        <w:rPr>
          <w:spacing w:val="-2"/>
          <w:sz w:val="24"/>
        </w:rPr>
        <w:t>технологии;</w:t>
      </w:r>
    </w:p>
    <w:p>
      <w:pPr>
        <w:pStyle w:val="ListParagraph"/>
        <w:numPr>
          <w:ilvl w:val="0"/>
          <w:numId w:val="10"/>
        </w:numPr>
        <w:tabs>
          <w:tab w:pos="1134" w:val="left" w:leader="none"/>
        </w:tabs>
        <w:spacing w:line="240" w:lineRule="auto" w:before="0" w:after="0"/>
        <w:ind w:left="1134" w:right="0" w:hanging="316"/>
        <w:jc w:val="left"/>
        <w:rPr>
          <w:sz w:val="24"/>
        </w:rPr>
      </w:pPr>
      <w:r>
        <w:rPr>
          <w:spacing w:val="-2"/>
          <w:sz w:val="24"/>
        </w:rPr>
        <w:t>здоровьесберегающие</w:t>
      </w:r>
      <w:r>
        <w:rPr>
          <w:spacing w:val="15"/>
          <w:sz w:val="24"/>
        </w:rPr>
        <w:t> </w:t>
      </w:r>
      <w:r>
        <w:rPr>
          <w:spacing w:val="-2"/>
          <w:sz w:val="24"/>
        </w:rPr>
        <w:t>технологии;</w:t>
      </w:r>
    </w:p>
    <w:p>
      <w:pPr>
        <w:pStyle w:val="ListParagraph"/>
        <w:numPr>
          <w:ilvl w:val="0"/>
          <w:numId w:val="10"/>
        </w:numPr>
        <w:tabs>
          <w:tab w:pos="1134" w:val="left" w:leader="none"/>
        </w:tabs>
        <w:spacing w:line="275" w:lineRule="exact" w:before="2" w:after="0"/>
        <w:ind w:left="1134" w:right="0" w:hanging="316"/>
        <w:jc w:val="left"/>
        <w:rPr>
          <w:sz w:val="24"/>
        </w:rPr>
      </w:pPr>
      <w:r>
        <w:rPr>
          <w:sz w:val="24"/>
        </w:rPr>
        <w:t>технология</w:t>
      </w:r>
      <w:r>
        <w:rPr>
          <w:spacing w:val="-15"/>
          <w:sz w:val="24"/>
        </w:rPr>
        <w:t> </w:t>
      </w:r>
      <w:r>
        <w:rPr>
          <w:sz w:val="24"/>
        </w:rPr>
        <w:t>уровневой</w:t>
      </w:r>
      <w:r>
        <w:rPr>
          <w:spacing w:val="-15"/>
          <w:sz w:val="24"/>
        </w:rPr>
        <w:t> </w:t>
      </w:r>
      <w:r>
        <w:rPr>
          <w:spacing w:val="-2"/>
          <w:sz w:val="24"/>
        </w:rPr>
        <w:t>дифференциации.</w:t>
      </w:r>
    </w:p>
    <w:p>
      <w:pPr>
        <w:tabs>
          <w:tab w:pos="1379" w:val="left" w:leader="none"/>
          <w:tab w:pos="3674" w:val="left" w:leader="none"/>
          <w:tab w:pos="4901" w:val="left" w:leader="none"/>
          <w:tab w:pos="7107" w:val="left" w:leader="none"/>
        </w:tabs>
        <w:spacing w:before="0"/>
        <w:ind w:left="854" w:right="2136" w:firstLine="0"/>
        <w:jc w:val="left"/>
        <w:rPr>
          <w:i/>
          <w:sz w:val="24"/>
        </w:rPr>
      </w:pPr>
      <w:r>
        <w:rPr>
          <w:i/>
          <w:spacing w:val="-10"/>
          <w:sz w:val="24"/>
        </w:rPr>
        <w:t>К</w:t>
      </w:r>
      <w:r>
        <w:rPr>
          <w:i/>
          <w:sz w:val="24"/>
        </w:rPr>
        <w:tab/>
      </w:r>
      <w:r>
        <w:rPr>
          <w:i/>
          <w:spacing w:val="-2"/>
          <w:sz w:val="24"/>
        </w:rPr>
        <w:t>вспомогательному</w:t>
      </w:r>
      <w:r>
        <w:rPr>
          <w:i/>
          <w:sz w:val="24"/>
        </w:rPr>
        <w:tab/>
      </w:r>
      <w:r>
        <w:rPr>
          <w:i/>
          <w:spacing w:val="-2"/>
          <w:sz w:val="24"/>
        </w:rPr>
        <w:t>перечню</w:t>
      </w:r>
      <w:r>
        <w:rPr>
          <w:i/>
          <w:sz w:val="24"/>
        </w:rPr>
        <w:tab/>
      </w:r>
      <w:r>
        <w:rPr>
          <w:i/>
          <w:spacing w:val="-2"/>
          <w:sz w:val="24"/>
        </w:rPr>
        <w:t>(инновационному)</w:t>
      </w:r>
      <w:r>
        <w:rPr>
          <w:i/>
          <w:sz w:val="24"/>
        </w:rPr>
        <w:tab/>
      </w:r>
      <w:r>
        <w:rPr>
          <w:i/>
          <w:spacing w:val="-4"/>
          <w:sz w:val="24"/>
        </w:rPr>
        <w:t>используемых </w:t>
      </w:r>
      <w:r>
        <w:rPr>
          <w:i/>
          <w:sz w:val="24"/>
        </w:rPr>
        <w:t>образовательных технологий относятся:</w:t>
      </w:r>
    </w:p>
    <w:p>
      <w:pPr>
        <w:pStyle w:val="ListParagraph"/>
        <w:numPr>
          <w:ilvl w:val="0"/>
          <w:numId w:val="10"/>
        </w:numPr>
        <w:tabs>
          <w:tab w:pos="1134" w:val="left" w:leader="none"/>
        </w:tabs>
        <w:spacing w:line="240" w:lineRule="auto" w:before="0" w:after="0"/>
        <w:ind w:left="1134" w:right="0" w:hanging="316"/>
        <w:jc w:val="left"/>
        <w:rPr>
          <w:sz w:val="24"/>
        </w:rPr>
      </w:pPr>
      <w:r>
        <w:rPr>
          <w:sz w:val="24"/>
        </w:rPr>
        <w:t>интерактивные</w:t>
      </w:r>
      <w:r>
        <w:rPr>
          <w:spacing w:val="-16"/>
          <w:sz w:val="24"/>
        </w:rPr>
        <w:t> </w:t>
      </w:r>
      <w:r>
        <w:rPr>
          <w:sz w:val="24"/>
        </w:rPr>
        <w:t>технологии</w:t>
      </w:r>
      <w:r>
        <w:rPr>
          <w:spacing w:val="-10"/>
          <w:sz w:val="24"/>
        </w:rPr>
        <w:t> </w:t>
      </w:r>
      <w:r>
        <w:rPr>
          <w:sz w:val="24"/>
        </w:rPr>
        <w:t>или</w:t>
      </w:r>
      <w:r>
        <w:rPr>
          <w:spacing w:val="-9"/>
          <w:sz w:val="24"/>
        </w:rPr>
        <w:t> </w:t>
      </w:r>
      <w:r>
        <w:rPr>
          <w:sz w:val="24"/>
        </w:rPr>
        <w:t>групповые</w:t>
      </w:r>
      <w:r>
        <w:rPr>
          <w:spacing w:val="-13"/>
          <w:sz w:val="24"/>
        </w:rPr>
        <w:t> </w:t>
      </w:r>
      <w:r>
        <w:rPr>
          <w:sz w:val="24"/>
        </w:rPr>
        <w:t>технологии</w:t>
      </w:r>
      <w:r>
        <w:rPr>
          <w:spacing w:val="-7"/>
          <w:sz w:val="24"/>
        </w:rPr>
        <w:t> </w:t>
      </w:r>
      <w:r>
        <w:rPr>
          <w:spacing w:val="-2"/>
          <w:sz w:val="24"/>
        </w:rPr>
        <w:t>обучения;</w:t>
      </w:r>
    </w:p>
    <w:p>
      <w:pPr>
        <w:pStyle w:val="ListParagraph"/>
        <w:numPr>
          <w:ilvl w:val="0"/>
          <w:numId w:val="10"/>
        </w:numPr>
        <w:tabs>
          <w:tab w:pos="1134" w:val="left" w:leader="none"/>
        </w:tabs>
        <w:spacing w:line="240" w:lineRule="auto" w:before="0" w:after="0"/>
        <w:ind w:left="1134" w:right="0" w:hanging="316"/>
        <w:jc w:val="left"/>
        <w:rPr>
          <w:sz w:val="24"/>
        </w:rPr>
      </w:pPr>
      <w:r>
        <w:rPr>
          <w:sz w:val="24"/>
        </w:rPr>
        <w:t>технология</w:t>
      </w:r>
      <w:r>
        <w:rPr>
          <w:spacing w:val="-8"/>
          <w:sz w:val="24"/>
        </w:rPr>
        <w:t> </w:t>
      </w:r>
      <w:r>
        <w:rPr>
          <w:sz w:val="24"/>
        </w:rPr>
        <w:t>проведения</w:t>
      </w:r>
      <w:r>
        <w:rPr>
          <w:spacing w:val="-11"/>
          <w:sz w:val="24"/>
        </w:rPr>
        <w:t> </w:t>
      </w:r>
      <w:r>
        <w:rPr>
          <w:sz w:val="24"/>
        </w:rPr>
        <w:t>коллективных</w:t>
      </w:r>
      <w:r>
        <w:rPr>
          <w:spacing w:val="-6"/>
          <w:sz w:val="24"/>
        </w:rPr>
        <w:t> </w:t>
      </w:r>
      <w:r>
        <w:rPr>
          <w:sz w:val="24"/>
        </w:rPr>
        <w:t>творческих</w:t>
      </w:r>
      <w:r>
        <w:rPr>
          <w:spacing w:val="-5"/>
          <w:sz w:val="24"/>
        </w:rPr>
        <w:t> </w:t>
      </w:r>
      <w:r>
        <w:rPr>
          <w:spacing w:val="-4"/>
          <w:sz w:val="24"/>
        </w:rPr>
        <w:t>дел;</w:t>
      </w:r>
    </w:p>
    <w:p>
      <w:pPr>
        <w:pStyle w:val="ListParagraph"/>
        <w:numPr>
          <w:ilvl w:val="0"/>
          <w:numId w:val="10"/>
        </w:numPr>
        <w:tabs>
          <w:tab w:pos="1134" w:val="left" w:leader="none"/>
        </w:tabs>
        <w:spacing w:line="240" w:lineRule="auto" w:before="0" w:after="0"/>
        <w:ind w:left="1134" w:right="0" w:hanging="316"/>
        <w:jc w:val="left"/>
        <w:rPr>
          <w:sz w:val="24"/>
        </w:rPr>
      </w:pPr>
      <w:r>
        <w:rPr>
          <w:sz w:val="24"/>
        </w:rPr>
        <w:t>педагогика</w:t>
      </w:r>
      <w:r>
        <w:rPr>
          <w:spacing w:val="-10"/>
          <w:sz w:val="24"/>
        </w:rPr>
        <w:t> </w:t>
      </w:r>
      <w:r>
        <w:rPr>
          <w:spacing w:val="-2"/>
          <w:sz w:val="24"/>
        </w:rPr>
        <w:t>сотрудничества;</w:t>
      </w:r>
    </w:p>
    <w:p>
      <w:pPr>
        <w:pStyle w:val="ListParagraph"/>
        <w:numPr>
          <w:ilvl w:val="0"/>
          <w:numId w:val="10"/>
        </w:numPr>
        <w:tabs>
          <w:tab w:pos="1134" w:val="left" w:leader="none"/>
          <w:tab w:pos="2181" w:val="left" w:leader="none"/>
          <w:tab w:pos="3499" w:val="left" w:leader="none"/>
          <w:tab w:pos="4738" w:val="left" w:leader="none"/>
          <w:tab w:pos="6379" w:val="left" w:leader="none"/>
          <w:tab w:pos="6790" w:val="left" w:leader="none"/>
        </w:tabs>
        <w:spacing w:line="240" w:lineRule="auto" w:before="0" w:after="0"/>
        <w:ind w:left="1134" w:right="715" w:hanging="320"/>
        <w:jc w:val="left"/>
        <w:rPr>
          <w:sz w:val="24"/>
        </w:rPr>
      </w:pPr>
      <w:r>
        <w:rPr>
          <w:spacing w:val="-2"/>
          <w:sz w:val="24"/>
        </w:rPr>
        <w:t>методы</w:t>
      </w:r>
      <w:r>
        <w:rPr>
          <w:sz w:val="24"/>
        </w:rPr>
        <w:tab/>
      </w:r>
      <w:r>
        <w:rPr>
          <w:spacing w:val="-2"/>
          <w:sz w:val="24"/>
        </w:rPr>
        <w:t>активного</w:t>
      </w:r>
      <w:r>
        <w:rPr>
          <w:sz w:val="24"/>
        </w:rPr>
        <w:tab/>
      </w:r>
      <w:r>
        <w:rPr>
          <w:spacing w:val="-2"/>
          <w:sz w:val="24"/>
        </w:rPr>
        <w:t>обучения</w:t>
      </w:r>
      <w:r>
        <w:rPr>
          <w:sz w:val="24"/>
        </w:rPr>
        <w:tab/>
      </w:r>
      <w:r>
        <w:rPr>
          <w:spacing w:val="-2"/>
          <w:sz w:val="24"/>
        </w:rPr>
        <w:t>(активизации</w:t>
      </w:r>
      <w:r>
        <w:rPr>
          <w:sz w:val="24"/>
        </w:rPr>
        <w:tab/>
      </w:r>
      <w:r>
        <w:rPr>
          <w:spacing w:val="-10"/>
          <w:sz w:val="24"/>
        </w:rPr>
        <w:t>и</w:t>
      </w:r>
      <w:r>
        <w:rPr>
          <w:sz w:val="24"/>
        </w:rPr>
        <w:tab/>
      </w:r>
      <w:r>
        <w:rPr>
          <w:spacing w:val="-2"/>
          <w:sz w:val="24"/>
        </w:rPr>
        <w:t>интенсификации</w:t>
      </w:r>
      <w:r>
        <w:rPr>
          <w:spacing w:val="-11"/>
          <w:sz w:val="24"/>
        </w:rPr>
        <w:t> </w:t>
      </w:r>
      <w:r>
        <w:rPr>
          <w:spacing w:val="-2"/>
          <w:sz w:val="24"/>
        </w:rPr>
        <w:t>деятельности обучающихся);</w:t>
      </w:r>
    </w:p>
    <w:p>
      <w:pPr>
        <w:pStyle w:val="ListParagraph"/>
        <w:numPr>
          <w:ilvl w:val="0"/>
          <w:numId w:val="10"/>
        </w:numPr>
        <w:tabs>
          <w:tab w:pos="1134" w:val="left" w:leader="none"/>
        </w:tabs>
        <w:spacing w:line="240" w:lineRule="auto" w:before="0" w:after="0"/>
        <w:ind w:left="1134" w:right="0" w:hanging="316"/>
        <w:jc w:val="left"/>
        <w:rPr>
          <w:sz w:val="24"/>
        </w:rPr>
      </w:pPr>
      <w:r>
        <w:rPr>
          <w:sz w:val="24"/>
        </w:rPr>
        <w:t>технология</w:t>
      </w:r>
      <w:r>
        <w:rPr>
          <w:spacing w:val="-9"/>
          <w:sz w:val="24"/>
        </w:rPr>
        <w:t> </w:t>
      </w:r>
      <w:r>
        <w:rPr>
          <w:spacing w:val="-2"/>
          <w:sz w:val="24"/>
        </w:rPr>
        <w:t>портфолио;</w:t>
      </w:r>
    </w:p>
    <w:p>
      <w:pPr>
        <w:pStyle w:val="ListParagraph"/>
        <w:numPr>
          <w:ilvl w:val="0"/>
          <w:numId w:val="10"/>
        </w:numPr>
        <w:tabs>
          <w:tab w:pos="1134" w:val="left" w:leader="none"/>
        </w:tabs>
        <w:spacing w:line="240" w:lineRule="auto" w:before="0" w:after="0"/>
        <w:ind w:left="1134" w:right="0" w:hanging="316"/>
        <w:jc w:val="left"/>
        <w:rPr>
          <w:sz w:val="24"/>
        </w:rPr>
      </w:pPr>
      <w:r>
        <w:rPr>
          <w:sz w:val="24"/>
        </w:rPr>
        <w:t>развитие</w:t>
      </w:r>
      <w:r>
        <w:rPr>
          <w:spacing w:val="-12"/>
          <w:sz w:val="24"/>
        </w:rPr>
        <w:t> </w:t>
      </w:r>
      <w:r>
        <w:rPr>
          <w:sz w:val="24"/>
        </w:rPr>
        <w:t>критического</w:t>
      </w:r>
      <w:r>
        <w:rPr>
          <w:spacing w:val="-10"/>
          <w:sz w:val="24"/>
        </w:rPr>
        <w:t> </w:t>
      </w:r>
      <w:r>
        <w:rPr>
          <w:spacing w:val="-2"/>
          <w:sz w:val="24"/>
        </w:rPr>
        <w:t>мышления;</w:t>
      </w:r>
    </w:p>
    <w:p>
      <w:pPr>
        <w:pStyle w:val="ListParagraph"/>
        <w:numPr>
          <w:ilvl w:val="0"/>
          <w:numId w:val="10"/>
        </w:numPr>
        <w:tabs>
          <w:tab w:pos="1134" w:val="left" w:leader="none"/>
        </w:tabs>
        <w:spacing w:line="240" w:lineRule="auto" w:before="0" w:after="0"/>
        <w:ind w:left="1134" w:right="0" w:hanging="316"/>
        <w:jc w:val="left"/>
        <w:rPr>
          <w:sz w:val="24"/>
        </w:rPr>
      </w:pPr>
      <w:r>
        <w:rPr>
          <w:spacing w:val="-2"/>
          <w:sz w:val="24"/>
        </w:rPr>
        <w:t>дистанционное</w:t>
      </w:r>
      <w:r>
        <w:rPr>
          <w:spacing w:val="7"/>
          <w:sz w:val="24"/>
        </w:rPr>
        <w:t> </w:t>
      </w:r>
      <w:r>
        <w:rPr>
          <w:spacing w:val="-2"/>
          <w:sz w:val="24"/>
        </w:rPr>
        <w:t>обучение;</w:t>
      </w:r>
    </w:p>
    <w:p>
      <w:pPr>
        <w:pStyle w:val="ListParagraph"/>
        <w:numPr>
          <w:ilvl w:val="0"/>
          <w:numId w:val="10"/>
        </w:numPr>
        <w:tabs>
          <w:tab w:pos="1134" w:val="left" w:leader="none"/>
        </w:tabs>
        <w:spacing w:line="240" w:lineRule="auto" w:before="0" w:after="0"/>
        <w:ind w:left="1134" w:right="0" w:hanging="316"/>
        <w:jc w:val="left"/>
        <w:rPr>
          <w:sz w:val="24"/>
        </w:rPr>
      </w:pPr>
      <w:r>
        <w:rPr>
          <w:sz w:val="24"/>
        </w:rPr>
        <w:t>технология</w:t>
      </w:r>
      <w:r>
        <w:rPr>
          <w:spacing w:val="-14"/>
          <w:sz w:val="24"/>
        </w:rPr>
        <w:t> </w:t>
      </w:r>
      <w:r>
        <w:rPr>
          <w:sz w:val="24"/>
        </w:rPr>
        <w:t>формирования</w:t>
      </w:r>
      <w:r>
        <w:rPr>
          <w:spacing w:val="-14"/>
          <w:sz w:val="24"/>
        </w:rPr>
        <w:t> </w:t>
      </w:r>
      <w:r>
        <w:rPr>
          <w:sz w:val="24"/>
        </w:rPr>
        <w:t>критического</w:t>
      </w:r>
      <w:r>
        <w:rPr>
          <w:spacing w:val="-13"/>
          <w:sz w:val="24"/>
        </w:rPr>
        <w:t> </w:t>
      </w:r>
      <w:r>
        <w:rPr>
          <w:sz w:val="24"/>
        </w:rPr>
        <w:t>мышления</w:t>
      </w:r>
      <w:r>
        <w:rPr>
          <w:spacing w:val="-12"/>
          <w:sz w:val="24"/>
        </w:rPr>
        <w:t> </w:t>
      </w:r>
      <w:r>
        <w:rPr>
          <w:sz w:val="24"/>
        </w:rPr>
        <w:t>и</w:t>
      </w:r>
      <w:r>
        <w:rPr>
          <w:spacing w:val="-11"/>
          <w:sz w:val="24"/>
        </w:rPr>
        <w:t> </w:t>
      </w:r>
      <w:r>
        <w:rPr>
          <w:spacing w:val="-5"/>
          <w:sz w:val="24"/>
        </w:rPr>
        <w:t>др.</w:t>
      </w:r>
    </w:p>
    <w:p>
      <w:pPr>
        <w:spacing w:line="237" w:lineRule="auto" w:before="4"/>
        <w:ind w:left="710" w:right="1086" w:firstLine="0"/>
        <w:jc w:val="left"/>
        <w:rPr>
          <w:sz w:val="24"/>
        </w:rPr>
      </w:pPr>
      <w:r>
        <w:rPr>
          <w:sz w:val="22"/>
        </w:rPr>
        <w:t>Применение</w:t>
      </w:r>
      <w:r>
        <w:rPr>
          <w:spacing w:val="-14"/>
          <w:sz w:val="22"/>
        </w:rPr>
        <w:t> </w:t>
      </w:r>
      <w:r>
        <w:rPr>
          <w:sz w:val="22"/>
        </w:rPr>
        <w:t>современных</w:t>
      </w:r>
      <w:r>
        <w:rPr>
          <w:spacing w:val="-14"/>
          <w:sz w:val="22"/>
        </w:rPr>
        <w:t> </w:t>
      </w:r>
      <w:r>
        <w:rPr>
          <w:sz w:val="22"/>
        </w:rPr>
        <w:t>педагогических</w:t>
      </w:r>
      <w:r>
        <w:rPr>
          <w:spacing w:val="-16"/>
          <w:sz w:val="22"/>
        </w:rPr>
        <w:t> </w:t>
      </w:r>
      <w:r>
        <w:rPr>
          <w:sz w:val="22"/>
        </w:rPr>
        <w:t>технологий</w:t>
      </w:r>
      <w:r>
        <w:rPr>
          <w:spacing w:val="-15"/>
          <w:sz w:val="22"/>
        </w:rPr>
        <w:t> </w:t>
      </w:r>
      <w:r>
        <w:rPr>
          <w:sz w:val="22"/>
        </w:rPr>
        <w:t>позволяет</w:t>
      </w:r>
      <w:r>
        <w:rPr>
          <w:spacing w:val="-15"/>
          <w:sz w:val="22"/>
        </w:rPr>
        <w:t> </w:t>
      </w:r>
      <w:r>
        <w:rPr>
          <w:sz w:val="22"/>
        </w:rPr>
        <w:t>педагогическому</w:t>
      </w:r>
      <w:r>
        <w:rPr>
          <w:spacing w:val="-17"/>
          <w:sz w:val="22"/>
        </w:rPr>
        <w:t> </w:t>
      </w:r>
      <w:r>
        <w:rPr>
          <w:sz w:val="22"/>
        </w:rPr>
        <w:t>коллективу школы </w:t>
      </w:r>
      <w:r>
        <w:rPr>
          <w:sz w:val="24"/>
        </w:rPr>
        <w:t>реализовывать системно-деятельностный подход.</w:t>
      </w:r>
    </w:p>
    <w:p>
      <w:pPr>
        <w:pStyle w:val="BodyText"/>
        <w:spacing w:before="28"/>
        <w:ind w:left="0"/>
        <w:rPr>
          <w:sz w:val="22"/>
        </w:rPr>
      </w:pPr>
    </w:p>
    <w:p>
      <w:pPr>
        <w:pStyle w:val="Heading2"/>
      </w:pPr>
      <w:r>
        <w:rPr/>
        <w:t>Материально</w:t>
      </w:r>
      <w:r>
        <w:rPr>
          <w:spacing w:val="-3"/>
        </w:rPr>
        <w:t> </w:t>
      </w:r>
      <w:r>
        <w:rPr/>
        <w:t>–</w:t>
      </w:r>
      <w:r>
        <w:rPr>
          <w:spacing w:val="-6"/>
        </w:rPr>
        <w:t> </w:t>
      </w:r>
      <w:r>
        <w:rPr/>
        <w:t>техническое</w:t>
      </w:r>
      <w:r>
        <w:rPr>
          <w:spacing w:val="-4"/>
        </w:rPr>
        <w:t> </w:t>
      </w:r>
      <w:r>
        <w:rPr>
          <w:spacing w:val="-2"/>
        </w:rPr>
        <w:t>оснащение</w:t>
      </w:r>
    </w:p>
    <w:p>
      <w:pPr>
        <w:pStyle w:val="BodyText"/>
        <w:spacing w:before="271"/>
        <w:ind w:left="710" w:right="565" w:firstLine="707"/>
        <w:jc w:val="both"/>
      </w:pPr>
      <w:r>
        <w:rPr/>
        <w:t>МБОУ Ново – Тарабинская СОШ расположена в типовом двухэтажном здании по проекту 1986 года. Школа имеет структурное подразделение: дошкольная группа. Она располагает: 13 учебными кабинетами, мастерскими технического и обслуживающего труда,</w:t>
      </w:r>
      <w:r>
        <w:rPr>
          <w:spacing w:val="40"/>
        </w:rPr>
        <w:t> </w:t>
      </w:r>
      <w:r>
        <w:rPr/>
        <w:t>актовым залом, информационно- библиотечным центром, спортивным залом.</w:t>
      </w:r>
    </w:p>
    <w:p>
      <w:pPr>
        <w:pStyle w:val="BodyText"/>
        <w:spacing w:before="1"/>
        <w:ind w:left="710" w:right="564" w:firstLine="707"/>
        <w:jc w:val="both"/>
      </w:pPr>
      <w:r>
        <w:rPr/>
        <w:t>За каждым классным коллективом закреплен свой кабинет. Кабинеты для проведения практических занятий оснащены учебным оборудованием для проведения лабораторных и практических работ. Все кабинеты оснащены рабочим местом учителя (компьютер/ноутбук, проектор, экран). Количество компьютеров, задействованных в учебном процессе, – 20 шт., обеспечен широкополосный доступ в Интернет. Все компьютеры соединены в локальную сеть с выходом в Интернет, обеспечена фильтрация контента. ИБЦ школы включает читальный зал, абонемент, оснащен</w:t>
      </w:r>
      <w:r>
        <w:rPr>
          <w:spacing w:val="40"/>
        </w:rPr>
        <w:t> </w:t>
      </w:r>
      <w:r>
        <w:rPr/>
        <w:t>компьютером с выходом в Интернет, копировально-множительной техникой. Для школьников оборудованы зоны отдыха ( зоны для игры в теннис, в шахматы, настольные игры).</w:t>
      </w:r>
    </w:p>
    <w:p>
      <w:pPr>
        <w:pStyle w:val="BodyText"/>
        <w:ind w:left="710" w:right="562" w:firstLine="707"/>
        <w:jc w:val="both"/>
      </w:pPr>
      <w:r>
        <w:rPr/>
        <w:t>Для обслуживания обучающихся в школе действует столовая, гардероб и две </w:t>
      </w:r>
      <w:r>
        <w:rPr>
          <w:spacing w:val="-2"/>
        </w:rPr>
        <w:t>раздевалки.</w:t>
      </w:r>
    </w:p>
    <w:p>
      <w:pPr>
        <w:pStyle w:val="BodyText"/>
        <w:spacing w:before="1"/>
        <w:ind w:left="710" w:right="561" w:firstLine="719"/>
        <w:jc w:val="both"/>
      </w:pPr>
      <w:r>
        <w:rPr/>
        <w:t>Информационная открытость достигается за счет выполнения требований к структуре официального сайта организации. Вся важная информация о предстоящих событиях,</w:t>
      </w:r>
      <w:r>
        <w:rPr>
          <w:spacing w:val="23"/>
        </w:rPr>
        <w:t> </w:t>
      </w:r>
      <w:r>
        <w:rPr/>
        <w:t>результатах</w:t>
      </w:r>
      <w:r>
        <w:rPr>
          <w:spacing w:val="14"/>
        </w:rPr>
        <w:t> </w:t>
      </w:r>
      <w:r>
        <w:rPr/>
        <w:t>деятельности</w:t>
      </w:r>
      <w:r>
        <w:rPr>
          <w:spacing w:val="14"/>
        </w:rPr>
        <w:t> </w:t>
      </w:r>
      <w:r>
        <w:rPr/>
        <w:t>школы</w:t>
      </w:r>
      <w:r>
        <w:rPr>
          <w:spacing w:val="12"/>
        </w:rPr>
        <w:t> </w:t>
      </w:r>
      <w:r>
        <w:rPr/>
        <w:t>также</w:t>
      </w:r>
      <w:r>
        <w:rPr>
          <w:spacing w:val="11"/>
        </w:rPr>
        <w:t> </w:t>
      </w:r>
      <w:r>
        <w:rPr/>
        <w:t>размещается</w:t>
      </w:r>
      <w:r>
        <w:rPr>
          <w:spacing w:val="13"/>
        </w:rPr>
        <w:t> </w:t>
      </w:r>
      <w:r>
        <w:rPr/>
        <w:t>на</w:t>
      </w:r>
      <w:r>
        <w:rPr>
          <w:spacing w:val="13"/>
        </w:rPr>
        <w:t> </w:t>
      </w:r>
      <w:r>
        <w:rPr/>
        <w:t>сайте</w:t>
      </w:r>
      <w:r>
        <w:rPr>
          <w:spacing w:val="12"/>
        </w:rPr>
        <w:t> </w:t>
      </w:r>
      <w:r>
        <w:rPr/>
        <w:t>школы</w:t>
      </w:r>
      <w:r>
        <w:rPr>
          <w:spacing w:val="12"/>
        </w:rPr>
        <w:t> </w:t>
      </w:r>
      <w:r>
        <w:rPr/>
        <w:t>в</w:t>
      </w:r>
      <w:r>
        <w:rPr>
          <w:spacing w:val="11"/>
        </w:rPr>
        <w:t> </w:t>
      </w:r>
      <w:r>
        <w:rPr>
          <w:spacing w:val="-2"/>
        </w:rPr>
        <w:t>разделе</w:t>
      </w:r>
    </w:p>
    <w:p>
      <w:pPr>
        <w:pStyle w:val="BodyText"/>
        <w:ind w:left="710"/>
        <w:jc w:val="both"/>
      </w:pPr>
      <w:r>
        <w:rPr/>
        <w:t>«Новости»,</w:t>
      </w:r>
      <w:r>
        <w:rPr>
          <w:spacing w:val="-15"/>
        </w:rPr>
        <w:t> </w:t>
      </w:r>
      <w:r>
        <w:rPr/>
        <w:t>на</w:t>
      </w:r>
      <w:r>
        <w:rPr>
          <w:spacing w:val="-16"/>
        </w:rPr>
        <w:t> </w:t>
      </w:r>
      <w:r>
        <w:rPr/>
        <w:t>стендах</w:t>
      </w:r>
      <w:r>
        <w:rPr>
          <w:spacing w:val="-4"/>
        </w:rPr>
        <w:t> </w:t>
      </w:r>
      <w:r>
        <w:rPr/>
        <w:t>в</w:t>
      </w:r>
      <w:r>
        <w:rPr>
          <w:spacing w:val="-3"/>
        </w:rPr>
        <w:t> </w:t>
      </w:r>
      <w:r>
        <w:rPr>
          <w:spacing w:val="-2"/>
        </w:rPr>
        <w:t>организации.</w:t>
      </w:r>
    </w:p>
    <w:p>
      <w:pPr>
        <w:pStyle w:val="BodyText"/>
        <w:ind w:left="1418"/>
        <w:jc w:val="both"/>
      </w:pPr>
      <w:r>
        <w:rPr/>
        <w:t>Школа</w:t>
      </w:r>
      <w:r>
        <w:rPr>
          <w:spacing w:val="-3"/>
        </w:rPr>
        <w:t> </w:t>
      </w:r>
      <w:r>
        <w:rPr/>
        <w:t>работает</w:t>
      </w:r>
      <w:r>
        <w:rPr>
          <w:spacing w:val="-2"/>
        </w:rPr>
        <w:t> </w:t>
      </w:r>
      <w:r>
        <w:rPr/>
        <w:t>по</w:t>
      </w:r>
      <w:r>
        <w:rPr>
          <w:spacing w:val="-1"/>
        </w:rPr>
        <w:t> </w:t>
      </w:r>
      <w:r>
        <w:rPr/>
        <w:t>5-дневной</w:t>
      </w:r>
      <w:r>
        <w:rPr>
          <w:spacing w:val="-2"/>
        </w:rPr>
        <w:t> </w:t>
      </w:r>
      <w:r>
        <w:rPr/>
        <w:t>рабочей</w:t>
      </w:r>
      <w:r>
        <w:rPr>
          <w:spacing w:val="-1"/>
        </w:rPr>
        <w:t> </w:t>
      </w:r>
      <w:r>
        <w:rPr>
          <w:spacing w:val="-2"/>
        </w:rPr>
        <w:t>неделе.</w:t>
      </w:r>
    </w:p>
    <w:p>
      <w:pPr>
        <w:pStyle w:val="BodyText"/>
        <w:ind w:left="818" w:right="1929"/>
        <w:jc w:val="both"/>
      </w:pPr>
      <w:r>
        <w:rPr/>
        <w:t>Обучающимся,</w:t>
      </w:r>
      <w:r>
        <w:rPr>
          <w:spacing w:val="-6"/>
        </w:rPr>
        <w:t> </w:t>
      </w:r>
      <w:r>
        <w:rPr/>
        <w:t>осваивающим</w:t>
      </w:r>
      <w:r>
        <w:rPr>
          <w:spacing w:val="-7"/>
        </w:rPr>
        <w:t> </w:t>
      </w:r>
      <w:r>
        <w:rPr/>
        <w:t>основные</w:t>
      </w:r>
      <w:r>
        <w:rPr>
          <w:spacing w:val="-8"/>
        </w:rPr>
        <w:t> </w:t>
      </w:r>
      <w:r>
        <w:rPr/>
        <w:t>образовательные</w:t>
      </w:r>
      <w:r>
        <w:rPr>
          <w:spacing w:val="-8"/>
        </w:rPr>
        <w:t> </w:t>
      </w:r>
      <w:r>
        <w:rPr/>
        <w:t>программы</w:t>
      </w:r>
      <w:r>
        <w:rPr>
          <w:spacing w:val="-6"/>
        </w:rPr>
        <w:t> </w:t>
      </w:r>
      <w:r>
        <w:rPr/>
        <w:t>за</w:t>
      </w:r>
      <w:r>
        <w:rPr>
          <w:spacing w:val="-7"/>
        </w:rPr>
        <w:t> </w:t>
      </w:r>
      <w:r>
        <w:rPr/>
        <w:t>счет бюджетных ассигнований федерального бюджета в пределах федеральных</w:t>
      </w:r>
    </w:p>
    <w:p>
      <w:pPr>
        <w:pStyle w:val="BodyText"/>
        <w:ind w:left="818" w:right="1191"/>
        <w:jc w:val="both"/>
      </w:pPr>
      <w:r>
        <w:rPr/>
        <w:t>государственных образовательных стандартов, организациями, осуществляющими образовательную</w:t>
      </w:r>
      <w:r>
        <w:rPr>
          <w:spacing w:val="-7"/>
        </w:rPr>
        <w:t> </w:t>
      </w:r>
      <w:r>
        <w:rPr/>
        <w:t>деятельность,</w:t>
      </w:r>
      <w:r>
        <w:rPr>
          <w:spacing w:val="-10"/>
        </w:rPr>
        <w:t> </w:t>
      </w:r>
      <w:r>
        <w:rPr/>
        <w:t>бесплатно</w:t>
      </w:r>
      <w:r>
        <w:rPr>
          <w:spacing w:val="-10"/>
        </w:rPr>
        <w:t> </w:t>
      </w:r>
      <w:r>
        <w:rPr/>
        <w:t>предоставляются</w:t>
      </w:r>
      <w:r>
        <w:rPr>
          <w:spacing w:val="-7"/>
        </w:rPr>
        <w:t> </w:t>
      </w:r>
      <w:r>
        <w:rPr/>
        <w:t>в</w:t>
      </w:r>
      <w:r>
        <w:rPr>
          <w:spacing w:val="-12"/>
        </w:rPr>
        <w:t> </w:t>
      </w:r>
      <w:r>
        <w:rPr/>
        <w:t>пользование</w:t>
      </w:r>
      <w:r>
        <w:rPr>
          <w:spacing w:val="-2"/>
        </w:rPr>
        <w:t> </w:t>
      </w:r>
      <w:r>
        <w:rPr/>
        <w:t>на</w:t>
      </w:r>
      <w:r>
        <w:rPr>
          <w:spacing w:val="-2"/>
        </w:rPr>
        <w:t> </w:t>
      </w:r>
      <w:r>
        <w:rPr/>
        <w:t>время получения</w:t>
      </w:r>
      <w:r>
        <w:rPr>
          <w:spacing w:val="-5"/>
        </w:rPr>
        <w:t> </w:t>
      </w:r>
      <w:r>
        <w:rPr/>
        <w:t>образования</w:t>
      </w:r>
      <w:r>
        <w:rPr>
          <w:spacing w:val="-3"/>
        </w:rPr>
        <w:t> </w:t>
      </w:r>
      <w:r>
        <w:rPr/>
        <w:t>учебники</w:t>
      </w:r>
      <w:r>
        <w:rPr>
          <w:spacing w:val="-7"/>
        </w:rPr>
        <w:t> </w:t>
      </w:r>
      <w:r>
        <w:rPr/>
        <w:t>и</w:t>
      </w:r>
      <w:r>
        <w:rPr>
          <w:spacing w:val="-3"/>
        </w:rPr>
        <w:t> </w:t>
      </w:r>
      <w:r>
        <w:rPr/>
        <w:t>учебные</w:t>
      </w:r>
      <w:r>
        <w:rPr>
          <w:spacing w:val="-7"/>
        </w:rPr>
        <w:t> </w:t>
      </w:r>
      <w:r>
        <w:rPr/>
        <w:t>пособия,</w:t>
      </w:r>
      <w:r>
        <w:rPr>
          <w:spacing w:val="-5"/>
        </w:rPr>
        <w:t> </w:t>
      </w:r>
      <w:r>
        <w:rPr/>
        <w:t>а</w:t>
      </w:r>
      <w:r>
        <w:rPr>
          <w:spacing w:val="-6"/>
        </w:rPr>
        <w:t> </w:t>
      </w:r>
      <w:r>
        <w:rPr/>
        <w:t>также учебно-методические материалы, средства обучения и воспитания.</w:t>
      </w:r>
    </w:p>
    <w:p>
      <w:pPr>
        <w:pStyle w:val="BodyText"/>
        <w:spacing w:after="0"/>
        <w:jc w:val="both"/>
        <w:sectPr>
          <w:pgSz w:w="11910" w:h="16840"/>
          <w:pgMar w:top="1040" w:bottom="280" w:left="992" w:right="283"/>
        </w:sectPr>
      </w:pPr>
    </w:p>
    <w:p>
      <w:pPr>
        <w:pStyle w:val="BodyText"/>
        <w:spacing w:before="66"/>
        <w:ind w:left="818" w:right="2550"/>
      </w:pPr>
      <w:r>
        <w:rPr/>
        <w:t>Общая</w:t>
      </w:r>
      <w:r>
        <w:rPr>
          <w:spacing w:val="-12"/>
        </w:rPr>
        <w:t> </w:t>
      </w:r>
      <w:r>
        <w:rPr/>
        <w:t>величина</w:t>
      </w:r>
      <w:r>
        <w:rPr>
          <w:spacing w:val="-11"/>
        </w:rPr>
        <w:t> </w:t>
      </w:r>
      <w:r>
        <w:rPr/>
        <w:t>библиотечного</w:t>
      </w:r>
      <w:r>
        <w:rPr>
          <w:spacing w:val="-11"/>
        </w:rPr>
        <w:t> </w:t>
      </w:r>
      <w:r>
        <w:rPr/>
        <w:t>фонда</w:t>
      </w:r>
      <w:r>
        <w:rPr>
          <w:spacing w:val="-9"/>
        </w:rPr>
        <w:t> </w:t>
      </w:r>
      <w:r>
        <w:rPr>
          <w:color w:val="FF0000"/>
        </w:rPr>
        <w:t>–</w:t>
      </w:r>
      <w:r>
        <w:rPr>
          <w:color w:val="FF0000"/>
          <w:spacing w:val="-12"/>
        </w:rPr>
        <w:t> </w:t>
      </w:r>
      <w:r>
        <w:rPr/>
        <w:t>5944</w:t>
      </w:r>
      <w:r>
        <w:rPr>
          <w:spacing w:val="-9"/>
        </w:rPr>
        <w:t> </w:t>
      </w:r>
      <w:r>
        <w:rPr/>
        <w:t>экземпляров;</w:t>
      </w:r>
      <w:r>
        <w:rPr>
          <w:spacing w:val="-4"/>
        </w:rPr>
        <w:t> </w:t>
      </w:r>
      <w:r>
        <w:rPr/>
        <w:t>Общая величина учебного фонда –1186 экземпляров;</w:t>
      </w:r>
    </w:p>
    <w:p>
      <w:pPr>
        <w:pStyle w:val="BodyText"/>
        <w:ind w:left="818" w:right="1086"/>
      </w:pPr>
      <w:r>
        <w:rPr/>
        <w:t>Общая</w:t>
      </w:r>
      <w:r>
        <w:rPr>
          <w:spacing w:val="-5"/>
        </w:rPr>
        <w:t> </w:t>
      </w:r>
      <w:r>
        <w:rPr/>
        <w:t>величина</w:t>
      </w:r>
      <w:r>
        <w:rPr>
          <w:spacing w:val="-6"/>
        </w:rPr>
        <w:t> </w:t>
      </w:r>
      <w:r>
        <w:rPr/>
        <w:t>художественной</w:t>
      </w:r>
      <w:r>
        <w:rPr>
          <w:spacing w:val="-5"/>
        </w:rPr>
        <w:t> </w:t>
      </w:r>
      <w:r>
        <w:rPr/>
        <w:t>литературы</w:t>
      </w:r>
      <w:r>
        <w:rPr>
          <w:spacing w:val="-1"/>
        </w:rPr>
        <w:t> </w:t>
      </w:r>
      <w:r>
        <w:rPr/>
        <w:t>–</w:t>
      </w:r>
      <w:r>
        <w:rPr>
          <w:spacing w:val="40"/>
        </w:rPr>
        <w:t> </w:t>
      </w:r>
      <w:r>
        <w:rPr/>
        <w:t>3184экземпляров.</w:t>
      </w:r>
      <w:r>
        <w:rPr>
          <w:spacing w:val="31"/>
        </w:rPr>
        <w:t> </w:t>
      </w:r>
      <w:r>
        <w:rPr/>
        <w:t>Фонд</w:t>
      </w:r>
      <w:r>
        <w:rPr>
          <w:spacing w:val="-10"/>
        </w:rPr>
        <w:t> </w:t>
      </w:r>
      <w:r>
        <w:rPr/>
        <w:t>учебной литературы систематически пополняется и соответствует существующим</w:t>
      </w:r>
    </w:p>
    <w:p>
      <w:pPr>
        <w:pStyle w:val="BodyText"/>
        <w:spacing w:before="1"/>
        <w:ind w:left="818"/>
      </w:pPr>
      <w:r>
        <w:rPr/>
        <w:t>требованиям</w:t>
      </w:r>
      <w:r>
        <w:rPr>
          <w:spacing w:val="-5"/>
        </w:rPr>
        <w:t> </w:t>
      </w:r>
      <w:r>
        <w:rPr/>
        <w:t>и</w:t>
      </w:r>
      <w:r>
        <w:rPr>
          <w:spacing w:val="-4"/>
        </w:rPr>
        <w:t> </w:t>
      </w:r>
      <w:r>
        <w:rPr/>
        <w:t>лицензионным</w:t>
      </w:r>
      <w:r>
        <w:rPr>
          <w:spacing w:val="-5"/>
        </w:rPr>
        <w:t> </w:t>
      </w:r>
      <w:r>
        <w:rPr>
          <w:spacing w:val="-2"/>
        </w:rPr>
        <w:t>нормативам.</w:t>
      </w:r>
    </w:p>
    <w:p>
      <w:pPr>
        <w:pStyle w:val="BodyText"/>
        <w:spacing w:before="2"/>
        <w:ind w:left="818"/>
      </w:pPr>
      <w:r>
        <w:rPr/>
        <w:t>Все</w:t>
      </w:r>
      <w:r>
        <w:rPr>
          <w:spacing w:val="-7"/>
        </w:rPr>
        <w:t> </w:t>
      </w:r>
      <w:r>
        <w:rPr/>
        <w:t>учащиеся</w:t>
      </w:r>
      <w:r>
        <w:rPr>
          <w:spacing w:val="-6"/>
        </w:rPr>
        <w:t> </w:t>
      </w:r>
      <w:r>
        <w:rPr/>
        <w:t>школы</w:t>
      </w:r>
      <w:r>
        <w:rPr>
          <w:spacing w:val="-6"/>
        </w:rPr>
        <w:t> </w:t>
      </w:r>
      <w:r>
        <w:rPr/>
        <w:t>обеспечены</w:t>
      </w:r>
      <w:r>
        <w:rPr>
          <w:spacing w:val="-3"/>
        </w:rPr>
        <w:t> </w:t>
      </w:r>
      <w:r>
        <w:rPr/>
        <w:t>учебной</w:t>
      </w:r>
      <w:r>
        <w:rPr>
          <w:spacing w:val="-4"/>
        </w:rPr>
        <w:t> </w:t>
      </w:r>
      <w:r>
        <w:rPr>
          <w:spacing w:val="-2"/>
        </w:rPr>
        <w:t>литературой.</w:t>
      </w:r>
    </w:p>
    <w:p>
      <w:pPr>
        <w:pStyle w:val="BodyText"/>
        <w:ind w:left="818"/>
      </w:pPr>
      <w:r>
        <w:rPr/>
        <w:t>В</w:t>
      </w:r>
      <w:r>
        <w:rPr>
          <w:spacing w:val="-6"/>
        </w:rPr>
        <w:t> </w:t>
      </w:r>
      <w:r>
        <w:rPr/>
        <w:t>библиотеке</w:t>
      </w:r>
      <w:r>
        <w:rPr>
          <w:spacing w:val="-8"/>
        </w:rPr>
        <w:t> </w:t>
      </w:r>
      <w:r>
        <w:rPr/>
        <w:t>имеется</w:t>
      </w:r>
      <w:r>
        <w:rPr>
          <w:spacing w:val="-7"/>
        </w:rPr>
        <w:t> </w:t>
      </w:r>
      <w:r>
        <w:rPr/>
        <w:t>информационная</w:t>
      </w:r>
      <w:r>
        <w:rPr>
          <w:spacing w:val="-7"/>
        </w:rPr>
        <w:t> </w:t>
      </w:r>
      <w:r>
        <w:rPr/>
        <w:t>база</w:t>
      </w:r>
      <w:r>
        <w:rPr>
          <w:spacing w:val="-11"/>
        </w:rPr>
        <w:t> </w:t>
      </w:r>
      <w:r>
        <w:rPr/>
        <w:t>(локальная</w:t>
      </w:r>
      <w:r>
        <w:rPr>
          <w:spacing w:val="-8"/>
        </w:rPr>
        <w:t> </w:t>
      </w:r>
      <w:r>
        <w:rPr/>
        <w:t>сеть,</w:t>
      </w:r>
      <w:r>
        <w:rPr>
          <w:spacing w:val="-7"/>
        </w:rPr>
        <w:t> </w:t>
      </w:r>
      <w:r>
        <w:rPr/>
        <w:t>доступ</w:t>
      </w:r>
      <w:r>
        <w:rPr>
          <w:spacing w:val="-7"/>
        </w:rPr>
        <w:t> </w:t>
      </w:r>
      <w:r>
        <w:rPr/>
        <w:t>в</w:t>
      </w:r>
      <w:r>
        <w:rPr>
          <w:spacing w:val="-9"/>
        </w:rPr>
        <w:t> </w:t>
      </w:r>
      <w:r>
        <w:rPr>
          <w:spacing w:val="-4"/>
        </w:rPr>
        <w:t>сеть</w:t>
      </w:r>
    </w:p>
    <w:p>
      <w:pPr>
        <w:pStyle w:val="BodyText"/>
        <w:ind w:left="818"/>
      </w:pPr>
      <w:r>
        <w:rPr>
          <w:spacing w:val="-2"/>
        </w:rPr>
        <w:t>«Интернет»).</w:t>
      </w:r>
    </w:p>
    <w:p>
      <w:pPr>
        <w:pStyle w:val="BodyText"/>
        <w:ind w:left="710" w:right="564" w:firstLine="707"/>
        <w:jc w:val="both"/>
      </w:pPr>
      <w:r>
        <w:rPr/>
        <w:t>Состояние материально-технической базы школы соответствует целям и задачам образовательного учреждения, санитарным нормам и безопасности. Территория</w:t>
      </w:r>
      <w:r>
        <w:rPr>
          <w:spacing w:val="40"/>
        </w:rPr>
        <w:t> </w:t>
      </w:r>
      <w:r>
        <w:rPr/>
        <w:t>ограждена забором, по периметру предусмотрено наружное освещение. Ведется </w:t>
      </w:r>
      <w:r>
        <w:rPr>
          <w:spacing w:val="-2"/>
        </w:rPr>
        <w:t>видеонаблюдение.</w:t>
      </w:r>
    </w:p>
    <w:p>
      <w:pPr>
        <w:pStyle w:val="BodyText"/>
        <w:ind w:left="710" w:right="560" w:firstLine="707"/>
        <w:jc w:val="both"/>
      </w:pPr>
      <w:r>
        <w:rPr/>
        <w:t>Антитеррористическая защищенность образовательной организации включает: кнопку тревожной сигнализации, систему наружного и внутреннего видеонаблюдения (4 видеокамеры, пост охраны), противопожарную сигнализацию, стенды антитеррористической и противо- пожарной безопасности, инструктажи сотрудников. Раз в четверть проходят тренировочные эвакуации.</w:t>
      </w:r>
    </w:p>
    <w:p>
      <w:pPr>
        <w:pStyle w:val="BodyText"/>
        <w:spacing w:before="5"/>
        <w:ind w:left="0"/>
      </w:pPr>
    </w:p>
    <w:p>
      <w:pPr>
        <w:pStyle w:val="Heading2"/>
        <w:spacing w:before="1"/>
        <w:ind w:left="1418"/>
      </w:pPr>
      <w:r>
        <w:rPr/>
        <w:t>Сведения</w:t>
      </w:r>
      <w:r>
        <w:rPr>
          <w:spacing w:val="-15"/>
        </w:rPr>
        <w:t> </w:t>
      </w:r>
      <w:r>
        <w:rPr/>
        <w:t>о</w:t>
      </w:r>
      <w:r>
        <w:rPr>
          <w:spacing w:val="-15"/>
        </w:rPr>
        <w:t> </w:t>
      </w:r>
      <w:r>
        <w:rPr/>
        <w:t>режиме</w:t>
      </w:r>
      <w:r>
        <w:rPr>
          <w:spacing w:val="-14"/>
        </w:rPr>
        <w:t> </w:t>
      </w:r>
      <w:r>
        <w:rPr>
          <w:spacing w:val="-2"/>
        </w:rPr>
        <w:t>деятельности</w:t>
      </w:r>
    </w:p>
    <w:p>
      <w:pPr>
        <w:pStyle w:val="BodyText"/>
        <w:spacing w:before="271"/>
        <w:ind w:left="710" w:right="562" w:firstLine="767"/>
        <w:jc w:val="both"/>
      </w:pPr>
      <w:r>
        <w:rPr/>
        <mc:AlternateContent>
          <mc:Choice Requires="wps">
            <w:drawing>
              <wp:anchor distT="0" distB="0" distL="0" distR="0" allowOverlap="1" layoutInCell="1" locked="0" behindDoc="0" simplePos="0" relativeHeight="15729152">
                <wp:simplePos x="0" y="0"/>
                <wp:positionH relativeFrom="page">
                  <wp:posOffset>1530350</wp:posOffset>
                </wp:positionH>
                <wp:positionV relativeFrom="paragraph">
                  <wp:posOffset>171224</wp:posOffset>
                </wp:positionV>
                <wp:extent cx="38100" cy="18034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8100" cy="180340"/>
                        </a:xfrm>
                        <a:custGeom>
                          <a:avLst/>
                          <a:gdLst/>
                          <a:ahLst/>
                          <a:cxnLst/>
                          <a:rect l="l" t="t" r="r" b="b"/>
                          <a:pathLst>
                            <a:path w="38100" h="180340">
                              <a:moveTo>
                                <a:pt x="38100" y="0"/>
                              </a:moveTo>
                              <a:lnTo>
                                <a:pt x="0" y="0"/>
                              </a:lnTo>
                              <a:lnTo>
                                <a:pt x="0" y="179832"/>
                              </a:lnTo>
                              <a:lnTo>
                                <a:pt x="38100" y="179832"/>
                              </a:lnTo>
                              <a:lnTo>
                                <a:pt x="3810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120.5pt;margin-top:13.482265pt;width:3pt;height:14.16pt;mso-position-horizontal-relative:page;mso-position-vertical-relative:paragraph;z-index:15729152" id="docshape2" filled="true" fillcolor="#d9d9d9" stroked="false">
                <v:fill type="solid"/>
                <w10:wrap type="none"/>
              </v:rect>
            </w:pict>
          </mc:Fallback>
        </mc:AlternateContent>
      </w:r>
      <w:r>
        <w:rPr/>
        <w:t>Учебный процесс организован согласно календарному учебному графику, в соответствии</w:t>
      </w:r>
      <w:r>
        <w:rPr>
          <w:spacing w:val="-4"/>
        </w:rPr>
        <w:t> </w:t>
      </w:r>
      <w:r>
        <w:rPr/>
        <w:t>с</w:t>
      </w:r>
      <w:r>
        <w:rPr>
          <w:spacing w:val="-5"/>
        </w:rPr>
        <w:t> </w:t>
      </w:r>
      <w:r>
        <w:rPr/>
        <w:t>федеральным,</w:t>
      </w:r>
      <w:r>
        <w:rPr>
          <w:spacing w:val="38"/>
        </w:rPr>
        <w:t> </w:t>
      </w:r>
      <w:r>
        <w:rPr/>
        <w:t>удовлетворяет</w:t>
      </w:r>
      <w:r>
        <w:rPr>
          <w:spacing w:val="-4"/>
        </w:rPr>
        <w:t> </w:t>
      </w:r>
      <w:r>
        <w:rPr/>
        <w:t>санитарным</w:t>
      </w:r>
      <w:r>
        <w:rPr>
          <w:spacing w:val="-6"/>
        </w:rPr>
        <w:t> </w:t>
      </w:r>
      <w:r>
        <w:rPr/>
        <w:t>нормам</w:t>
      </w:r>
      <w:r>
        <w:rPr>
          <w:spacing w:val="-5"/>
        </w:rPr>
        <w:t> </w:t>
      </w:r>
      <w:r>
        <w:rPr/>
        <w:t>и</w:t>
      </w:r>
      <w:r>
        <w:rPr>
          <w:spacing w:val="-4"/>
        </w:rPr>
        <w:t> </w:t>
      </w:r>
      <w:r>
        <w:rPr/>
        <w:t>требованиям.</w:t>
      </w:r>
      <w:r>
        <w:rPr>
          <w:spacing w:val="-4"/>
        </w:rPr>
        <w:t> </w:t>
      </w:r>
      <w:r>
        <w:rPr/>
        <w:t>Учебные занятия проводятся в одну смену. Начало учебных занятий – 8.30 ч. Продолжительность урока</w:t>
      </w:r>
      <w:r>
        <w:rPr>
          <w:spacing w:val="-2"/>
        </w:rPr>
        <w:t> </w:t>
      </w:r>
      <w:r>
        <w:rPr/>
        <w:t>для</w:t>
      </w:r>
      <w:r>
        <w:rPr>
          <w:spacing w:val="40"/>
        </w:rPr>
        <w:t> </w:t>
      </w:r>
      <w:r>
        <w:rPr/>
        <w:t>1-х классов –</w:t>
      </w:r>
      <w:r>
        <w:rPr>
          <w:spacing w:val="-1"/>
        </w:rPr>
        <w:t> </w:t>
      </w:r>
      <w:r>
        <w:rPr/>
        <w:t>35</w:t>
      </w:r>
      <w:r>
        <w:rPr>
          <w:spacing w:val="-1"/>
        </w:rPr>
        <w:t> </w:t>
      </w:r>
      <w:r>
        <w:rPr/>
        <w:t>минут (первое полугодие), 40</w:t>
      </w:r>
      <w:r>
        <w:rPr>
          <w:spacing w:val="-1"/>
        </w:rPr>
        <w:t> </w:t>
      </w:r>
      <w:r>
        <w:rPr/>
        <w:t>минут (второе</w:t>
      </w:r>
      <w:r>
        <w:rPr>
          <w:spacing w:val="-2"/>
        </w:rPr>
        <w:t> </w:t>
      </w:r>
      <w:r>
        <w:rPr/>
        <w:t>полугодие); для</w:t>
      </w:r>
      <w:r>
        <w:rPr>
          <w:spacing w:val="-6"/>
        </w:rPr>
        <w:t> </w:t>
      </w:r>
      <w:r>
        <w:rPr/>
        <w:t>2- 11-х классов – 40 минут. Максимально допустимая аудиторная недельная нагрузка обучающихся соответствовала нормам, определенным СанПиН 2.4.3648-20 и СанПиН 1.2.3685-21,</w:t>
      </w:r>
      <w:r>
        <w:rPr>
          <w:spacing w:val="13"/>
        </w:rPr>
        <w:t> </w:t>
      </w:r>
      <w:r>
        <w:rPr/>
        <w:t>составляла:</w:t>
      </w:r>
      <w:r>
        <w:rPr>
          <w:spacing w:val="9"/>
        </w:rPr>
        <w:t> </w:t>
      </w:r>
      <w:r>
        <w:rPr/>
        <w:t>1-х</w:t>
      </w:r>
      <w:r>
        <w:rPr>
          <w:spacing w:val="18"/>
        </w:rPr>
        <w:t> </w:t>
      </w:r>
      <w:r>
        <w:rPr/>
        <w:t>классы</w:t>
      </w:r>
      <w:r>
        <w:rPr>
          <w:spacing w:val="15"/>
        </w:rPr>
        <w:t> </w:t>
      </w:r>
      <w:r>
        <w:rPr/>
        <w:t>–</w:t>
      </w:r>
      <w:r>
        <w:rPr>
          <w:spacing w:val="16"/>
        </w:rPr>
        <w:t> </w:t>
      </w:r>
      <w:r>
        <w:rPr/>
        <w:t>21</w:t>
      </w:r>
      <w:r>
        <w:rPr>
          <w:spacing w:val="23"/>
        </w:rPr>
        <w:t> </w:t>
      </w:r>
      <w:r>
        <w:rPr/>
        <w:t>час,</w:t>
      </w:r>
      <w:r>
        <w:rPr>
          <w:spacing w:val="18"/>
        </w:rPr>
        <w:t> </w:t>
      </w:r>
      <w:r>
        <w:rPr/>
        <w:t>2-4</w:t>
      </w:r>
      <w:r>
        <w:rPr>
          <w:spacing w:val="15"/>
        </w:rPr>
        <w:t> </w:t>
      </w:r>
      <w:r>
        <w:rPr/>
        <w:t>классы</w:t>
      </w:r>
      <w:r>
        <w:rPr>
          <w:spacing w:val="15"/>
        </w:rPr>
        <w:t> </w:t>
      </w:r>
      <w:r>
        <w:rPr/>
        <w:t>–</w:t>
      </w:r>
      <w:r>
        <w:rPr>
          <w:spacing w:val="18"/>
        </w:rPr>
        <w:t> </w:t>
      </w:r>
      <w:r>
        <w:rPr/>
        <w:t>23</w:t>
      </w:r>
      <w:r>
        <w:rPr>
          <w:spacing w:val="20"/>
        </w:rPr>
        <w:t> </w:t>
      </w:r>
      <w:r>
        <w:rPr/>
        <w:t>часа,</w:t>
      </w:r>
      <w:r>
        <w:rPr>
          <w:spacing w:val="18"/>
        </w:rPr>
        <w:t> </w:t>
      </w:r>
      <w:r>
        <w:rPr/>
        <w:t>5</w:t>
      </w:r>
      <w:r>
        <w:rPr>
          <w:spacing w:val="17"/>
        </w:rPr>
        <w:t> </w:t>
      </w:r>
      <w:r>
        <w:rPr/>
        <w:t>классы</w:t>
      </w:r>
      <w:r>
        <w:rPr>
          <w:spacing w:val="16"/>
        </w:rPr>
        <w:t> </w:t>
      </w:r>
      <w:r>
        <w:rPr/>
        <w:t>–</w:t>
      </w:r>
      <w:r>
        <w:rPr>
          <w:spacing w:val="18"/>
        </w:rPr>
        <w:t> </w:t>
      </w:r>
      <w:r>
        <w:rPr/>
        <w:t>29</w:t>
      </w:r>
      <w:r>
        <w:rPr>
          <w:spacing w:val="17"/>
        </w:rPr>
        <w:t> </w:t>
      </w:r>
      <w:r>
        <w:rPr/>
        <w:t>часов,</w:t>
      </w:r>
      <w:r>
        <w:rPr>
          <w:spacing w:val="16"/>
        </w:rPr>
        <w:t> </w:t>
      </w:r>
      <w:r>
        <w:rPr>
          <w:spacing w:val="-10"/>
        </w:rPr>
        <w:t>6</w:t>
      </w:r>
    </w:p>
    <w:p>
      <w:pPr>
        <w:pStyle w:val="BodyText"/>
        <w:ind w:left="710"/>
        <w:jc w:val="both"/>
      </w:pPr>
      <w:r>
        <w:rPr/>
        <w:t>классы</w:t>
      </w:r>
      <w:r>
        <w:rPr>
          <w:spacing w:val="-5"/>
        </w:rPr>
        <w:t> </w:t>
      </w:r>
      <w:r>
        <w:rPr/>
        <w:t>–</w:t>
      </w:r>
      <w:r>
        <w:rPr>
          <w:spacing w:val="-2"/>
        </w:rPr>
        <w:t> </w:t>
      </w:r>
      <w:r>
        <w:rPr/>
        <w:t>30</w:t>
      </w:r>
      <w:r>
        <w:rPr>
          <w:spacing w:val="-1"/>
        </w:rPr>
        <w:t> </w:t>
      </w:r>
      <w:r>
        <w:rPr/>
        <w:t>часов,</w:t>
      </w:r>
      <w:r>
        <w:rPr>
          <w:spacing w:val="-2"/>
        </w:rPr>
        <w:t> </w:t>
      </w:r>
      <w:r>
        <w:rPr/>
        <w:t>7</w:t>
      </w:r>
      <w:r>
        <w:rPr>
          <w:spacing w:val="-1"/>
        </w:rPr>
        <w:t> </w:t>
      </w:r>
      <w:r>
        <w:rPr/>
        <w:t>классы</w:t>
      </w:r>
      <w:r>
        <w:rPr>
          <w:spacing w:val="-3"/>
        </w:rPr>
        <w:t> </w:t>
      </w:r>
      <w:r>
        <w:rPr/>
        <w:t>–</w:t>
      </w:r>
      <w:r>
        <w:rPr>
          <w:spacing w:val="-1"/>
        </w:rPr>
        <w:t> </w:t>
      </w:r>
      <w:r>
        <w:rPr/>
        <w:t>32</w:t>
      </w:r>
      <w:r>
        <w:rPr>
          <w:spacing w:val="-2"/>
        </w:rPr>
        <w:t> </w:t>
      </w:r>
      <w:r>
        <w:rPr/>
        <w:t>часа,</w:t>
      </w:r>
      <w:r>
        <w:rPr>
          <w:spacing w:val="-1"/>
        </w:rPr>
        <w:t> </w:t>
      </w:r>
      <w:r>
        <w:rPr/>
        <w:t>8-9</w:t>
      </w:r>
      <w:r>
        <w:rPr>
          <w:spacing w:val="-2"/>
        </w:rPr>
        <w:t> </w:t>
      </w:r>
      <w:r>
        <w:rPr/>
        <w:t>классы</w:t>
      </w:r>
      <w:r>
        <w:rPr>
          <w:spacing w:val="-3"/>
        </w:rPr>
        <w:t> </w:t>
      </w:r>
      <w:r>
        <w:rPr/>
        <w:t>–</w:t>
      </w:r>
      <w:r>
        <w:rPr>
          <w:spacing w:val="-1"/>
        </w:rPr>
        <w:t> </w:t>
      </w:r>
      <w:r>
        <w:rPr/>
        <w:t>33</w:t>
      </w:r>
      <w:r>
        <w:rPr>
          <w:spacing w:val="-2"/>
        </w:rPr>
        <w:t> </w:t>
      </w:r>
      <w:r>
        <w:rPr/>
        <w:t>часа,</w:t>
      </w:r>
      <w:r>
        <w:rPr>
          <w:spacing w:val="-1"/>
        </w:rPr>
        <w:t> </w:t>
      </w:r>
      <w:r>
        <w:rPr/>
        <w:t>10-11</w:t>
      </w:r>
      <w:r>
        <w:rPr>
          <w:spacing w:val="-2"/>
        </w:rPr>
        <w:t> </w:t>
      </w:r>
      <w:r>
        <w:rPr/>
        <w:t>классы</w:t>
      </w:r>
      <w:r>
        <w:rPr>
          <w:spacing w:val="-4"/>
        </w:rPr>
        <w:t> </w:t>
      </w:r>
      <w:r>
        <w:rPr>
          <w:color w:val="FF0000"/>
        </w:rPr>
        <w:t>–</w:t>
      </w:r>
      <w:r>
        <w:rPr>
          <w:color w:val="FF0000"/>
          <w:spacing w:val="-2"/>
        </w:rPr>
        <w:t> </w:t>
      </w:r>
      <w:r>
        <w:rPr>
          <w:color w:val="FF0000"/>
        </w:rPr>
        <w:t>37</w:t>
      </w:r>
      <w:r>
        <w:rPr>
          <w:color w:val="FF0000"/>
          <w:spacing w:val="-1"/>
        </w:rPr>
        <w:t> </w:t>
      </w:r>
      <w:r>
        <w:rPr>
          <w:color w:val="FF0000"/>
          <w:spacing w:val="-2"/>
        </w:rPr>
        <w:t>часов</w:t>
      </w:r>
      <w:r>
        <w:rPr>
          <w:spacing w:val="-2"/>
        </w:rPr>
        <w:t>.</w:t>
      </w:r>
    </w:p>
    <w:p>
      <w:pPr>
        <w:pStyle w:val="BodyText"/>
        <w:ind w:left="710" w:right="562" w:firstLine="707"/>
        <w:jc w:val="both"/>
      </w:pPr>
      <w:r>
        <w:rPr/>
        <w:t>Продолжительность учебного года: в 1 классе – 33 учебные недели, во 2-8, 10 классах – 34 учебные недели, в 9, 11 классах – 35-37 учебных недель с учетом экзаменационного периода. Продолжительность каникул составляла не менее 30 календарных дней в период учебного года, не менее 8-ми недель летом.</w:t>
      </w:r>
    </w:p>
    <w:p>
      <w:pPr>
        <w:pStyle w:val="BodyText"/>
        <w:spacing w:before="8"/>
        <w:ind w:left="0"/>
      </w:pPr>
    </w:p>
    <w:p>
      <w:pPr>
        <w:pStyle w:val="Heading2"/>
        <w:ind w:left="830"/>
        <w:jc w:val="both"/>
      </w:pPr>
      <w:r>
        <w:rPr>
          <w:spacing w:val="-2"/>
        </w:rPr>
        <w:t>Основные</w:t>
      </w:r>
      <w:r>
        <w:rPr>
          <w:spacing w:val="-9"/>
        </w:rPr>
        <w:t> </w:t>
      </w:r>
      <w:r>
        <w:rPr>
          <w:spacing w:val="-2"/>
        </w:rPr>
        <w:t>компоненты</w:t>
      </w:r>
      <w:r>
        <w:rPr>
          <w:spacing w:val="12"/>
        </w:rPr>
        <w:t> </w:t>
      </w:r>
      <w:r>
        <w:rPr>
          <w:spacing w:val="-2"/>
        </w:rPr>
        <w:t>информационно-</w:t>
      </w:r>
      <w:r>
        <w:rPr>
          <w:spacing w:val="7"/>
        </w:rPr>
        <w:t> </w:t>
      </w:r>
      <w:r>
        <w:rPr>
          <w:spacing w:val="-2"/>
        </w:rPr>
        <w:t>образовательной</w:t>
      </w:r>
      <w:r>
        <w:rPr>
          <w:spacing w:val="7"/>
        </w:rPr>
        <w:t> </w:t>
      </w:r>
      <w:r>
        <w:rPr>
          <w:spacing w:val="-2"/>
        </w:rPr>
        <w:t>среды</w:t>
      </w:r>
    </w:p>
    <w:p>
      <w:pPr>
        <w:pStyle w:val="BodyText"/>
        <w:spacing w:before="271"/>
        <w:ind w:left="818"/>
        <w:jc w:val="both"/>
      </w:pPr>
      <w:r>
        <w:rPr/>
        <w:t>Основными</w:t>
      </w:r>
      <w:r>
        <w:rPr>
          <w:spacing w:val="-10"/>
        </w:rPr>
        <w:t> </w:t>
      </w:r>
      <w:r>
        <w:rPr/>
        <w:t>компонентами</w:t>
      </w:r>
      <w:r>
        <w:rPr>
          <w:spacing w:val="-7"/>
        </w:rPr>
        <w:t> </w:t>
      </w:r>
      <w:r>
        <w:rPr/>
        <w:t>информационно-образовательной</w:t>
      </w:r>
      <w:r>
        <w:rPr>
          <w:spacing w:val="-7"/>
        </w:rPr>
        <w:t> </w:t>
      </w:r>
      <w:r>
        <w:rPr/>
        <w:t>среды</w:t>
      </w:r>
      <w:r>
        <w:rPr>
          <w:spacing w:val="-6"/>
        </w:rPr>
        <w:t> </w:t>
      </w:r>
      <w:r>
        <w:rPr>
          <w:spacing w:val="-2"/>
        </w:rPr>
        <w:t>являются:</w:t>
      </w:r>
    </w:p>
    <w:p>
      <w:pPr>
        <w:pStyle w:val="ListParagraph"/>
        <w:numPr>
          <w:ilvl w:val="0"/>
          <w:numId w:val="10"/>
        </w:numPr>
        <w:tabs>
          <w:tab w:pos="1090" w:val="left" w:leader="none"/>
        </w:tabs>
        <w:spacing w:line="240" w:lineRule="auto" w:before="5" w:after="0"/>
        <w:ind w:left="818" w:right="661" w:firstLine="0"/>
        <w:jc w:val="both"/>
        <w:rPr>
          <w:sz w:val="24"/>
        </w:rPr>
      </w:pPr>
      <w:r>
        <w:rPr>
          <w:b/>
          <w:sz w:val="24"/>
        </w:rPr>
        <w:t>Федеральная государственная информационная система "Моя школа"</w:t>
      </w:r>
      <w:r>
        <w:rPr>
          <w:color w:val="2E6AFB"/>
          <w:sz w:val="24"/>
          <w:u w:val="single" w:color="2E6AFB"/>
        </w:rPr>
        <w:t>(https://myschool.edu.ru/),</w:t>
      </w:r>
      <w:r>
        <w:rPr>
          <w:color w:val="2E6AFB"/>
          <w:sz w:val="24"/>
        </w:rPr>
        <w:t> </w:t>
      </w:r>
      <w:r>
        <w:rPr>
          <w:sz w:val="24"/>
        </w:rPr>
        <w:t>обеспечивает работу с сервисом электронных журналов, с библиотекой цифрового образовательного контента, с презентациями, текстовыми документами, документами, дающая возможность создания посредством иных информационных систем персональных и групповых онлайн-коммуникаций пользователей, включая чаты и видеоконференции, а также обеспечивает реализацию иных функций, установленных Правительством РФ.</w:t>
      </w:r>
    </w:p>
    <w:p>
      <w:pPr>
        <w:pStyle w:val="ListParagraph"/>
        <w:numPr>
          <w:ilvl w:val="0"/>
          <w:numId w:val="10"/>
        </w:numPr>
        <w:tabs>
          <w:tab w:pos="973" w:val="left" w:leader="none"/>
        </w:tabs>
        <w:spacing w:line="240" w:lineRule="auto" w:before="0" w:after="0"/>
        <w:ind w:left="818" w:right="660" w:firstLine="0"/>
        <w:jc w:val="both"/>
        <w:rPr>
          <w:sz w:val="24"/>
        </w:rPr>
      </w:pPr>
      <w:r>
        <w:rPr>
          <w:b/>
          <w:sz w:val="24"/>
        </w:rPr>
        <w:t>Платформа "Сферум"</w:t>
      </w:r>
      <w:r>
        <w:rPr>
          <w:sz w:val="24"/>
        </w:rPr>
        <w:t>, информационно-коммуникационная платформа для учителей и учеников. (</w:t>
      </w:r>
      <w:hyperlink r:id="rId7">
        <w:r>
          <w:rPr>
            <w:color w:val="2E6AFB"/>
            <w:sz w:val="24"/>
            <w:u w:val="single" w:color="2E6AFB"/>
          </w:rPr>
          <w:t>https://sferum.ru/?p=start</w:t>
        </w:r>
      </w:hyperlink>
      <w:r>
        <w:rPr>
          <w:sz w:val="24"/>
        </w:rPr>
        <w:t>).Сферум не является заменой традиционного образования, а позволяет сделать процесс обучения</w:t>
      </w:r>
      <w:r>
        <w:rPr>
          <w:spacing w:val="40"/>
          <w:sz w:val="24"/>
        </w:rPr>
        <w:t> </w:t>
      </w:r>
      <w:r>
        <w:rPr>
          <w:sz w:val="24"/>
        </w:rPr>
        <w:t>более эффективным.</w:t>
      </w:r>
    </w:p>
    <w:p>
      <w:pPr>
        <w:pStyle w:val="ListParagraph"/>
        <w:numPr>
          <w:ilvl w:val="0"/>
          <w:numId w:val="10"/>
        </w:numPr>
        <w:tabs>
          <w:tab w:pos="1121" w:val="left" w:leader="none"/>
        </w:tabs>
        <w:spacing w:line="240" w:lineRule="auto" w:before="0" w:after="0"/>
        <w:ind w:left="818" w:right="659" w:firstLine="0"/>
        <w:jc w:val="both"/>
        <w:rPr>
          <w:sz w:val="24"/>
        </w:rPr>
      </w:pPr>
      <w:r>
        <w:rPr>
          <w:b/>
          <w:sz w:val="24"/>
        </w:rPr>
        <w:t>АИС "Сетевой город" Образование</w:t>
      </w:r>
      <w:r>
        <w:rPr>
          <w:sz w:val="24"/>
        </w:rPr>
        <w:t>, комплексная программная информационная система, объединяющая в единую сеть школы и органы управления образования в пределах город (netschool.edu22.info) </w:t>
      </w:r>
      <w:r>
        <w:rPr>
          <w:color w:val="FF0000"/>
          <w:sz w:val="24"/>
        </w:rPr>
        <w:t>.</w:t>
      </w:r>
      <w:r>
        <w:rPr>
          <w:sz w:val="24"/>
        </w:rPr>
        <w:t>Образовательные организации, входящие в систему подключены к единому серверу Управления образования и работают дистанционно в одной общей базе данных, в которой для школы доступен только свой </w:t>
      </w:r>
      <w:r>
        <w:rPr>
          <w:spacing w:val="-2"/>
          <w:sz w:val="24"/>
        </w:rPr>
        <w:t>сегмент.</w:t>
      </w:r>
    </w:p>
    <w:p>
      <w:pPr>
        <w:pStyle w:val="ListParagraph"/>
        <w:spacing w:after="0" w:line="240" w:lineRule="auto"/>
        <w:jc w:val="both"/>
        <w:rPr>
          <w:sz w:val="24"/>
        </w:rPr>
        <w:sectPr>
          <w:pgSz w:w="11910" w:h="16840"/>
          <w:pgMar w:top="1040" w:bottom="280" w:left="992" w:right="283"/>
        </w:sectPr>
      </w:pPr>
    </w:p>
    <w:p>
      <w:pPr>
        <w:pStyle w:val="ListParagraph"/>
        <w:numPr>
          <w:ilvl w:val="0"/>
          <w:numId w:val="10"/>
        </w:numPr>
        <w:tabs>
          <w:tab w:pos="977" w:val="left" w:leader="none"/>
        </w:tabs>
        <w:spacing w:line="240" w:lineRule="auto" w:before="66" w:after="0"/>
        <w:ind w:left="818" w:right="657" w:firstLine="0"/>
        <w:jc w:val="both"/>
        <w:rPr>
          <w:sz w:val="24"/>
        </w:rPr>
      </w:pPr>
      <w:r>
        <w:rPr>
          <w:b/>
          <w:sz w:val="24"/>
        </w:rPr>
        <w:t>АИС "ФИС ОКО" </w:t>
      </w:r>
      <w:r>
        <w:rPr>
          <w:sz w:val="24"/>
        </w:rPr>
        <w:t>- представляет собой всероссийский онлайн-портал для</w:t>
      </w:r>
      <w:r>
        <w:rPr>
          <w:spacing w:val="40"/>
          <w:sz w:val="24"/>
        </w:rPr>
        <w:t> </w:t>
      </w:r>
      <w:r>
        <w:rPr>
          <w:sz w:val="24"/>
        </w:rPr>
        <w:t>подготовки</w:t>
      </w:r>
      <w:r>
        <w:rPr>
          <w:spacing w:val="-2"/>
          <w:sz w:val="24"/>
        </w:rPr>
        <w:t> </w:t>
      </w:r>
      <w:r>
        <w:rPr>
          <w:sz w:val="24"/>
        </w:rPr>
        <w:t>учащихся</w:t>
      </w:r>
      <w:r>
        <w:rPr>
          <w:spacing w:val="-5"/>
          <w:sz w:val="24"/>
        </w:rPr>
        <w:t> </w:t>
      </w:r>
      <w:r>
        <w:rPr>
          <w:sz w:val="24"/>
        </w:rPr>
        <w:t>к</w:t>
      </w:r>
      <w:r>
        <w:rPr>
          <w:spacing w:val="-5"/>
          <w:sz w:val="24"/>
        </w:rPr>
        <w:t> </w:t>
      </w:r>
      <w:r>
        <w:rPr>
          <w:sz w:val="24"/>
        </w:rPr>
        <w:t>вступительным</w:t>
      </w:r>
      <w:r>
        <w:rPr>
          <w:spacing w:val="-7"/>
          <w:sz w:val="24"/>
        </w:rPr>
        <w:t> </w:t>
      </w:r>
      <w:r>
        <w:rPr>
          <w:sz w:val="24"/>
        </w:rPr>
        <w:t>испытаниям</w:t>
      </w:r>
      <w:r>
        <w:rPr>
          <w:spacing w:val="-6"/>
          <w:sz w:val="24"/>
        </w:rPr>
        <w:t> </w:t>
      </w:r>
      <w:r>
        <w:rPr>
          <w:sz w:val="24"/>
        </w:rPr>
        <w:t>и</w:t>
      </w:r>
      <w:r>
        <w:rPr>
          <w:spacing w:val="-5"/>
          <w:sz w:val="24"/>
        </w:rPr>
        <w:t> </w:t>
      </w:r>
      <w:r>
        <w:rPr>
          <w:sz w:val="24"/>
        </w:rPr>
        <w:t>проверки</w:t>
      </w:r>
      <w:r>
        <w:rPr>
          <w:spacing w:val="-5"/>
          <w:sz w:val="24"/>
        </w:rPr>
        <w:t> </w:t>
      </w:r>
      <w:r>
        <w:rPr>
          <w:sz w:val="24"/>
        </w:rPr>
        <w:t>контрольных.</w:t>
      </w:r>
      <w:r>
        <w:rPr>
          <w:spacing w:val="-12"/>
          <w:sz w:val="24"/>
        </w:rPr>
        <w:t> </w:t>
      </w:r>
      <w:r>
        <w:rPr>
          <w:sz w:val="24"/>
        </w:rPr>
        <w:t>(</w:t>
      </w:r>
      <w:hyperlink r:id="rId8">
        <w:r>
          <w:rPr>
            <w:color w:val="2E6AFB"/>
            <w:sz w:val="24"/>
            <w:u w:val="single" w:color="2E6AFB"/>
          </w:rPr>
          <w:t>https://fis-</w:t>
        </w:r>
      </w:hyperlink>
      <w:r>
        <w:rPr>
          <w:color w:val="2E6AFB"/>
          <w:sz w:val="24"/>
        </w:rPr>
        <w:t> </w:t>
      </w:r>
      <w:hyperlink r:id="rId8">
        <w:r>
          <w:rPr>
            <w:color w:val="2E6AFB"/>
            <w:sz w:val="24"/>
            <w:u w:val="single" w:color="2E6AFB"/>
          </w:rPr>
          <w:t>oko.obrnadzor.gov.ru/login</w:t>
        </w:r>
      </w:hyperlink>
      <w:r>
        <w:rPr>
          <w:sz w:val="24"/>
        </w:rPr>
        <w:t>) Данный сервис призван помочь учителям, педагогам подготовить учеников к ЕГЭ и ГИА. Информация системы предоставлена в закрытом доступе, ее могут просматривать лишь зарегистрированные в личном кабинете ФИС ОКО пользователи. Личный кабинет участника содержит множество тестов по разным </w:t>
      </w:r>
      <w:r>
        <w:rPr>
          <w:spacing w:val="-2"/>
          <w:sz w:val="24"/>
        </w:rPr>
        <w:t>дисциплинам.</w:t>
      </w:r>
    </w:p>
    <w:p>
      <w:pPr>
        <w:pStyle w:val="ListParagraph"/>
        <w:numPr>
          <w:ilvl w:val="0"/>
          <w:numId w:val="10"/>
        </w:numPr>
        <w:tabs>
          <w:tab w:pos="992" w:val="left" w:leader="none"/>
          <w:tab w:pos="2894" w:val="left" w:leader="none"/>
          <w:tab w:pos="3580" w:val="left" w:leader="none"/>
          <w:tab w:pos="4658" w:val="left" w:leader="none"/>
          <w:tab w:pos="5758" w:val="left" w:leader="none"/>
          <w:tab w:pos="7544" w:val="left" w:leader="none"/>
          <w:tab w:pos="9205" w:val="left" w:leader="none"/>
        </w:tabs>
        <w:spacing w:line="240" w:lineRule="auto" w:before="1" w:after="0"/>
        <w:ind w:left="710" w:right="559" w:firstLine="108"/>
        <w:jc w:val="left"/>
        <w:rPr>
          <w:sz w:val="24"/>
        </w:rPr>
      </w:pPr>
      <w:r>
        <w:rPr>
          <w:b/>
          <w:sz w:val="24"/>
        </w:rPr>
        <w:t>ИС</w:t>
      </w:r>
      <w:r>
        <w:rPr>
          <w:b/>
          <w:spacing w:val="80"/>
          <w:sz w:val="24"/>
        </w:rPr>
        <w:t> </w:t>
      </w:r>
      <w:r>
        <w:rPr>
          <w:b/>
          <w:sz w:val="24"/>
        </w:rPr>
        <w:t>"Конструктор</w:t>
      </w:r>
      <w:r>
        <w:rPr>
          <w:b/>
          <w:spacing w:val="80"/>
          <w:sz w:val="24"/>
        </w:rPr>
        <w:t> </w:t>
      </w:r>
      <w:r>
        <w:rPr>
          <w:b/>
          <w:sz w:val="24"/>
        </w:rPr>
        <w:t>рабочих</w:t>
      </w:r>
      <w:r>
        <w:rPr>
          <w:b/>
          <w:spacing w:val="80"/>
          <w:sz w:val="24"/>
        </w:rPr>
        <w:t> </w:t>
      </w:r>
      <w:r>
        <w:rPr>
          <w:b/>
          <w:sz w:val="24"/>
        </w:rPr>
        <w:t>программ"</w:t>
      </w:r>
      <w:r>
        <w:rPr>
          <w:b/>
          <w:spacing w:val="80"/>
          <w:sz w:val="24"/>
        </w:rPr>
        <w:t> </w:t>
      </w:r>
      <w:r>
        <w:rPr>
          <w:color w:val="2E6AFB"/>
          <w:sz w:val="24"/>
          <w:u w:val="single" w:color="2E6AFB"/>
        </w:rPr>
        <w:t>(</w:t>
      </w:r>
      <w:hyperlink r:id="rId9">
        <w:r>
          <w:rPr>
            <w:color w:val="2E6AFB"/>
            <w:sz w:val="24"/>
            <w:u w:val="single" w:color="2E6AFB"/>
          </w:rPr>
          <w:t>https://edsoo.ru/</w:t>
        </w:r>
      </w:hyperlink>
      <w:r>
        <w:rPr>
          <w:sz w:val="24"/>
        </w:rPr>
        <w:t>),</w:t>
      </w:r>
      <w:r>
        <w:rPr>
          <w:spacing w:val="80"/>
          <w:sz w:val="24"/>
        </w:rPr>
        <w:t> </w:t>
      </w:r>
      <w:r>
        <w:rPr>
          <w:sz w:val="24"/>
        </w:rPr>
        <w:t>конструктор</w:t>
      </w:r>
      <w:r>
        <w:rPr>
          <w:spacing w:val="80"/>
          <w:sz w:val="24"/>
        </w:rPr>
        <w:t> </w:t>
      </w:r>
      <w:r>
        <w:rPr>
          <w:sz w:val="24"/>
        </w:rPr>
        <w:t>рабочих программ предназначен для создания программ по обязательным</w:t>
      </w:r>
      <w:r>
        <w:rPr>
          <w:spacing w:val="40"/>
          <w:sz w:val="24"/>
        </w:rPr>
        <w:t> </w:t>
      </w:r>
      <w:r>
        <w:rPr>
          <w:sz w:val="24"/>
        </w:rPr>
        <w:t>учебным предметам. Шаблоны рабочих программ конструктора соответствуют ФООП и ФРП. Конструктор предназначен для создания рабочих программ только в рамках, обновленных ФГОС. </w:t>
      </w:r>
      <w:r>
        <w:rPr>
          <w:b/>
          <w:spacing w:val="-2"/>
          <w:sz w:val="24"/>
        </w:rPr>
        <w:t>информационный</w:t>
      </w:r>
      <w:r>
        <w:rPr>
          <w:b/>
          <w:sz w:val="24"/>
        </w:rPr>
        <w:tab/>
      </w:r>
      <w:r>
        <w:rPr>
          <w:b/>
          <w:spacing w:val="-4"/>
          <w:sz w:val="24"/>
        </w:rPr>
        <w:t>сайт</w:t>
      </w:r>
      <w:r>
        <w:rPr>
          <w:b/>
          <w:sz w:val="24"/>
        </w:rPr>
        <w:tab/>
      </w:r>
      <w:r>
        <w:rPr>
          <w:b/>
          <w:spacing w:val="-2"/>
          <w:sz w:val="24"/>
        </w:rPr>
        <w:t>проекта</w:t>
      </w:r>
      <w:r>
        <w:rPr>
          <w:b/>
          <w:sz w:val="24"/>
        </w:rPr>
        <w:tab/>
      </w:r>
      <w:r>
        <w:rPr>
          <w:b/>
          <w:spacing w:val="-2"/>
          <w:sz w:val="24"/>
        </w:rPr>
        <w:t>«Школа</w:t>
      </w:r>
      <w:r>
        <w:rPr>
          <w:b/>
          <w:sz w:val="24"/>
        </w:rPr>
        <w:tab/>
      </w:r>
      <w:r>
        <w:rPr>
          <w:b/>
          <w:spacing w:val="-2"/>
          <w:sz w:val="24"/>
        </w:rPr>
        <w:t>Министерства</w:t>
      </w:r>
      <w:r>
        <w:rPr>
          <w:b/>
          <w:sz w:val="24"/>
        </w:rPr>
        <w:tab/>
      </w:r>
      <w:r>
        <w:rPr>
          <w:b/>
          <w:spacing w:val="-2"/>
          <w:sz w:val="24"/>
        </w:rPr>
        <w:t>просвещения</w:t>
      </w:r>
      <w:r>
        <w:rPr>
          <w:b/>
          <w:sz w:val="24"/>
        </w:rPr>
        <w:tab/>
      </w:r>
      <w:r>
        <w:rPr>
          <w:b/>
          <w:spacing w:val="-4"/>
          <w:sz w:val="24"/>
        </w:rPr>
        <w:t>России» </w:t>
      </w:r>
      <w:hyperlink r:id="rId10">
        <w:r>
          <w:rPr>
            <w:color w:val="0000FF"/>
            <w:sz w:val="24"/>
            <w:u w:val="single" w:color="0000FF"/>
          </w:rPr>
          <w:t>https://smp.edu.ru/kniga-direktora</w:t>
        </w:r>
      </w:hyperlink>
      <w:r>
        <w:rPr>
          <w:sz w:val="24"/>
        </w:rPr>
        <w:t>.</w:t>
      </w:r>
      <w:r>
        <w:rPr>
          <w:spacing w:val="80"/>
          <w:sz w:val="24"/>
        </w:rPr>
        <w:t> </w:t>
      </w:r>
      <w:r>
        <w:rPr>
          <w:sz w:val="24"/>
        </w:rPr>
        <w:t>Проект</w:t>
      </w:r>
      <w:r>
        <w:rPr>
          <w:spacing w:val="80"/>
          <w:sz w:val="24"/>
        </w:rPr>
        <w:t> </w:t>
      </w:r>
      <w:r>
        <w:rPr>
          <w:sz w:val="24"/>
        </w:rPr>
        <w:t>направлен</w:t>
      </w:r>
      <w:r>
        <w:rPr>
          <w:spacing w:val="80"/>
          <w:sz w:val="24"/>
        </w:rPr>
        <w:t> </w:t>
      </w:r>
      <w:r>
        <w:rPr>
          <w:sz w:val="24"/>
        </w:rPr>
        <w:t>на</w:t>
      </w:r>
      <w:r>
        <w:rPr>
          <w:spacing w:val="80"/>
          <w:sz w:val="24"/>
        </w:rPr>
        <w:t> </w:t>
      </w:r>
      <w:r>
        <w:rPr>
          <w:sz w:val="24"/>
        </w:rPr>
        <w:t>реализацию</w:t>
      </w:r>
      <w:r>
        <w:rPr>
          <w:spacing w:val="80"/>
          <w:sz w:val="24"/>
        </w:rPr>
        <w:t> </w:t>
      </w:r>
      <w:r>
        <w:rPr>
          <w:sz w:val="24"/>
        </w:rPr>
        <w:t>Указа</w:t>
      </w:r>
      <w:r>
        <w:rPr>
          <w:spacing w:val="80"/>
          <w:sz w:val="24"/>
        </w:rPr>
        <w:t> </w:t>
      </w:r>
      <w:r>
        <w:rPr>
          <w:sz w:val="24"/>
        </w:rPr>
        <w:t>Президента Российской</w:t>
      </w:r>
      <w:r>
        <w:rPr>
          <w:spacing w:val="40"/>
          <w:sz w:val="24"/>
        </w:rPr>
        <w:t> </w:t>
      </w:r>
      <w:r>
        <w:rPr>
          <w:sz w:val="24"/>
        </w:rPr>
        <w:t>Федерации</w:t>
      </w:r>
      <w:r>
        <w:rPr>
          <w:spacing w:val="40"/>
          <w:sz w:val="24"/>
        </w:rPr>
        <w:t> </w:t>
      </w:r>
      <w:r>
        <w:rPr>
          <w:sz w:val="24"/>
        </w:rPr>
        <w:t>от</w:t>
      </w:r>
      <w:r>
        <w:rPr>
          <w:spacing w:val="40"/>
          <w:sz w:val="24"/>
        </w:rPr>
        <w:t> </w:t>
      </w:r>
      <w:r>
        <w:rPr>
          <w:sz w:val="24"/>
        </w:rPr>
        <w:t>21</w:t>
      </w:r>
      <w:r>
        <w:rPr>
          <w:spacing w:val="40"/>
          <w:sz w:val="24"/>
        </w:rPr>
        <w:t> </w:t>
      </w:r>
      <w:r>
        <w:rPr>
          <w:sz w:val="24"/>
        </w:rPr>
        <w:t>июля</w:t>
      </w:r>
      <w:r>
        <w:rPr>
          <w:spacing w:val="40"/>
          <w:sz w:val="24"/>
        </w:rPr>
        <w:t> </w:t>
      </w:r>
      <w:r>
        <w:rPr>
          <w:sz w:val="24"/>
        </w:rPr>
        <w:t>2020</w:t>
      </w:r>
      <w:r>
        <w:rPr>
          <w:spacing w:val="40"/>
          <w:sz w:val="24"/>
        </w:rPr>
        <w:t> </w:t>
      </w:r>
      <w:r>
        <w:rPr>
          <w:sz w:val="24"/>
        </w:rPr>
        <w:t>г.</w:t>
      </w:r>
      <w:r>
        <w:rPr>
          <w:spacing w:val="40"/>
          <w:sz w:val="24"/>
        </w:rPr>
        <w:t> </w:t>
      </w:r>
      <w:r>
        <w:rPr>
          <w:sz w:val="24"/>
        </w:rPr>
        <w:t>№</w:t>
      </w:r>
      <w:r>
        <w:rPr>
          <w:spacing w:val="40"/>
          <w:sz w:val="24"/>
        </w:rPr>
        <w:t> </w:t>
      </w:r>
      <w:r>
        <w:rPr>
          <w:sz w:val="24"/>
        </w:rPr>
        <w:t>474</w:t>
      </w:r>
      <w:r>
        <w:rPr>
          <w:spacing w:val="68"/>
          <w:sz w:val="24"/>
        </w:rPr>
        <w:t> </w:t>
      </w:r>
      <w:r>
        <w:rPr>
          <w:sz w:val="24"/>
        </w:rPr>
        <w:t>«О</w:t>
      </w:r>
      <w:r>
        <w:rPr>
          <w:spacing w:val="40"/>
          <w:sz w:val="24"/>
        </w:rPr>
        <w:t> </w:t>
      </w:r>
      <w:r>
        <w:rPr>
          <w:sz w:val="24"/>
        </w:rPr>
        <w:t>национальных</w:t>
      </w:r>
      <w:r>
        <w:rPr>
          <w:spacing w:val="40"/>
          <w:sz w:val="24"/>
        </w:rPr>
        <w:t> </w:t>
      </w:r>
      <w:r>
        <w:rPr>
          <w:sz w:val="24"/>
        </w:rPr>
        <w:t>целях</w:t>
      </w:r>
      <w:r>
        <w:rPr>
          <w:spacing w:val="40"/>
          <w:sz w:val="24"/>
        </w:rPr>
        <w:t> </w:t>
      </w:r>
      <w:r>
        <w:rPr>
          <w:sz w:val="24"/>
        </w:rPr>
        <w:t>развития</w:t>
      </w:r>
      <w:r>
        <w:rPr>
          <w:spacing w:val="80"/>
          <w:sz w:val="24"/>
        </w:rPr>
        <w:t> </w:t>
      </w:r>
      <w:r>
        <w:rPr>
          <w:sz w:val="24"/>
        </w:rPr>
        <w:t>Российской</w:t>
      </w:r>
      <w:r>
        <w:rPr>
          <w:spacing w:val="80"/>
          <w:w w:val="150"/>
          <w:sz w:val="24"/>
        </w:rPr>
        <w:t> </w:t>
      </w:r>
      <w:r>
        <w:rPr>
          <w:sz w:val="24"/>
        </w:rPr>
        <w:t>Федерации</w:t>
      </w:r>
      <w:r>
        <w:rPr>
          <w:spacing w:val="80"/>
          <w:w w:val="150"/>
          <w:sz w:val="24"/>
        </w:rPr>
        <w:t> </w:t>
      </w:r>
      <w:r>
        <w:rPr>
          <w:sz w:val="24"/>
        </w:rPr>
        <w:t>на</w:t>
      </w:r>
      <w:r>
        <w:rPr>
          <w:spacing w:val="80"/>
          <w:w w:val="150"/>
          <w:sz w:val="24"/>
        </w:rPr>
        <w:t> </w:t>
      </w:r>
      <w:r>
        <w:rPr>
          <w:sz w:val="24"/>
        </w:rPr>
        <w:t>период</w:t>
      </w:r>
      <w:r>
        <w:rPr>
          <w:spacing w:val="80"/>
          <w:w w:val="150"/>
          <w:sz w:val="24"/>
        </w:rPr>
        <w:t> </w:t>
      </w:r>
      <w:r>
        <w:rPr>
          <w:sz w:val="24"/>
        </w:rPr>
        <w:t>до</w:t>
      </w:r>
      <w:r>
        <w:rPr>
          <w:spacing w:val="80"/>
          <w:w w:val="150"/>
          <w:sz w:val="24"/>
        </w:rPr>
        <w:t> </w:t>
      </w:r>
      <w:r>
        <w:rPr>
          <w:sz w:val="24"/>
        </w:rPr>
        <w:t>2030</w:t>
      </w:r>
      <w:r>
        <w:rPr>
          <w:spacing w:val="80"/>
          <w:w w:val="150"/>
          <w:sz w:val="24"/>
        </w:rPr>
        <w:t> </w:t>
      </w:r>
      <w:r>
        <w:rPr>
          <w:sz w:val="24"/>
        </w:rPr>
        <w:t>года»,</w:t>
      </w:r>
      <w:r>
        <w:rPr>
          <w:spacing w:val="80"/>
          <w:w w:val="150"/>
          <w:sz w:val="24"/>
        </w:rPr>
        <w:t> </w:t>
      </w:r>
      <w:r>
        <w:rPr>
          <w:sz w:val="24"/>
        </w:rPr>
        <w:t>на</w:t>
      </w:r>
      <w:r>
        <w:rPr>
          <w:spacing w:val="80"/>
          <w:w w:val="150"/>
          <w:sz w:val="24"/>
        </w:rPr>
        <w:t> </w:t>
      </w:r>
      <w:r>
        <w:rPr>
          <w:sz w:val="24"/>
        </w:rPr>
        <w:t>достижение</w:t>
      </w:r>
      <w:r>
        <w:rPr>
          <w:spacing w:val="80"/>
          <w:w w:val="150"/>
          <w:sz w:val="24"/>
        </w:rPr>
        <w:t> </w:t>
      </w:r>
      <w:r>
        <w:rPr>
          <w:sz w:val="24"/>
        </w:rPr>
        <w:t>целей,</w:t>
      </w:r>
      <w:r>
        <w:rPr>
          <w:spacing w:val="80"/>
          <w:w w:val="150"/>
          <w:sz w:val="24"/>
        </w:rPr>
        <w:t> </w:t>
      </w:r>
      <w:r>
        <w:rPr>
          <w:sz w:val="24"/>
        </w:rPr>
        <w:t>целевых показателей и результатов национального проекта «Образование».</w:t>
      </w:r>
    </w:p>
    <w:p>
      <w:pPr>
        <w:pStyle w:val="BodyText"/>
        <w:spacing w:before="5"/>
        <w:ind w:left="0"/>
      </w:pPr>
    </w:p>
    <w:p>
      <w:pPr>
        <w:pStyle w:val="Heading2"/>
        <w:jc w:val="both"/>
      </w:pPr>
      <w:r>
        <w:rPr>
          <w:spacing w:val="-2"/>
        </w:rPr>
        <w:t>Образовательное</w:t>
      </w:r>
      <w:r>
        <w:rPr>
          <w:spacing w:val="-10"/>
        </w:rPr>
        <w:t> </w:t>
      </w:r>
      <w:r>
        <w:rPr>
          <w:spacing w:val="-2"/>
        </w:rPr>
        <w:t>пространство</w:t>
      </w:r>
    </w:p>
    <w:p>
      <w:pPr>
        <w:pStyle w:val="ListParagraph"/>
        <w:numPr>
          <w:ilvl w:val="0"/>
          <w:numId w:val="10"/>
        </w:numPr>
        <w:tabs>
          <w:tab w:pos="991" w:val="left" w:leader="none"/>
          <w:tab w:pos="995" w:val="left" w:leader="none"/>
        </w:tabs>
        <w:spacing w:line="240" w:lineRule="auto" w:before="271" w:after="0"/>
        <w:ind w:left="995" w:right="659" w:hanging="180"/>
        <w:jc w:val="both"/>
        <w:rPr>
          <w:sz w:val="24"/>
        </w:rPr>
      </w:pPr>
      <w:r>
        <w:rPr>
          <w:sz w:val="24"/>
        </w:rPr>
        <w:t>по понедельникам перед первым уроком для обучающихся 1-11 классов проводятся линейка, церемония поднятия Флага Российской Федерации и исполнение гимна Российской Федерации;</w:t>
      </w:r>
    </w:p>
    <w:p>
      <w:pPr>
        <w:pStyle w:val="ListParagraph"/>
        <w:numPr>
          <w:ilvl w:val="0"/>
          <w:numId w:val="10"/>
        </w:numPr>
        <w:tabs>
          <w:tab w:pos="991" w:val="left" w:leader="none"/>
          <w:tab w:pos="995" w:val="left" w:leader="none"/>
        </w:tabs>
        <w:spacing w:line="240" w:lineRule="auto" w:before="1" w:after="0"/>
        <w:ind w:left="995" w:right="658" w:hanging="180"/>
        <w:jc w:val="both"/>
        <w:rPr>
          <w:sz w:val="24"/>
        </w:rPr>
      </w:pPr>
      <w:r>
        <w:rPr>
          <w:sz w:val="24"/>
        </w:rPr>
        <w:t>по понедельникам 1 урок для обучающихся 1-11 классов занятие внеурочной деятельности "Разговоры о важном";</w:t>
      </w:r>
    </w:p>
    <w:p>
      <w:pPr>
        <w:pStyle w:val="ListParagraph"/>
        <w:numPr>
          <w:ilvl w:val="0"/>
          <w:numId w:val="10"/>
        </w:numPr>
        <w:tabs>
          <w:tab w:pos="991" w:val="left" w:leader="none"/>
          <w:tab w:pos="995" w:val="left" w:leader="none"/>
        </w:tabs>
        <w:spacing w:line="240" w:lineRule="auto" w:before="0" w:after="0"/>
        <w:ind w:left="995" w:right="667" w:hanging="180"/>
        <w:jc w:val="both"/>
        <w:rPr>
          <w:sz w:val="24"/>
        </w:rPr>
      </w:pPr>
      <w:r>
        <w:rPr>
          <w:sz w:val="24"/>
        </w:rPr>
        <w:t>по четвергам 1 уроком проводятся занятия по профориентационному минимуму "Россия – мои горизонты" для обучающихся 6-11 классов;</w:t>
      </w:r>
    </w:p>
    <w:p>
      <w:pPr>
        <w:pStyle w:val="ListParagraph"/>
        <w:numPr>
          <w:ilvl w:val="0"/>
          <w:numId w:val="10"/>
        </w:numPr>
        <w:tabs>
          <w:tab w:pos="950" w:val="left" w:leader="none"/>
          <w:tab w:pos="968" w:val="left" w:leader="none"/>
        </w:tabs>
        <w:spacing w:line="240" w:lineRule="auto" w:before="0" w:after="0"/>
        <w:ind w:left="950" w:right="612" w:hanging="120"/>
        <w:jc w:val="both"/>
        <w:rPr>
          <w:sz w:val="24"/>
        </w:rPr>
      </w:pPr>
      <w:r>
        <w:rPr>
          <w:sz w:val="24"/>
        </w:rPr>
        <w:t>другие</w:t>
      </w:r>
      <w:r>
        <w:rPr>
          <w:sz w:val="24"/>
        </w:rPr>
        <w:t> часы</w:t>
      </w:r>
      <w:r>
        <w:rPr>
          <w:spacing w:val="-3"/>
          <w:sz w:val="24"/>
        </w:rPr>
        <w:t> </w:t>
      </w:r>
      <w:r>
        <w:rPr>
          <w:sz w:val="24"/>
        </w:rPr>
        <w:t>внеурочной</w:t>
      </w:r>
      <w:r>
        <w:rPr>
          <w:spacing w:val="-4"/>
          <w:sz w:val="24"/>
        </w:rPr>
        <w:t> </w:t>
      </w:r>
      <w:r>
        <w:rPr>
          <w:sz w:val="24"/>
        </w:rPr>
        <w:t>деятельности</w:t>
      </w:r>
      <w:r>
        <w:rPr>
          <w:spacing w:val="40"/>
          <w:sz w:val="24"/>
        </w:rPr>
        <w:t> </w:t>
      </w:r>
      <w:r>
        <w:rPr>
          <w:sz w:val="24"/>
        </w:rPr>
        <w:t>организуется</w:t>
      </w:r>
      <w:r>
        <w:rPr>
          <w:spacing w:val="-4"/>
          <w:sz w:val="24"/>
        </w:rPr>
        <w:t> </w:t>
      </w:r>
      <w:r>
        <w:rPr>
          <w:sz w:val="24"/>
        </w:rPr>
        <w:t>после</w:t>
      </w:r>
      <w:r>
        <w:rPr>
          <w:spacing w:val="-5"/>
          <w:sz w:val="24"/>
        </w:rPr>
        <w:t> </w:t>
      </w:r>
      <w:r>
        <w:rPr>
          <w:sz w:val="24"/>
        </w:rPr>
        <w:t>окончания</w:t>
      </w:r>
      <w:r>
        <w:rPr>
          <w:spacing w:val="40"/>
          <w:sz w:val="24"/>
        </w:rPr>
        <w:t> </w:t>
      </w:r>
      <w:r>
        <w:rPr>
          <w:sz w:val="24"/>
        </w:rPr>
        <w:t>учебных</w:t>
      </w:r>
      <w:r>
        <w:rPr>
          <w:spacing w:val="-3"/>
          <w:sz w:val="24"/>
        </w:rPr>
        <w:t> </w:t>
      </w:r>
      <w:r>
        <w:rPr>
          <w:sz w:val="24"/>
        </w:rPr>
        <w:t>занятий (за исключением цикла занятий "Разговоры о важном" и "Россия – мои</w:t>
      </w:r>
    </w:p>
    <w:p>
      <w:pPr>
        <w:pStyle w:val="BodyText"/>
        <w:ind w:left="950"/>
      </w:pPr>
      <w:r>
        <w:rPr>
          <w:spacing w:val="-2"/>
        </w:rPr>
        <w:t>горизонты").</w:t>
      </w:r>
    </w:p>
    <w:p>
      <w:pPr>
        <w:pStyle w:val="BodyText"/>
        <w:spacing w:before="5"/>
        <w:ind w:left="0"/>
      </w:pPr>
    </w:p>
    <w:p>
      <w:pPr>
        <w:pStyle w:val="Heading2"/>
        <w:jc w:val="both"/>
      </w:pPr>
      <w:r>
        <w:rPr/>
        <w:t>Сведения</w:t>
      </w:r>
      <w:r>
        <w:rPr>
          <w:spacing w:val="-2"/>
        </w:rPr>
        <w:t> </w:t>
      </w:r>
      <w:r>
        <w:rPr/>
        <w:t>о</w:t>
      </w:r>
      <w:r>
        <w:rPr>
          <w:spacing w:val="-2"/>
        </w:rPr>
        <w:t> </w:t>
      </w:r>
      <w:r>
        <w:rPr/>
        <w:t>семьях</w:t>
      </w:r>
      <w:r>
        <w:rPr>
          <w:spacing w:val="-2"/>
        </w:rPr>
        <w:t> учащихся</w:t>
      </w:r>
    </w:p>
    <w:p>
      <w:pPr>
        <w:pStyle w:val="BodyText"/>
        <w:spacing w:before="49"/>
        <w:ind w:left="0"/>
        <w:rPr>
          <w:b/>
          <w:sz w:val="20"/>
        </w:rPr>
      </w:pPr>
    </w:p>
    <w:tbl>
      <w:tblPr>
        <w:tblW w:w="0" w:type="auto"/>
        <w:jc w:val="left"/>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4787"/>
      </w:tblGrid>
      <w:tr>
        <w:trPr>
          <w:trHeight w:val="275" w:hRule="atLeast"/>
        </w:trPr>
        <w:tc>
          <w:tcPr>
            <w:tcW w:w="4787" w:type="dxa"/>
          </w:tcPr>
          <w:p>
            <w:pPr>
              <w:pStyle w:val="TableParagraph"/>
              <w:spacing w:line="256" w:lineRule="exact"/>
              <w:ind w:left="107"/>
              <w:rPr>
                <w:sz w:val="24"/>
              </w:rPr>
            </w:pPr>
            <w:r>
              <w:rPr>
                <w:spacing w:val="-2"/>
                <w:sz w:val="24"/>
              </w:rPr>
              <w:t>Содержание</w:t>
            </w:r>
          </w:p>
        </w:tc>
        <w:tc>
          <w:tcPr>
            <w:tcW w:w="4787" w:type="dxa"/>
          </w:tcPr>
          <w:p>
            <w:pPr>
              <w:pStyle w:val="TableParagraph"/>
              <w:spacing w:line="256" w:lineRule="exact"/>
              <w:ind w:left="107"/>
              <w:rPr>
                <w:sz w:val="24"/>
              </w:rPr>
            </w:pPr>
            <w:r>
              <w:rPr>
                <w:sz w:val="24"/>
              </w:rPr>
              <w:t>Учебный</w:t>
            </w:r>
            <w:r>
              <w:rPr>
                <w:spacing w:val="-3"/>
                <w:sz w:val="24"/>
              </w:rPr>
              <w:t> </w:t>
            </w:r>
            <w:r>
              <w:rPr>
                <w:spacing w:val="-5"/>
                <w:sz w:val="24"/>
              </w:rPr>
              <w:t>год</w:t>
            </w:r>
          </w:p>
        </w:tc>
      </w:tr>
      <w:tr>
        <w:trPr>
          <w:trHeight w:val="278" w:hRule="atLeast"/>
        </w:trPr>
        <w:tc>
          <w:tcPr>
            <w:tcW w:w="4787" w:type="dxa"/>
          </w:tcPr>
          <w:p>
            <w:pPr>
              <w:pStyle w:val="TableParagraph"/>
              <w:rPr>
                <w:sz w:val="20"/>
              </w:rPr>
            </w:pPr>
          </w:p>
        </w:tc>
        <w:tc>
          <w:tcPr>
            <w:tcW w:w="4787" w:type="dxa"/>
          </w:tcPr>
          <w:p>
            <w:pPr>
              <w:pStyle w:val="TableParagraph"/>
              <w:spacing w:line="258" w:lineRule="exact"/>
              <w:ind w:left="107"/>
              <w:rPr>
                <w:sz w:val="24"/>
              </w:rPr>
            </w:pPr>
            <w:r>
              <w:rPr>
                <w:spacing w:val="-2"/>
                <w:sz w:val="24"/>
              </w:rPr>
              <w:t>2023/2024</w:t>
            </w:r>
          </w:p>
        </w:tc>
      </w:tr>
      <w:tr>
        <w:trPr>
          <w:trHeight w:val="275" w:hRule="atLeast"/>
        </w:trPr>
        <w:tc>
          <w:tcPr>
            <w:tcW w:w="4787" w:type="dxa"/>
          </w:tcPr>
          <w:p>
            <w:pPr>
              <w:pStyle w:val="TableParagraph"/>
              <w:spacing w:line="256" w:lineRule="exact"/>
              <w:ind w:left="107"/>
              <w:rPr>
                <w:sz w:val="24"/>
              </w:rPr>
            </w:pPr>
            <w:r>
              <w:rPr>
                <w:sz w:val="24"/>
              </w:rPr>
              <w:t>Всего</w:t>
            </w:r>
            <w:r>
              <w:rPr>
                <w:spacing w:val="-4"/>
                <w:sz w:val="24"/>
              </w:rPr>
              <w:t> </w:t>
            </w:r>
            <w:r>
              <w:rPr>
                <w:spacing w:val="-2"/>
                <w:sz w:val="24"/>
              </w:rPr>
              <w:t>семей</w:t>
            </w:r>
          </w:p>
        </w:tc>
        <w:tc>
          <w:tcPr>
            <w:tcW w:w="4787" w:type="dxa"/>
          </w:tcPr>
          <w:p>
            <w:pPr>
              <w:pStyle w:val="TableParagraph"/>
              <w:spacing w:line="256" w:lineRule="exact"/>
              <w:ind w:left="107"/>
              <w:rPr>
                <w:sz w:val="24"/>
              </w:rPr>
            </w:pPr>
            <w:r>
              <w:rPr>
                <w:spacing w:val="-5"/>
                <w:sz w:val="24"/>
              </w:rPr>
              <w:t>41</w:t>
            </w:r>
          </w:p>
        </w:tc>
      </w:tr>
      <w:tr>
        <w:trPr>
          <w:trHeight w:val="275" w:hRule="atLeast"/>
        </w:trPr>
        <w:tc>
          <w:tcPr>
            <w:tcW w:w="4787" w:type="dxa"/>
          </w:tcPr>
          <w:p>
            <w:pPr>
              <w:pStyle w:val="TableParagraph"/>
              <w:spacing w:line="256" w:lineRule="exact"/>
              <w:ind w:left="107"/>
              <w:rPr>
                <w:sz w:val="24"/>
              </w:rPr>
            </w:pPr>
            <w:r>
              <w:rPr>
                <w:sz w:val="24"/>
              </w:rPr>
              <w:t>Полных</w:t>
            </w:r>
            <w:r>
              <w:rPr>
                <w:spacing w:val="-4"/>
                <w:sz w:val="24"/>
              </w:rPr>
              <w:t> семей</w:t>
            </w:r>
          </w:p>
        </w:tc>
        <w:tc>
          <w:tcPr>
            <w:tcW w:w="4787" w:type="dxa"/>
          </w:tcPr>
          <w:p>
            <w:pPr>
              <w:pStyle w:val="TableParagraph"/>
              <w:spacing w:line="256" w:lineRule="exact"/>
              <w:ind w:left="107"/>
              <w:rPr>
                <w:sz w:val="24"/>
              </w:rPr>
            </w:pPr>
            <w:r>
              <w:rPr>
                <w:spacing w:val="-5"/>
                <w:sz w:val="24"/>
              </w:rPr>
              <w:t>26</w:t>
            </w:r>
          </w:p>
        </w:tc>
      </w:tr>
      <w:tr>
        <w:trPr>
          <w:trHeight w:val="275" w:hRule="atLeast"/>
        </w:trPr>
        <w:tc>
          <w:tcPr>
            <w:tcW w:w="4787" w:type="dxa"/>
          </w:tcPr>
          <w:p>
            <w:pPr>
              <w:pStyle w:val="TableParagraph"/>
              <w:spacing w:line="256" w:lineRule="exact"/>
              <w:ind w:left="107"/>
              <w:rPr>
                <w:sz w:val="24"/>
              </w:rPr>
            </w:pPr>
            <w:r>
              <w:rPr>
                <w:sz w:val="24"/>
              </w:rPr>
              <w:t>Неполных</w:t>
            </w:r>
            <w:r>
              <w:rPr>
                <w:spacing w:val="-4"/>
                <w:sz w:val="24"/>
              </w:rPr>
              <w:t> семей</w:t>
            </w:r>
          </w:p>
        </w:tc>
        <w:tc>
          <w:tcPr>
            <w:tcW w:w="4787" w:type="dxa"/>
          </w:tcPr>
          <w:p>
            <w:pPr>
              <w:pStyle w:val="TableParagraph"/>
              <w:spacing w:line="256" w:lineRule="exact"/>
              <w:ind w:left="107"/>
              <w:rPr>
                <w:sz w:val="24"/>
              </w:rPr>
            </w:pPr>
            <w:r>
              <w:rPr>
                <w:spacing w:val="-5"/>
                <w:sz w:val="24"/>
              </w:rPr>
              <w:t>15</w:t>
            </w:r>
          </w:p>
        </w:tc>
      </w:tr>
      <w:tr>
        <w:trPr>
          <w:trHeight w:val="275" w:hRule="atLeast"/>
        </w:trPr>
        <w:tc>
          <w:tcPr>
            <w:tcW w:w="4787" w:type="dxa"/>
          </w:tcPr>
          <w:p>
            <w:pPr>
              <w:pStyle w:val="TableParagraph"/>
              <w:spacing w:line="256" w:lineRule="exact"/>
              <w:ind w:left="107"/>
              <w:rPr>
                <w:sz w:val="24"/>
              </w:rPr>
            </w:pPr>
            <w:r>
              <w:rPr>
                <w:spacing w:val="-2"/>
                <w:sz w:val="24"/>
              </w:rPr>
              <w:t>Малообеспеченных</w:t>
            </w:r>
          </w:p>
        </w:tc>
        <w:tc>
          <w:tcPr>
            <w:tcW w:w="4787" w:type="dxa"/>
          </w:tcPr>
          <w:p>
            <w:pPr>
              <w:pStyle w:val="TableParagraph"/>
              <w:spacing w:line="256" w:lineRule="exact"/>
              <w:ind w:left="107"/>
              <w:rPr>
                <w:sz w:val="24"/>
              </w:rPr>
            </w:pPr>
            <w:r>
              <w:rPr>
                <w:spacing w:val="-5"/>
                <w:sz w:val="24"/>
              </w:rPr>
              <w:t>19</w:t>
            </w:r>
          </w:p>
        </w:tc>
      </w:tr>
      <w:tr>
        <w:trPr>
          <w:trHeight w:val="275" w:hRule="atLeast"/>
        </w:trPr>
        <w:tc>
          <w:tcPr>
            <w:tcW w:w="4787" w:type="dxa"/>
          </w:tcPr>
          <w:p>
            <w:pPr>
              <w:pStyle w:val="TableParagraph"/>
              <w:spacing w:line="256" w:lineRule="exact"/>
              <w:ind w:left="107"/>
              <w:rPr>
                <w:sz w:val="24"/>
              </w:rPr>
            </w:pPr>
            <w:r>
              <w:rPr>
                <w:sz w:val="24"/>
              </w:rPr>
              <w:t>Неблагополучных</w:t>
            </w:r>
            <w:r>
              <w:rPr>
                <w:spacing w:val="-10"/>
                <w:sz w:val="24"/>
              </w:rPr>
              <w:t> </w:t>
            </w:r>
            <w:r>
              <w:rPr>
                <w:spacing w:val="-2"/>
                <w:sz w:val="24"/>
              </w:rPr>
              <w:t>семей</w:t>
            </w:r>
          </w:p>
        </w:tc>
        <w:tc>
          <w:tcPr>
            <w:tcW w:w="4787" w:type="dxa"/>
          </w:tcPr>
          <w:p>
            <w:pPr>
              <w:pStyle w:val="TableParagraph"/>
              <w:spacing w:line="256" w:lineRule="exact"/>
              <w:ind w:left="107"/>
              <w:rPr>
                <w:sz w:val="24"/>
              </w:rPr>
            </w:pPr>
            <w:r>
              <w:rPr>
                <w:spacing w:val="-5"/>
                <w:sz w:val="24"/>
              </w:rPr>
              <w:t>10</w:t>
            </w:r>
          </w:p>
        </w:tc>
      </w:tr>
      <w:tr>
        <w:trPr>
          <w:trHeight w:val="276" w:hRule="atLeast"/>
        </w:trPr>
        <w:tc>
          <w:tcPr>
            <w:tcW w:w="4787" w:type="dxa"/>
          </w:tcPr>
          <w:p>
            <w:pPr>
              <w:pStyle w:val="TableParagraph"/>
              <w:spacing w:line="256" w:lineRule="exact"/>
              <w:ind w:left="107"/>
              <w:rPr>
                <w:sz w:val="24"/>
              </w:rPr>
            </w:pPr>
            <w:r>
              <w:rPr>
                <w:sz w:val="24"/>
              </w:rPr>
              <w:t>Многодетных</w:t>
            </w:r>
            <w:r>
              <w:rPr>
                <w:spacing w:val="-9"/>
                <w:sz w:val="24"/>
              </w:rPr>
              <w:t> </w:t>
            </w:r>
            <w:r>
              <w:rPr>
                <w:spacing w:val="-2"/>
                <w:sz w:val="24"/>
              </w:rPr>
              <w:t>семей</w:t>
            </w:r>
          </w:p>
        </w:tc>
        <w:tc>
          <w:tcPr>
            <w:tcW w:w="4787" w:type="dxa"/>
          </w:tcPr>
          <w:p>
            <w:pPr>
              <w:pStyle w:val="TableParagraph"/>
              <w:spacing w:line="256" w:lineRule="exact"/>
              <w:ind w:left="107"/>
              <w:rPr>
                <w:sz w:val="24"/>
              </w:rPr>
            </w:pPr>
            <w:r>
              <w:rPr>
                <w:spacing w:val="-5"/>
                <w:sz w:val="24"/>
              </w:rPr>
              <w:t>11</w:t>
            </w:r>
          </w:p>
        </w:tc>
      </w:tr>
      <w:tr>
        <w:trPr>
          <w:trHeight w:val="278" w:hRule="atLeast"/>
        </w:trPr>
        <w:tc>
          <w:tcPr>
            <w:tcW w:w="4787" w:type="dxa"/>
          </w:tcPr>
          <w:p>
            <w:pPr>
              <w:pStyle w:val="TableParagraph"/>
              <w:spacing w:line="258" w:lineRule="exact"/>
              <w:ind w:left="167"/>
              <w:rPr>
                <w:sz w:val="24"/>
              </w:rPr>
            </w:pPr>
            <w:r>
              <w:rPr>
                <w:spacing w:val="-2"/>
                <w:sz w:val="24"/>
              </w:rPr>
              <w:t>Отчим</w:t>
            </w:r>
          </w:p>
        </w:tc>
        <w:tc>
          <w:tcPr>
            <w:tcW w:w="4787" w:type="dxa"/>
          </w:tcPr>
          <w:p>
            <w:pPr>
              <w:pStyle w:val="TableParagraph"/>
              <w:spacing w:line="258" w:lineRule="exact"/>
              <w:ind w:left="107"/>
              <w:rPr>
                <w:sz w:val="24"/>
              </w:rPr>
            </w:pPr>
            <w:r>
              <w:rPr>
                <w:spacing w:val="-10"/>
                <w:sz w:val="24"/>
              </w:rPr>
              <w:t>6</w:t>
            </w:r>
          </w:p>
        </w:tc>
      </w:tr>
      <w:tr>
        <w:trPr>
          <w:trHeight w:val="275" w:hRule="atLeast"/>
        </w:trPr>
        <w:tc>
          <w:tcPr>
            <w:tcW w:w="4787" w:type="dxa"/>
          </w:tcPr>
          <w:p>
            <w:pPr>
              <w:pStyle w:val="TableParagraph"/>
              <w:spacing w:line="256" w:lineRule="exact"/>
              <w:ind w:left="107"/>
              <w:rPr>
                <w:sz w:val="24"/>
              </w:rPr>
            </w:pPr>
            <w:r>
              <w:rPr>
                <w:spacing w:val="-2"/>
                <w:sz w:val="24"/>
              </w:rPr>
              <w:t>Усыновители</w:t>
            </w:r>
          </w:p>
        </w:tc>
        <w:tc>
          <w:tcPr>
            <w:tcW w:w="4787" w:type="dxa"/>
          </w:tcPr>
          <w:p>
            <w:pPr>
              <w:pStyle w:val="TableParagraph"/>
              <w:spacing w:line="256" w:lineRule="exact"/>
              <w:ind w:left="107"/>
              <w:rPr>
                <w:sz w:val="24"/>
              </w:rPr>
            </w:pPr>
            <w:r>
              <w:rPr>
                <w:spacing w:val="-10"/>
                <w:sz w:val="24"/>
              </w:rPr>
              <w:t>1</w:t>
            </w:r>
          </w:p>
        </w:tc>
      </w:tr>
      <w:tr>
        <w:trPr>
          <w:trHeight w:val="275" w:hRule="atLeast"/>
        </w:trPr>
        <w:tc>
          <w:tcPr>
            <w:tcW w:w="4787" w:type="dxa"/>
          </w:tcPr>
          <w:p>
            <w:pPr>
              <w:pStyle w:val="TableParagraph"/>
              <w:spacing w:line="256" w:lineRule="exact"/>
              <w:ind w:left="107"/>
              <w:rPr>
                <w:sz w:val="24"/>
              </w:rPr>
            </w:pPr>
            <w:r>
              <w:rPr>
                <w:sz w:val="24"/>
              </w:rPr>
              <w:t>Родители</w:t>
            </w:r>
            <w:r>
              <w:rPr>
                <w:spacing w:val="-2"/>
                <w:sz w:val="24"/>
              </w:rPr>
              <w:t> </w:t>
            </w:r>
            <w:r>
              <w:rPr>
                <w:sz w:val="24"/>
              </w:rPr>
              <w:t>с</w:t>
            </w:r>
            <w:r>
              <w:rPr>
                <w:spacing w:val="-3"/>
                <w:sz w:val="24"/>
              </w:rPr>
              <w:t> </w:t>
            </w:r>
            <w:r>
              <w:rPr>
                <w:sz w:val="24"/>
              </w:rPr>
              <w:t>высшим</w:t>
            </w:r>
            <w:r>
              <w:rPr>
                <w:spacing w:val="-2"/>
                <w:sz w:val="24"/>
              </w:rPr>
              <w:t> образованием</w:t>
            </w:r>
          </w:p>
        </w:tc>
        <w:tc>
          <w:tcPr>
            <w:tcW w:w="4787" w:type="dxa"/>
          </w:tcPr>
          <w:p>
            <w:pPr>
              <w:pStyle w:val="TableParagraph"/>
              <w:spacing w:line="256" w:lineRule="exact"/>
              <w:ind w:left="107"/>
              <w:rPr>
                <w:sz w:val="24"/>
              </w:rPr>
            </w:pPr>
            <w:r>
              <w:rPr>
                <w:spacing w:val="-10"/>
                <w:sz w:val="24"/>
              </w:rPr>
              <w:t>3</w:t>
            </w:r>
          </w:p>
        </w:tc>
      </w:tr>
      <w:tr>
        <w:trPr>
          <w:trHeight w:val="551" w:hRule="atLeast"/>
        </w:trPr>
        <w:tc>
          <w:tcPr>
            <w:tcW w:w="4787" w:type="dxa"/>
          </w:tcPr>
          <w:p>
            <w:pPr>
              <w:pStyle w:val="TableParagraph"/>
              <w:tabs>
                <w:tab w:pos="1688" w:val="left" w:leader="none"/>
                <w:tab w:pos="2530" w:val="left" w:leader="none"/>
              </w:tabs>
              <w:spacing w:line="268" w:lineRule="exact"/>
              <w:ind w:left="107"/>
              <w:rPr>
                <w:sz w:val="24"/>
              </w:rPr>
            </w:pPr>
            <w:r>
              <w:rPr>
                <w:spacing w:val="-2"/>
                <w:sz w:val="24"/>
              </w:rPr>
              <w:t>Родители</w:t>
            </w:r>
            <w:r>
              <w:rPr>
                <w:sz w:val="24"/>
              </w:rPr>
              <w:tab/>
            </w:r>
            <w:r>
              <w:rPr>
                <w:spacing w:val="-5"/>
                <w:sz w:val="24"/>
              </w:rPr>
              <w:t>со</w:t>
            </w:r>
            <w:r>
              <w:rPr>
                <w:sz w:val="24"/>
              </w:rPr>
              <w:tab/>
            </w:r>
            <w:r>
              <w:rPr>
                <w:spacing w:val="-2"/>
                <w:sz w:val="24"/>
              </w:rPr>
              <w:t>средне-специальным</w:t>
            </w:r>
          </w:p>
          <w:p>
            <w:pPr>
              <w:pStyle w:val="TableParagraph"/>
              <w:spacing w:line="264" w:lineRule="exact"/>
              <w:ind w:left="107"/>
              <w:rPr>
                <w:sz w:val="24"/>
              </w:rPr>
            </w:pPr>
            <w:r>
              <w:rPr>
                <w:spacing w:val="-2"/>
                <w:sz w:val="24"/>
              </w:rPr>
              <w:t>образованием</w:t>
            </w:r>
          </w:p>
        </w:tc>
        <w:tc>
          <w:tcPr>
            <w:tcW w:w="4787" w:type="dxa"/>
          </w:tcPr>
          <w:p>
            <w:pPr>
              <w:pStyle w:val="TableParagraph"/>
              <w:spacing w:line="268" w:lineRule="exact"/>
              <w:ind w:left="107"/>
              <w:rPr>
                <w:sz w:val="24"/>
              </w:rPr>
            </w:pPr>
            <w:r>
              <w:rPr>
                <w:spacing w:val="-10"/>
                <w:sz w:val="24"/>
              </w:rPr>
              <w:t>9</w:t>
            </w:r>
          </w:p>
        </w:tc>
      </w:tr>
      <w:tr>
        <w:trPr>
          <w:trHeight w:val="275" w:hRule="atLeast"/>
        </w:trPr>
        <w:tc>
          <w:tcPr>
            <w:tcW w:w="4787" w:type="dxa"/>
          </w:tcPr>
          <w:p>
            <w:pPr>
              <w:pStyle w:val="TableParagraph"/>
              <w:spacing w:line="256" w:lineRule="exact"/>
              <w:ind w:left="107"/>
              <w:rPr>
                <w:sz w:val="24"/>
              </w:rPr>
            </w:pPr>
            <w:r>
              <w:rPr>
                <w:sz w:val="24"/>
              </w:rPr>
              <w:t>Семьи</w:t>
            </w:r>
            <w:r>
              <w:rPr>
                <w:spacing w:val="-4"/>
                <w:sz w:val="24"/>
              </w:rPr>
              <w:t> </w:t>
            </w:r>
            <w:r>
              <w:rPr>
                <w:sz w:val="24"/>
              </w:rPr>
              <w:t>стоящие</w:t>
            </w:r>
            <w:r>
              <w:rPr>
                <w:spacing w:val="-3"/>
                <w:sz w:val="24"/>
              </w:rPr>
              <w:t> </w:t>
            </w:r>
            <w:r>
              <w:rPr>
                <w:sz w:val="24"/>
              </w:rPr>
              <w:t>на</w:t>
            </w:r>
            <w:r>
              <w:rPr>
                <w:spacing w:val="-1"/>
                <w:sz w:val="24"/>
              </w:rPr>
              <w:t> </w:t>
            </w:r>
            <w:r>
              <w:rPr>
                <w:spacing w:val="-4"/>
                <w:sz w:val="24"/>
              </w:rPr>
              <w:t>учете</w:t>
            </w:r>
          </w:p>
        </w:tc>
        <w:tc>
          <w:tcPr>
            <w:tcW w:w="4787" w:type="dxa"/>
          </w:tcPr>
          <w:p>
            <w:pPr>
              <w:pStyle w:val="TableParagraph"/>
              <w:spacing w:line="256" w:lineRule="exact"/>
              <w:ind w:left="107"/>
              <w:rPr>
                <w:sz w:val="24"/>
              </w:rPr>
            </w:pPr>
            <w:r>
              <w:rPr>
                <w:spacing w:val="-10"/>
                <w:sz w:val="24"/>
              </w:rPr>
              <w:t>5</w:t>
            </w:r>
          </w:p>
        </w:tc>
      </w:tr>
    </w:tbl>
    <w:p>
      <w:pPr>
        <w:pStyle w:val="TableParagraph"/>
        <w:spacing w:after="0" w:line="256" w:lineRule="exact"/>
        <w:rPr>
          <w:sz w:val="24"/>
        </w:rPr>
        <w:sectPr>
          <w:pgSz w:w="11910" w:h="16840"/>
          <w:pgMar w:top="1040" w:bottom="280" w:left="992" w:right="283"/>
        </w:sectPr>
      </w:pPr>
    </w:p>
    <w:p>
      <w:pPr>
        <w:spacing w:before="71"/>
        <w:ind w:left="710" w:right="0" w:firstLine="0"/>
        <w:jc w:val="left"/>
        <w:rPr>
          <w:b/>
          <w:sz w:val="24"/>
        </w:rPr>
      </w:pPr>
      <w:r>
        <w:rPr>
          <w:b/>
          <w:sz w:val="24"/>
        </w:rPr>
        <w:t>Краткое</w:t>
      </w:r>
      <w:r>
        <w:rPr>
          <w:b/>
          <w:spacing w:val="-4"/>
          <w:sz w:val="24"/>
        </w:rPr>
        <w:t> </w:t>
      </w:r>
      <w:r>
        <w:rPr>
          <w:b/>
          <w:sz w:val="24"/>
        </w:rPr>
        <w:t>описание</w:t>
      </w:r>
      <w:r>
        <w:rPr>
          <w:b/>
          <w:spacing w:val="-4"/>
          <w:sz w:val="24"/>
        </w:rPr>
        <w:t> </w:t>
      </w:r>
      <w:r>
        <w:rPr>
          <w:b/>
          <w:sz w:val="24"/>
        </w:rPr>
        <w:t>достижений</w:t>
      </w:r>
      <w:r>
        <w:rPr>
          <w:b/>
          <w:spacing w:val="-3"/>
          <w:sz w:val="24"/>
        </w:rPr>
        <w:t> </w:t>
      </w:r>
      <w:r>
        <w:rPr>
          <w:b/>
          <w:sz w:val="24"/>
        </w:rPr>
        <w:t>ОО</w:t>
      </w:r>
      <w:r>
        <w:rPr>
          <w:b/>
          <w:spacing w:val="-2"/>
          <w:sz w:val="24"/>
        </w:rPr>
        <w:t> </w:t>
      </w:r>
      <w:r>
        <w:rPr>
          <w:b/>
          <w:sz w:val="24"/>
        </w:rPr>
        <w:t>за</w:t>
      </w:r>
      <w:r>
        <w:rPr>
          <w:b/>
          <w:spacing w:val="-3"/>
          <w:sz w:val="24"/>
        </w:rPr>
        <w:t> </w:t>
      </w:r>
      <w:r>
        <w:rPr>
          <w:b/>
          <w:sz w:val="24"/>
        </w:rPr>
        <w:t>предыдущие</w:t>
      </w:r>
      <w:r>
        <w:rPr>
          <w:b/>
          <w:spacing w:val="-4"/>
          <w:sz w:val="24"/>
        </w:rPr>
        <w:t> </w:t>
      </w:r>
      <w:r>
        <w:rPr>
          <w:b/>
          <w:sz w:val="24"/>
        </w:rPr>
        <w:t>три</w:t>
      </w:r>
      <w:r>
        <w:rPr>
          <w:b/>
          <w:spacing w:val="-2"/>
          <w:sz w:val="24"/>
        </w:rPr>
        <w:t> </w:t>
      </w:r>
      <w:r>
        <w:rPr>
          <w:b/>
          <w:spacing w:val="-4"/>
          <w:sz w:val="24"/>
        </w:rPr>
        <w:t>года</w:t>
      </w:r>
    </w:p>
    <w:p>
      <w:pPr>
        <w:pStyle w:val="BodyText"/>
        <w:spacing w:before="12"/>
        <w:ind w:left="0"/>
        <w:rPr>
          <w:b/>
        </w:rPr>
      </w:pPr>
    </w:p>
    <w:p>
      <w:pPr>
        <w:pStyle w:val="BodyText"/>
        <w:ind w:left="815" w:right="663" w:firstLine="707"/>
        <w:jc w:val="both"/>
      </w:pPr>
      <w:r>
        <w:rPr/>
        <w:t>В 2023 году команда активистов школьного самоуправления приняла участие в Конкурсе школьных проектов на право получения грантов из средств краевого бюджета в рамках организации креативного пространства для отдыха; проект выиграл и получил финансовую поддержку.</w:t>
      </w:r>
    </w:p>
    <w:p>
      <w:pPr>
        <w:pStyle w:val="BodyText"/>
        <w:ind w:left="815" w:firstLine="707"/>
      </w:pPr>
      <w:r>
        <w:rPr/>
        <w:t>Ученики</w:t>
      </w:r>
      <w:r>
        <w:rPr>
          <w:spacing w:val="40"/>
        </w:rPr>
        <w:t> </w:t>
      </w:r>
      <w:r>
        <w:rPr/>
        <w:t>МБОУ</w:t>
      </w:r>
      <w:r>
        <w:rPr>
          <w:spacing w:val="40"/>
        </w:rPr>
        <w:t> </w:t>
      </w:r>
      <w:r>
        <w:rPr/>
        <w:t>Ново</w:t>
      </w:r>
      <w:r>
        <w:rPr>
          <w:spacing w:val="40"/>
        </w:rPr>
        <w:t> </w:t>
      </w:r>
      <w:r>
        <w:rPr/>
        <w:t>–</w:t>
      </w:r>
      <w:r>
        <w:rPr>
          <w:spacing w:val="40"/>
        </w:rPr>
        <w:t> </w:t>
      </w:r>
      <w:r>
        <w:rPr/>
        <w:t>Тарабинская</w:t>
      </w:r>
      <w:r>
        <w:rPr>
          <w:spacing w:val="40"/>
        </w:rPr>
        <w:t> </w:t>
      </w:r>
      <w:r>
        <w:rPr/>
        <w:t>СОШ</w:t>
      </w:r>
      <w:r>
        <w:rPr>
          <w:spacing w:val="40"/>
        </w:rPr>
        <w:t> </w:t>
      </w:r>
      <w:r>
        <w:rPr/>
        <w:t>являются</w:t>
      </w:r>
      <w:r>
        <w:rPr>
          <w:spacing w:val="40"/>
        </w:rPr>
        <w:t> </w:t>
      </w:r>
      <w:r>
        <w:rPr/>
        <w:t>участниками</w:t>
      </w:r>
      <w:r>
        <w:rPr>
          <w:spacing w:val="40"/>
        </w:rPr>
        <w:t> </w:t>
      </w:r>
      <w:r>
        <w:rPr/>
        <w:t>конкурсов исследовательской и проектной деятельности муниципального и краевого уровней, Всероссийской олимпиады по английскому языку.</w:t>
      </w:r>
    </w:p>
    <w:p>
      <w:pPr>
        <w:pStyle w:val="BodyText"/>
        <w:ind w:left="815" w:firstLine="602"/>
      </w:pPr>
      <w:r>
        <w:rPr/>
        <w:t>Обучающиеся школы активно принимают участие и занимают призовые места в</w:t>
      </w:r>
      <w:r>
        <w:rPr>
          <w:spacing w:val="40"/>
        </w:rPr>
        <w:t> </w:t>
      </w:r>
      <w:r>
        <w:rPr/>
        <w:t>различных спортивных муниципальных, зональных соревнованиях.</w:t>
      </w:r>
    </w:p>
    <w:p>
      <w:pPr>
        <w:pStyle w:val="BodyText"/>
        <w:ind w:left="815" w:right="666" w:firstLine="602"/>
        <w:jc w:val="both"/>
      </w:pPr>
      <w:r>
        <w:rPr/>
        <w:t>Отличных результатов добиваются обучающиеся и в учебной деятельности: по итогам Государственной итоговой аттестации 2022г выпускница 11 класса получила медаль за отличные достижения в обучении и аттестат особого образца; в 2024г двое выпускников основного общего образования получили аттестат особого образца по результатам основного государственного экзамена.</w:t>
      </w:r>
    </w:p>
    <w:p>
      <w:pPr>
        <w:pStyle w:val="BodyText"/>
        <w:spacing w:before="1"/>
        <w:ind w:left="815" w:right="661" w:firstLine="602"/>
        <w:jc w:val="both"/>
      </w:pPr>
      <w:r>
        <w:rPr/>
        <w:t>За последние два года обучающиеся МБОУ Ново – Тарабинская СОШ проходят Государственную итоговую аттестацию в основной период, 100% обучающихся получают аттестаты об основном общем и среднем общем образовании.</w:t>
      </w:r>
    </w:p>
    <w:p>
      <w:pPr>
        <w:pStyle w:val="BodyText"/>
        <w:ind w:left="815" w:right="660" w:firstLine="707"/>
        <w:jc w:val="both"/>
      </w:pPr>
      <w:r>
        <w:rPr/>
        <w:t>Учителя начальных классов Богданова Н.Ю.</w:t>
      </w:r>
      <w:r>
        <w:rPr>
          <w:spacing w:val="40"/>
        </w:rPr>
        <w:t> </w:t>
      </w:r>
      <w:r>
        <w:rPr/>
        <w:t>и Гейзе Я.О. награждены Благодарственными Письмами Министерства просвещения и науки Алтайского края.</w:t>
      </w:r>
    </w:p>
    <w:p>
      <w:pPr>
        <w:pStyle w:val="BodyText"/>
        <w:spacing w:after="0"/>
        <w:jc w:val="both"/>
        <w:sectPr>
          <w:pgSz w:w="11910" w:h="16840"/>
          <w:pgMar w:top="1040" w:bottom="280" w:left="992" w:right="283"/>
        </w:sectPr>
      </w:pPr>
    </w:p>
    <w:p>
      <w:pPr>
        <w:pStyle w:val="Heading1"/>
        <w:numPr>
          <w:ilvl w:val="1"/>
          <w:numId w:val="1"/>
        </w:numPr>
        <w:tabs>
          <w:tab w:pos="677" w:val="left" w:leader="none"/>
        </w:tabs>
        <w:spacing w:line="240" w:lineRule="auto" w:before="59" w:after="0"/>
        <w:ind w:left="677" w:right="0" w:hanging="466"/>
        <w:jc w:val="left"/>
      </w:pPr>
      <w:r>
        <w:rPr/>
        <w:t>Проблемно-ориентированный</w:t>
      </w:r>
      <w:r>
        <w:rPr>
          <w:spacing w:val="-18"/>
        </w:rPr>
        <w:t> </w:t>
      </w:r>
      <w:r>
        <w:rPr/>
        <w:t>анализ</w:t>
      </w:r>
      <w:r>
        <w:rPr>
          <w:spacing w:val="-17"/>
        </w:rPr>
        <w:t> </w:t>
      </w:r>
      <w:r>
        <w:rPr/>
        <w:t>текущего</w:t>
      </w:r>
      <w:r>
        <w:rPr>
          <w:spacing w:val="-18"/>
        </w:rPr>
        <w:t> </w:t>
      </w:r>
      <w:r>
        <w:rPr/>
        <w:t>состояния</w:t>
      </w:r>
      <w:r>
        <w:rPr>
          <w:spacing w:val="-17"/>
        </w:rPr>
        <w:t> </w:t>
      </w:r>
      <w:r>
        <w:rPr/>
        <w:t>и</w:t>
      </w:r>
      <w:r>
        <w:rPr>
          <w:spacing w:val="-18"/>
        </w:rPr>
        <w:t> </w:t>
      </w:r>
      <w:r>
        <w:rPr/>
        <w:t>результаты</w:t>
      </w:r>
      <w:r>
        <w:rPr>
          <w:spacing w:val="-17"/>
        </w:rPr>
        <w:t> </w:t>
      </w:r>
      <w:r>
        <w:rPr>
          <w:spacing w:val="-2"/>
        </w:rPr>
        <w:t>самодиагностики</w:t>
      </w:r>
    </w:p>
    <w:p>
      <w:pPr>
        <w:pStyle w:val="BodyText"/>
        <w:tabs>
          <w:tab w:pos="919" w:val="left" w:leader="none"/>
        </w:tabs>
        <w:spacing w:line="242" w:lineRule="auto" w:before="177"/>
        <w:ind w:left="211" w:right="801"/>
      </w:pPr>
      <w:r>
        <w:rPr>
          <w:spacing w:val="-4"/>
        </w:rPr>
        <w:t>1.1.</w:t>
      </w:r>
      <w:r>
        <w:rPr/>
        <w:tab/>
        <w:t>Результаты</w:t>
      </w:r>
      <w:r>
        <w:rPr>
          <w:spacing w:val="38"/>
        </w:rPr>
        <w:t> </w:t>
      </w:r>
      <w:r>
        <w:rPr/>
        <w:t>самодиагностики,</w:t>
      </w:r>
      <w:r>
        <w:rPr>
          <w:spacing w:val="39"/>
        </w:rPr>
        <w:t> </w:t>
      </w:r>
      <w:r>
        <w:rPr/>
        <w:t>установление</w:t>
      </w:r>
      <w:r>
        <w:rPr>
          <w:spacing w:val="40"/>
        </w:rPr>
        <w:t> </w:t>
      </w:r>
      <w:r>
        <w:rPr/>
        <w:t>уровня</w:t>
      </w:r>
      <w:r>
        <w:rPr>
          <w:spacing w:val="38"/>
        </w:rPr>
        <w:t> </w:t>
      </w:r>
      <w:r>
        <w:rPr/>
        <w:t>достижения</w:t>
      </w:r>
      <w:r>
        <w:rPr>
          <w:spacing w:val="38"/>
        </w:rPr>
        <w:t> </w:t>
      </w:r>
      <w:r>
        <w:rPr/>
        <w:t>результатов</w:t>
      </w:r>
      <w:r>
        <w:rPr>
          <w:spacing w:val="38"/>
        </w:rPr>
        <w:t> </w:t>
      </w:r>
      <w:r>
        <w:rPr/>
        <w:t>Проекта</w:t>
      </w:r>
      <w:r>
        <w:rPr>
          <w:spacing w:val="37"/>
        </w:rPr>
        <w:t> </w:t>
      </w:r>
      <w:r>
        <w:rPr/>
        <w:t>(баллы,</w:t>
      </w:r>
      <w:r>
        <w:rPr>
          <w:spacing w:val="40"/>
        </w:rPr>
        <w:t> </w:t>
      </w:r>
      <w:r>
        <w:rPr/>
        <w:t>уровень</w:t>
      </w:r>
      <w:r>
        <w:rPr>
          <w:spacing w:val="39"/>
        </w:rPr>
        <w:t> </w:t>
      </w:r>
      <w:r>
        <w:rPr/>
        <w:t>по</w:t>
      </w:r>
      <w:r>
        <w:rPr>
          <w:spacing w:val="80"/>
        </w:rPr>
        <w:t> </w:t>
      </w:r>
      <w:r>
        <w:rPr/>
        <w:t>каждому</w:t>
      </w:r>
      <w:r>
        <w:rPr>
          <w:spacing w:val="-5"/>
        </w:rPr>
        <w:t> </w:t>
      </w:r>
      <w:r>
        <w:rPr/>
        <w:t>направлению</w:t>
      </w:r>
      <w:r>
        <w:rPr>
          <w:spacing w:val="-2"/>
        </w:rPr>
        <w:t> </w:t>
      </w:r>
      <w:r>
        <w:rPr/>
        <w:t>и</w:t>
      </w:r>
      <w:r>
        <w:rPr>
          <w:spacing w:val="-2"/>
        </w:rPr>
        <w:t> </w:t>
      </w:r>
      <w:r>
        <w:rPr/>
        <w:t>в </w:t>
      </w:r>
      <w:r>
        <w:rPr>
          <w:spacing w:val="-2"/>
        </w:rPr>
        <w:t>целом).</w:t>
      </w:r>
    </w:p>
    <w:p>
      <w:pPr>
        <w:pStyle w:val="BodyText"/>
        <w:ind w:left="0"/>
        <w:rPr>
          <w:sz w:val="20"/>
        </w:rPr>
      </w:pPr>
    </w:p>
    <w:p>
      <w:pPr>
        <w:pStyle w:val="BodyText"/>
        <w:ind w:left="0"/>
        <w:rPr>
          <w:sz w:val="20"/>
        </w:rPr>
      </w:pPr>
    </w:p>
    <w:p>
      <w:pPr>
        <w:pStyle w:val="BodyText"/>
        <w:spacing w:before="25"/>
        <w:ind w:left="0"/>
        <w:rPr>
          <w:sz w:val="20"/>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657"/>
        <w:gridCol w:w="1262"/>
        <w:gridCol w:w="3355"/>
        <w:gridCol w:w="2958"/>
        <w:gridCol w:w="1679"/>
      </w:tblGrid>
      <w:tr>
        <w:trPr>
          <w:trHeight w:val="1039" w:hRule="atLeast"/>
        </w:trPr>
        <w:tc>
          <w:tcPr>
            <w:tcW w:w="732" w:type="dxa"/>
          </w:tcPr>
          <w:p>
            <w:pPr>
              <w:pStyle w:val="TableParagraph"/>
              <w:spacing w:line="273" w:lineRule="exact"/>
              <w:ind w:left="107"/>
              <w:rPr>
                <w:b/>
                <w:sz w:val="24"/>
              </w:rPr>
            </w:pPr>
            <w:r>
              <w:rPr>
                <w:b/>
                <w:spacing w:val="-4"/>
                <w:sz w:val="24"/>
              </w:rPr>
              <w:t>Nп/п</w:t>
            </w:r>
          </w:p>
        </w:tc>
        <w:tc>
          <w:tcPr>
            <w:tcW w:w="2914" w:type="dxa"/>
          </w:tcPr>
          <w:p>
            <w:pPr>
              <w:pStyle w:val="TableParagraph"/>
              <w:spacing w:line="273" w:lineRule="exact"/>
              <w:ind w:left="110"/>
              <w:rPr>
                <w:b/>
                <w:sz w:val="24"/>
              </w:rPr>
            </w:pPr>
            <w:r>
              <w:rPr>
                <w:b/>
                <w:spacing w:val="-2"/>
                <w:sz w:val="24"/>
              </w:rPr>
              <w:t>Показатель</w:t>
            </w:r>
            <w:r>
              <w:rPr>
                <w:b/>
                <w:spacing w:val="-8"/>
                <w:sz w:val="24"/>
              </w:rPr>
              <w:t> </w:t>
            </w:r>
            <w:r>
              <w:rPr>
                <w:b/>
                <w:spacing w:val="-2"/>
                <w:sz w:val="24"/>
              </w:rPr>
              <w:t>оценивания</w:t>
            </w:r>
          </w:p>
        </w:tc>
        <w:tc>
          <w:tcPr>
            <w:tcW w:w="2657" w:type="dxa"/>
          </w:tcPr>
          <w:p>
            <w:pPr>
              <w:pStyle w:val="TableParagraph"/>
              <w:spacing w:line="273" w:lineRule="exact"/>
              <w:ind w:left="107"/>
              <w:rPr>
                <w:b/>
                <w:sz w:val="24"/>
              </w:rPr>
            </w:pPr>
            <w:r>
              <w:rPr>
                <w:b/>
                <w:spacing w:val="-2"/>
                <w:sz w:val="24"/>
              </w:rPr>
              <w:t>Значение</w:t>
            </w:r>
            <w:r>
              <w:rPr>
                <w:b/>
                <w:spacing w:val="-9"/>
                <w:sz w:val="24"/>
              </w:rPr>
              <w:t> </w:t>
            </w:r>
            <w:r>
              <w:rPr>
                <w:b/>
                <w:spacing w:val="-2"/>
                <w:sz w:val="24"/>
              </w:rPr>
              <w:t>оценивания</w:t>
            </w:r>
          </w:p>
        </w:tc>
        <w:tc>
          <w:tcPr>
            <w:tcW w:w="1262" w:type="dxa"/>
          </w:tcPr>
          <w:p>
            <w:pPr>
              <w:pStyle w:val="TableParagraph"/>
              <w:spacing w:line="252" w:lineRule="auto"/>
              <w:ind w:left="108"/>
              <w:rPr>
                <w:b/>
                <w:sz w:val="24"/>
              </w:rPr>
            </w:pPr>
            <w:r>
              <w:rPr>
                <w:b/>
                <w:spacing w:val="-4"/>
                <w:sz w:val="24"/>
              </w:rPr>
              <w:t>Балльная </w:t>
            </w:r>
            <w:r>
              <w:rPr>
                <w:b/>
                <w:spacing w:val="-2"/>
                <w:sz w:val="24"/>
              </w:rPr>
              <w:t>оценка</w:t>
            </w:r>
          </w:p>
        </w:tc>
        <w:tc>
          <w:tcPr>
            <w:tcW w:w="3355" w:type="dxa"/>
          </w:tcPr>
          <w:p>
            <w:pPr>
              <w:pStyle w:val="TableParagraph"/>
              <w:spacing w:line="273" w:lineRule="exact"/>
              <w:ind w:left="108"/>
              <w:rPr>
                <w:b/>
                <w:sz w:val="24"/>
              </w:rPr>
            </w:pPr>
            <w:r>
              <w:rPr>
                <w:b/>
                <w:spacing w:val="-2"/>
                <w:sz w:val="24"/>
              </w:rPr>
              <w:t>Дефициты</w:t>
            </w:r>
          </w:p>
        </w:tc>
        <w:tc>
          <w:tcPr>
            <w:tcW w:w="2958" w:type="dxa"/>
          </w:tcPr>
          <w:p>
            <w:pPr>
              <w:pStyle w:val="TableParagraph"/>
              <w:spacing w:line="252" w:lineRule="auto"/>
              <w:ind w:left="112"/>
              <w:rPr>
                <w:b/>
                <w:sz w:val="24"/>
              </w:rPr>
            </w:pPr>
            <w:r>
              <w:rPr>
                <w:b/>
                <w:spacing w:val="-2"/>
                <w:sz w:val="24"/>
              </w:rPr>
              <w:t>Управленческие </w:t>
            </w:r>
            <w:r>
              <w:rPr>
                <w:b/>
                <w:spacing w:val="-4"/>
                <w:sz w:val="24"/>
              </w:rPr>
              <w:t>действия/решения</w:t>
            </w:r>
          </w:p>
        </w:tc>
        <w:tc>
          <w:tcPr>
            <w:tcW w:w="1679" w:type="dxa"/>
          </w:tcPr>
          <w:p>
            <w:pPr>
              <w:pStyle w:val="TableParagraph"/>
              <w:spacing w:line="252" w:lineRule="auto"/>
              <w:ind w:left="113"/>
              <w:rPr>
                <w:b/>
                <w:sz w:val="24"/>
              </w:rPr>
            </w:pPr>
            <w:r>
              <w:rPr>
                <w:b/>
                <w:spacing w:val="-4"/>
                <w:sz w:val="24"/>
              </w:rPr>
              <w:t>Количествен ные</w:t>
            </w:r>
          </w:p>
          <w:p>
            <w:pPr>
              <w:pStyle w:val="TableParagraph"/>
              <w:spacing w:before="2"/>
              <w:ind w:left="113"/>
              <w:rPr>
                <w:b/>
                <w:sz w:val="24"/>
              </w:rPr>
            </w:pPr>
            <w:r>
              <w:rPr>
                <w:b/>
                <w:spacing w:val="-2"/>
                <w:sz w:val="24"/>
              </w:rPr>
              <w:t>показатели</w:t>
            </w:r>
          </w:p>
        </w:tc>
      </w:tr>
      <w:tr>
        <w:trPr>
          <w:trHeight w:val="450" w:hRule="atLeast"/>
        </w:trPr>
        <w:tc>
          <w:tcPr>
            <w:tcW w:w="15557" w:type="dxa"/>
            <w:gridSpan w:val="7"/>
          </w:tcPr>
          <w:p>
            <w:pPr>
              <w:pStyle w:val="TableParagraph"/>
              <w:spacing w:line="273" w:lineRule="exact"/>
              <w:ind w:left="28" w:right="16"/>
              <w:jc w:val="center"/>
              <w:rPr>
                <w:b/>
                <w:sz w:val="24"/>
              </w:rPr>
            </w:pPr>
            <w:r>
              <w:rPr>
                <w:b/>
                <w:spacing w:val="-2"/>
                <w:sz w:val="24"/>
              </w:rPr>
              <w:t>Направление/критерий</w:t>
            </w:r>
          </w:p>
        </w:tc>
      </w:tr>
      <w:tr>
        <w:trPr>
          <w:trHeight w:val="726" w:hRule="atLeast"/>
        </w:trPr>
        <w:tc>
          <w:tcPr>
            <w:tcW w:w="15557" w:type="dxa"/>
            <w:gridSpan w:val="7"/>
          </w:tcPr>
          <w:p>
            <w:pPr>
              <w:pStyle w:val="TableParagraph"/>
              <w:spacing w:line="271" w:lineRule="exact"/>
              <w:ind w:left="28" w:right="3"/>
              <w:jc w:val="center"/>
              <w:rPr>
                <w:b/>
                <w:sz w:val="24"/>
              </w:rPr>
            </w:pPr>
            <w:r>
              <w:rPr>
                <w:b/>
                <w:spacing w:val="-4"/>
                <w:sz w:val="24"/>
              </w:rPr>
              <w:t>МАГИСТРАЛЬНОЕ</w:t>
            </w:r>
            <w:r>
              <w:rPr>
                <w:b/>
                <w:spacing w:val="-3"/>
                <w:sz w:val="24"/>
              </w:rPr>
              <w:t> </w:t>
            </w:r>
            <w:r>
              <w:rPr>
                <w:b/>
                <w:spacing w:val="-4"/>
                <w:sz w:val="24"/>
              </w:rPr>
              <w:t>НАПРАВЛЕНИЕ</w:t>
            </w:r>
            <w:r>
              <w:rPr>
                <w:b/>
                <w:spacing w:val="2"/>
                <w:sz w:val="24"/>
              </w:rPr>
              <w:t> </w:t>
            </w:r>
            <w:r>
              <w:rPr>
                <w:b/>
                <w:spacing w:val="-4"/>
                <w:sz w:val="24"/>
              </w:rPr>
              <w:t>«ЗНАНИЕ»/</w:t>
            </w:r>
          </w:p>
          <w:p>
            <w:pPr>
              <w:pStyle w:val="TableParagraph"/>
              <w:spacing w:line="275" w:lineRule="exact"/>
              <w:ind w:left="28" w:right="17"/>
              <w:jc w:val="center"/>
              <w:rPr>
                <w:b/>
                <w:sz w:val="24"/>
              </w:rPr>
            </w:pPr>
            <w:r>
              <w:rPr>
                <w:b/>
                <w:spacing w:val="-2"/>
                <w:sz w:val="24"/>
              </w:rPr>
              <w:t>КРИТЕРИЙ</w:t>
            </w:r>
            <w:r>
              <w:rPr>
                <w:b/>
                <w:spacing w:val="2"/>
                <w:sz w:val="24"/>
              </w:rPr>
              <w:t> </w:t>
            </w:r>
            <w:r>
              <w:rPr>
                <w:b/>
                <w:spacing w:val="-2"/>
                <w:sz w:val="24"/>
              </w:rPr>
              <w:t>«Образовательный</w:t>
            </w:r>
            <w:r>
              <w:rPr>
                <w:b/>
                <w:spacing w:val="7"/>
                <w:sz w:val="24"/>
              </w:rPr>
              <w:t> </w:t>
            </w:r>
            <w:r>
              <w:rPr>
                <w:b/>
                <w:spacing w:val="-2"/>
                <w:sz w:val="24"/>
              </w:rPr>
              <w:t>процесс»</w:t>
            </w:r>
          </w:p>
        </w:tc>
      </w:tr>
      <w:tr>
        <w:trPr>
          <w:trHeight w:val="499" w:hRule="atLeast"/>
        </w:trPr>
        <w:tc>
          <w:tcPr>
            <w:tcW w:w="732" w:type="dxa"/>
            <w:tcBorders>
              <w:bottom w:val="nil"/>
            </w:tcBorders>
          </w:tcPr>
          <w:p>
            <w:pPr>
              <w:pStyle w:val="TableParagraph"/>
              <w:spacing w:line="273" w:lineRule="exact"/>
              <w:ind w:left="107"/>
              <w:rPr>
                <w:b/>
                <w:sz w:val="24"/>
              </w:rPr>
            </w:pPr>
            <w:r>
              <w:rPr>
                <w:b/>
                <w:spacing w:val="-10"/>
                <w:sz w:val="24"/>
              </w:rPr>
              <w:t>4</w:t>
            </w:r>
          </w:p>
        </w:tc>
        <w:tc>
          <w:tcPr>
            <w:tcW w:w="2914" w:type="dxa"/>
            <w:tcBorders>
              <w:bottom w:val="nil"/>
            </w:tcBorders>
          </w:tcPr>
          <w:p>
            <w:pPr>
              <w:pStyle w:val="TableParagraph"/>
              <w:spacing w:line="247" w:lineRule="exact"/>
              <w:ind w:left="216"/>
              <w:rPr>
                <w:sz w:val="22"/>
              </w:rPr>
            </w:pPr>
            <w:r>
              <w:rPr>
                <w:spacing w:val="-2"/>
                <w:sz w:val="22"/>
              </w:rPr>
              <w:t>Обеспеченность</w:t>
            </w:r>
          </w:p>
          <w:p>
            <w:pPr>
              <w:pStyle w:val="TableParagraph"/>
              <w:tabs>
                <w:tab w:pos="2234" w:val="left" w:leader="none"/>
              </w:tabs>
              <w:spacing w:line="232" w:lineRule="exact" w:before="1"/>
              <w:ind w:left="216"/>
              <w:rPr>
                <w:sz w:val="22"/>
              </w:rPr>
            </w:pPr>
            <w:r>
              <w:rPr>
                <w:spacing w:val="-2"/>
                <w:sz w:val="22"/>
              </w:rPr>
              <w:t>учебниками</w:t>
            </w:r>
            <w:r>
              <w:rPr>
                <w:sz w:val="22"/>
              </w:rPr>
              <w:tab/>
            </w:r>
            <w:r>
              <w:rPr>
                <w:spacing w:val="-10"/>
                <w:sz w:val="22"/>
              </w:rPr>
              <w:t>и</w:t>
            </w:r>
          </w:p>
        </w:tc>
        <w:tc>
          <w:tcPr>
            <w:tcW w:w="2657" w:type="dxa"/>
            <w:tcBorders>
              <w:bottom w:val="nil"/>
            </w:tcBorders>
          </w:tcPr>
          <w:p>
            <w:pPr>
              <w:pStyle w:val="TableParagraph"/>
              <w:spacing w:line="247" w:lineRule="exact"/>
              <w:ind w:left="213"/>
              <w:rPr>
                <w:sz w:val="22"/>
              </w:rPr>
            </w:pPr>
            <w:r>
              <w:rPr>
                <w:spacing w:val="-2"/>
                <w:sz w:val="22"/>
              </w:rPr>
              <w:t>Обеспечено</w:t>
            </w:r>
            <w:r>
              <w:rPr>
                <w:spacing w:val="-9"/>
                <w:sz w:val="22"/>
              </w:rPr>
              <w:t> </w:t>
            </w:r>
            <w:r>
              <w:rPr>
                <w:spacing w:val="-2"/>
                <w:sz w:val="22"/>
              </w:rPr>
              <w:t>учебни-</w:t>
            </w:r>
          </w:p>
          <w:p>
            <w:pPr>
              <w:pStyle w:val="TableParagraph"/>
              <w:spacing w:line="232" w:lineRule="exact" w:before="1"/>
              <w:ind w:left="213"/>
              <w:rPr>
                <w:sz w:val="22"/>
              </w:rPr>
            </w:pPr>
            <w:r>
              <w:rPr>
                <w:sz w:val="22"/>
              </w:rPr>
              <w:t>ками</w:t>
            </w:r>
            <w:r>
              <w:rPr>
                <w:spacing w:val="-7"/>
                <w:sz w:val="22"/>
              </w:rPr>
              <w:t> </w:t>
            </w:r>
            <w:r>
              <w:rPr>
                <w:sz w:val="22"/>
              </w:rPr>
              <w:t>в</w:t>
            </w:r>
            <w:r>
              <w:rPr>
                <w:spacing w:val="-5"/>
                <w:sz w:val="22"/>
              </w:rPr>
              <w:t> </w:t>
            </w:r>
            <w:r>
              <w:rPr>
                <w:sz w:val="22"/>
              </w:rPr>
              <w:t>полном</w:t>
            </w:r>
            <w:r>
              <w:rPr>
                <w:spacing w:val="-9"/>
                <w:sz w:val="22"/>
              </w:rPr>
              <w:t> </w:t>
            </w:r>
            <w:r>
              <w:rPr>
                <w:spacing w:val="-2"/>
                <w:sz w:val="22"/>
              </w:rPr>
              <w:t>объеме</w:t>
            </w:r>
          </w:p>
        </w:tc>
        <w:tc>
          <w:tcPr>
            <w:tcW w:w="1262" w:type="dxa"/>
            <w:tcBorders>
              <w:bottom w:val="nil"/>
            </w:tcBorders>
          </w:tcPr>
          <w:p>
            <w:pPr>
              <w:pStyle w:val="TableParagraph"/>
              <w:spacing w:line="244" w:lineRule="exact"/>
              <w:ind w:right="78"/>
              <w:jc w:val="center"/>
              <w:rPr>
                <w:sz w:val="22"/>
              </w:rPr>
            </w:pPr>
            <w:r>
              <w:rPr>
                <w:spacing w:val="-10"/>
                <w:sz w:val="22"/>
              </w:rPr>
              <w:t>1</w:t>
            </w:r>
          </w:p>
        </w:tc>
        <w:tc>
          <w:tcPr>
            <w:tcW w:w="3355" w:type="dxa"/>
            <w:tcBorders>
              <w:bottom w:val="nil"/>
            </w:tcBorders>
          </w:tcPr>
          <w:p>
            <w:pPr>
              <w:pStyle w:val="TableParagraph"/>
              <w:tabs>
                <w:tab w:pos="1637" w:val="left" w:leader="none"/>
              </w:tabs>
              <w:spacing w:line="247" w:lineRule="exact"/>
              <w:ind w:left="207"/>
              <w:rPr>
                <w:sz w:val="22"/>
              </w:rPr>
            </w:pPr>
            <w:r>
              <w:rPr>
                <w:spacing w:val="-2"/>
                <w:sz w:val="22"/>
              </w:rPr>
              <w:t>Отсутствие</w:t>
            </w:r>
            <w:r>
              <w:rPr>
                <w:sz w:val="22"/>
              </w:rPr>
              <w:tab/>
            </w:r>
            <w:r>
              <w:rPr>
                <w:spacing w:val="-2"/>
                <w:sz w:val="22"/>
              </w:rPr>
              <w:t>своевременного</w:t>
            </w:r>
          </w:p>
          <w:p>
            <w:pPr>
              <w:pStyle w:val="TableParagraph"/>
              <w:tabs>
                <w:tab w:pos="1640" w:val="left" w:leader="none"/>
                <w:tab w:pos="3024" w:val="left" w:leader="none"/>
              </w:tabs>
              <w:spacing w:line="232" w:lineRule="exact" w:before="1"/>
              <w:ind w:left="207"/>
              <w:rPr>
                <w:sz w:val="22"/>
              </w:rPr>
            </w:pPr>
            <w:r>
              <w:rPr>
                <w:spacing w:val="-2"/>
                <w:sz w:val="22"/>
              </w:rPr>
              <w:t>обеспечения</w:t>
            </w:r>
            <w:r>
              <w:rPr>
                <w:sz w:val="22"/>
              </w:rPr>
              <w:tab/>
            </w:r>
            <w:r>
              <w:rPr>
                <w:spacing w:val="-2"/>
                <w:sz w:val="22"/>
              </w:rPr>
              <w:t>учебниками</w:t>
            </w:r>
            <w:r>
              <w:rPr>
                <w:sz w:val="22"/>
              </w:rPr>
              <w:tab/>
            </w:r>
            <w:r>
              <w:rPr>
                <w:spacing w:val="-10"/>
                <w:sz w:val="22"/>
              </w:rPr>
              <w:t>и</w:t>
            </w:r>
          </w:p>
        </w:tc>
        <w:tc>
          <w:tcPr>
            <w:tcW w:w="2958" w:type="dxa"/>
            <w:tcBorders>
              <w:bottom w:val="nil"/>
            </w:tcBorders>
          </w:tcPr>
          <w:p>
            <w:pPr>
              <w:pStyle w:val="TableParagraph"/>
              <w:spacing w:line="247" w:lineRule="exact"/>
              <w:ind w:left="246"/>
              <w:rPr>
                <w:sz w:val="22"/>
              </w:rPr>
            </w:pPr>
            <w:r>
              <w:rPr>
                <w:position w:val="-3"/>
              </w:rPr>
              <w:drawing>
                <wp:inline distT="0" distB="0" distL="0" distR="0">
                  <wp:extent cx="94488" cy="124967"/>
                  <wp:effectExtent l="0" t="0" r="0" b="0"/>
                  <wp:docPr id="4" name="Image 4"/>
                  <wp:cNvGraphicFramePr>
                    <a:graphicFrameLocks/>
                  </wp:cNvGraphicFramePr>
                  <a:graphic>
                    <a:graphicData uri="http://schemas.openxmlformats.org/drawingml/2006/picture">
                      <pic:pic>
                        <pic:nvPicPr>
                          <pic:cNvPr id="4" name="Image 4"/>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z w:val="20"/>
              </w:rPr>
              <w:t> </w:t>
            </w:r>
            <w:r>
              <w:rPr>
                <w:sz w:val="22"/>
              </w:rPr>
              <w:t>Изучение нормативной</w:t>
            </w:r>
          </w:p>
          <w:p>
            <w:pPr>
              <w:pStyle w:val="TableParagraph"/>
              <w:spacing w:line="232" w:lineRule="exact" w:before="1"/>
              <w:ind w:left="448"/>
              <w:rPr>
                <w:sz w:val="22"/>
              </w:rPr>
            </w:pPr>
            <w:r>
              <w:rPr>
                <w:sz w:val="22"/>
              </w:rPr>
              <w:t>базы</w:t>
            </w:r>
            <w:r>
              <w:rPr>
                <w:spacing w:val="-2"/>
                <w:sz w:val="22"/>
              </w:rPr>
              <w:t> (федеральный</w:t>
            </w:r>
          </w:p>
        </w:tc>
        <w:tc>
          <w:tcPr>
            <w:tcW w:w="1679" w:type="dxa"/>
            <w:vMerge w:val="restart"/>
          </w:tcPr>
          <w:p>
            <w:pPr>
              <w:pStyle w:val="TableParagraph"/>
              <w:spacing w:line="254" w:lineRule="auto"/>
              <w:ind w:left="113" w:right="147"/>
              <w:rPr>
                <w:sz w:val="24"/>
              </w:rPr>
            </w:pPr>
            <w:r>
              <w:rPr>
                <w:sz w:val="24"/>
              </w:rPr>
              <w:t>100%</w:t>
            </w:r>
            <w:r>
              <w:rPr>
                <w:spacing w:val="-15"/>
                <w:sz w:val="24"/>
              </w:rPr>
              <w:t> </w:t>
            </w:r>
            <w:r>
              <w:rPr>
                <w:sz w:val="24"/>
              </w:rPr>
              <w:t>обеспе- </w:t>
            </w:r>
            <w:r>
              <w:rPr>
                <w:spacing w:val="-2"/>
                <w:sz w:val="24"/>
              </w:rPr>
              <w:t>ченность учебниками</w:t>
            </w:r>
            <w:r>
              <w:rPr>
                <w:spacing w:val="-13"/>
                <w:sz w:val="24"/>
              </w:rPr>
              <w:t> </w:t>
            </w:r>
            <w:r>
              <w:rPr>
                <w:spacing w:val="-2"/>
                <w:sz w:val="24"/>
              </w:rPr>
              <w:t>и специальным </w:t>
            </w:r>
            <w:r>
              <w:rPr>
                <w:spacing w:val="-10"/>
                <w:sz w:val="24"/>
              </w:rPr>
              <w:t>и</w:t>
            </w:r>
            <w:r>
              <w:rPr>
                <w:spacing w:val="-2"/>
                <w:sz w:val="24"/>
              </w:rPr>
              <w:t> учебниками/ пособиями</w:t>
            </w:r>
          </w:p>
          <w:p>
            <w:pPr>
              <w:pStyle w:val="TableParagraph"/>
              <w:spacing w:line="252" w:lineRule="auto"/>
              <w:ind w:left="113" w:right="105"/>
              <w:rPr>
                <w:sz w:val="24"/>
              </w:rPr>
            </w:pPr>
            <w:r>
              <w:rPr>
                <w:spacing w:val="-2"/>
                <w:sz w:val="24"/>
              </w:rPr>
              <w:t>обучающихся </w:t>
            </w:r>
            <w:r>
              <w:rPr>
                <w:sz w:val="24"/>
              </w:rPr>
              <w:t>с ОВЗ</w:t>
            </w: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spacing w:line="223" w:lineRule="exact"/>
              <w:ind w:left="216"/>
              <w:rPr>
                <w:sz w:val="22"/>
              </w:rPr>
            </w:pPr>
            <w:r>
              <w:rPr>
                <w:sz w:val="22"/>
              </w:rPr>
              <w:t>учебными</w:t>
            </w:r>
            <w:r>
              <w:rPr>
                <w:spacing w:val="51"/>
                <w:sz w:val="22"/>
              </w:rPr>
              <w:t> </w:t>
            </w:r>
            <w:r>
              <w:rPr>
                <w:sz w:val="22"/>
              </w:rPr>
              <w:t>пособиями,</w:t>
            </w:r>
            <w:r>
              <w:rPr>
                <w:spacing w:val="15"/>
                <w:sz w:val="22"/>
              </w:rPr>
              <w:t> </w:t>
            </w:r>
            <w:r>
              <w:rPr>
                <w:spacing w:val="-10"/>
                <w:sz w:val="22"/>
              </w:rPr>
              <w:t>в</w:t>
            </w: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tabs>
                <w:tab w:pos="1379" w:val="left" w:leader="none"/>
                <w:tab w:pos="2831" w:val="left" w:leader="none"/>
              </w:tabs>
              <w:spacing w:line="223" w:lineRule="exact"/>
              <w:ind w:right="199"/>
              <w:jc w:val="right"/>
              <w:rPr>
                <w:sz w:val="22"/>
              </w:rPr>
            </w:pPr>
            <w:r>
              <w:rPr>
                <w:spacing w:val="-2"/>
                <w:sz w:val="22"/>
              </w:rPr>
              <w:t>учебными</w:t>
            </w:r>
            <w:r>
              <w:rPr>
                <w:sz w:val="22"/>
              </w:rPr>
              <w:tab/>
            </w:r>
            <w:r>
              <w:rPr>
                <w:spacing w:val="-2"/>
                <w:sz w:val="22"/>
              </w:rPr>
              <w:t>пособиями</w:t>
            </w:r>
            <w:r>
              <w:rPr>
                <w:sz w:val="22"/>
              </w:rPr>
              <w:tab/>
            </w:r>
            <w:r>
              <w:rPr>
                <w:spacing w:val="-10"/>
                <w:sz w:val="22"/>
              </w:rPr>
              <w:t>в</w:t>
            </w:r>
          </w:p>
        </w:tc>
        <w:tc>
          <w:tcPr>
            <w:tcW w:w="2958" w:type="dxa"/>
            <w:tcBorders>
              <w:top w:val="nil"/>
              <w:bottom w:val="nil"/>
            </w:tcBorders>
          </w:tcPr>
          <w:p>
            <w:pPr>
              <w:pStyle w:val="TableParagraph"/>
              <w:spacing w:line="223" w:lineRule="exact"/>
              <w:ind w:left="448"/>
              <w:rPr>
                <w:sz w:val="22"/>
              </w:rPr>
            </w:pPr>
            <w:r>
              <w:rPr>
                <w:sz w:val="22"/>
              </w:rPr>
              <w:t>перечень</w:t>
            </w:r>
            <w:r>
              <w:rPr>
                <w:spacing w:val="-7"/>
                <w:sz w:val="22"/>
              </w:rPr>
              <w:t> </w:t>
            </w:r>
            <w:r>
              <w:rPr>
                <w:spacing w:val="-2"/>
                <w:sz w:val="22"/>
              </w:rPr>
              <w:t>учебников).</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spacing w:line="223" w:lineRule="exact"/>
              <w:ind w:left="228"/>
              <w:rPr>
                <w:sz w:val="22"/>
              </w:rPr>
            </w:pPr>
            <w:r>
              <w:rPr>
                <w:sz w:val="22"/>
              </w:rPr>
              <w:t>том</w:t>
            </w:r>
            <w:r>
              <w:rPr>
                <w:spacing w:val="-14"/>
                <w:sz w:val="22"/>
              </w:rPr>
              <w:t> </w:t>
            </w:r>
            <w:r>
              <w:rPr>
                <w:sz w:val="22"/>
              </w:rPr>
              <w:t>числе</w:t>
            </w:r>
            <w:r>
              <w:rPr>
                <w:spacing w:val="46"/>
                <w:sz w:val="22"/>
              </w:rPr>
              <w:t> </w:t>
            </w:r>
            <w:r>
              <w:rPr>
                <w:spacing w:val="-2"/>
                <w:sz w:val="22"/>
              </w:rPr>
              <w:t>специальными</w:t>
            </w: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spacing w:line="223" w:lineRule="exact"/>
              <w:ind w:right="198"/>
              <w:jc w:val="right"/>
              <w:rPr>
                <w:sz w:val="22"/>
              </w:rPr>
            </w:pPr>
            <w:r>
              <w:rPr>
                <w:sz w:val="22"/>
              </w:rPr>
              <w:t>полном</w:t>
            </w:r>
            <w:r>
              <w:rPr>
                <w:spacing w:val="22"/>
                <w:sz w:val="22"/>
              </w:rPr>
              <w:t> </w:t>
            </w:r>
            <w:r>
              <w:rPr>
                <w:sz w:val="22"/>
              </w:rPr>
              <w:t>объеме</w:t>
            </w:r>
            <w:r>
              <w:rPr>
                <w:spacing w:val="23"/>
                <w:sz w:val="22"/>
              </w:rPr>
              <w:t> </w:t>
            </w:r>
            <w:r>
              <w:rPr>
                <w:sz w:val="22"/>
              </w:rPr>
              <w:t>согласно</w:t>
            </w:r>
            <w:r>
              <w:rPr>
                <w:spacing w:val="17"/>
                <w:sz w:val="22"/>
              </w:rPr>
              <w:t> </w:t>
            </w:r>
            <w:r>
              <w:rPr>
                <w:spacing w:val="-5"/>
                <w:sz w:val="22"/>
              </w:rPr>
              <w:t>ФПУ</w:t>
            </w:r>
          </w:p>
        </w:tc>
        <w:tc>
          <w:tcPr>
            <w:tcW w:w="2958" w:type="dxa"/>
            <w:tcBorders>
              <w:top w:val="nil"/>
              <w:bottom w:val="nil"/>
            </w:tcBorders>
          </w:tcPr>
          <w:p>
            <w:pPr>
              <w:pStyle w:val="TableParagraph"/>
              <w:spacing w:line="223" w:lineRule="exact"/>
              <w:ind w:left="246"/>
              <w:rPr>
                <w:sz w:val="22"/>
              </w:rPr>
            </w:pPr>
            <w:r>
              <w:rPr>
                <w:position w:val="-3"/>
              </w:rPr>
              <w:drawing>
                <wp:inline distT="0" distB="0" distL="0" distR="0">
                  <wp:extent cx="94488" cy="124967"/>
                  <wp:effectExtent l="0" t="0" r="0" b="0"/>
                  <wp:docPr id="5" name="Image 5"/>
                  <wp:cNvGraphicFramePr>
                    <a:graphicFrameLocks/>
                  </wp:cNvGraphicFramePr>
                  <a:graphic>
                    <a:graphicData uri="http://schemas.openxmlformats.org/drawingml/2006/picture">
                      <pic:pic>
                        <pic:nvPicPr>
                          <pic:cNvPr id="5" name="Image 5"/>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z w:val="20"/>
              </w:rPr>
              <w:t> </w:t>
            </w:r>
            <w:r>
              <w:rPr>
                <w:sz w:val="22"/>
              </w:rPr>
              <w:t>Проведение анализа</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spacing w:line="223" w:lineRule="exact"/>
              <w:ind w:left="228"/>
              <w:rPr>
                <w:sz w:val="22"/>
              </w:rPr>
            </w:pPr>
            <w:r>
              <w:rPr>
                <w:spacing w:val="-4"/>
                <w:sz w:val="22"/>
              </w:rPr>
              <w:t>учебниками</w:t>
            </w:r>
            <w:r>
              <w:rPr>
                <w:spacing w:val="-7"/>
                <w:sz w:val="22"/>
              </w:rPr>
              <w:t> </w:t>
            </w:r>
            <w:r>
              <w:rPr>
                <w:spacing w:val="-4"/>
                <w:sz w:val="22"/>
              </w:rPr>
              <w:t>и учебными</w:t>
            </w: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tabs>
                <w:tab w:pos="1535" w:val="left" w:leader="none"/>
              </w:tabs>
              <w:spacing w:line="223" w:lineRule="exact"/>
              <w:ind w:right="198"/>
              <w:jc w:val="right"/>
              <w:rPr>
                <w:sz w:val="22"/>
              </w:rPr>
            </w:pPr>
            <w:r>
              <w:rPr>
                <w:spacing w:val="-2"/>
                <w:sz w:val="22"/>
              </w:rPr>
              <w:t>из-</w:t>
            </w:r>
            <w:r>
              <w:rPr>
                <w:spacing w:val="-7"/>
                <w:sz w:val="22"/>
              </w:rPr>
              <w:t>за</w:t>
            </w:r>
            <w:r>
              <w:rPr>
                <w:sz w:val="22"/>
              </w:rPr>
              <w:tab/>
            </w:r>
            <w:r>
              <w:rPr>
                <w:spacing w:val="-2"/>
                <w:sz w:val="22"/>
              </w:rPr>
              <w:t>ограниченного</w:t>
            </w:r>
          </w:p>
        </w:tc>
        <w:tc>
          <w:tcPr>
            <w:tcW w:w="2958" w:type="dxa"/>
            <w:tcBorders>
              <w:top w:val="nil"/>
              <w:bottom w:val="nil"/>
            </w:tcBorders>
          </w:tcPr>
          <w:p>
            <w:pPr>
              <w:pStyle w:val="TableParagraph"/>
              <w:spacing w:line="223" w:lineRule="exact"/>
              <w:ind w:left="448"/>
              <w:rPr>
                <w:sz w:val="22"/>
              </w:rPr>
            </w:pPr>
            <w:r>
              <w:rPr>
                <w:sz w:val="22"/>
              </w:rPr>
              <w:t>наличия</w:t>
            </w:r>
            <w:r>
              <w:rPr>
                <w:spacing w:val="-5"/>
                <w:sz w:val="22"/>
              </w:rPr>
              <w:t> </w:t>
            </w:r>
            <w:r>
              <w:rPr>
                <w:sz w:val="22"/>
              </w:rPr>
              <w:t>в</w:t>
            </w:r>
            <w:r>
              <w:rPr>
                <w:spacing w:val="-2"/>
                <w:sz w:val="22"/>
              </w:rPr>
              <w:t> полном</w:t>
            </w:r>
          </w:p>
        </w:tc>
        <w:tc>
          <w:tcPr>
            <w:tcW w:w="1679" w:type="dxa"/>
            <w:vMerge/>
            <w:tcBorders>
              <w:top w:val="nil"/>
            </w:tcBorders>
          </w:tcPr>
          <w:p>
            <w:pPr>
              <w:rPr>
                <w:sz w:val="2"/>
                <w:szCs w:val="2"/>
              </w:rPr>
            </w:pPr>
          </w:p>
        </w:tc>
      </w:tr>
      <w:tr>
        <w:trPr>
          <w:trHeight w:val="244"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tabs>
                <w:tab w:pos="1538" w:val="left" w:leader="none"/>
              </w:tabs>
              <w:spacing w:line="224" w:lineRule="exact"/>
              <w:ind w:left="216"/>
              <w:rPr>
                <w:sz w:val="22"/>
              </w:rPr>
            </w:pPr>
            <w:r>
              <w:rPr>
                <w:spacing w:val="-2"/>
                <w:sz w:val="22"/>
              </w:rPr>
              <w:t>пособиями</w:t>
            </w:r>
            <w:r>
              <w:rPr>
                <w:sz w:val="22"/>
              </w:rPr>
              <w:tab/>
            </w:r>
            <w:r>
              <w:rPr>
                <w:spacing w:val="-5"/>
                <w:sz w:val="22"/>
              </w:rPr>
              <w:t>для</w:t>
            </w: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tabs>
                <w:tab w:pos="1770" w:val="left" w:leader="none"/>
                <w:tab w:pos="2075" w:val="left" w:leader="none"/>
              </w:tabs>
              <w:spacing w:line="224" w:lineRule="exact"/>
              <w:ind w:right="201"/>
              <w:jc w:val="right"/>
              <w:rPr>
                <w:sz w:val="22"/>
              </w:rPr>
            </w:pPr>
            <w:r>
              <w:rPr>
                <w:spacing w:val="-2"/>
                <w:sz w:val="22"/>
              </w:rPr>
              <w:t>финансирования</w:t>
            </w:r>
            <w:r>
              <w:rPr>
                <w:sz w:val="22"/>
              </w:rPr>
              <w:tab/>
            </w:r>
            <w:r>
              <w:rPr>
                <w:spacing w:val="-10"/>
                <w:sz w:val="22"/>
              </w:rPr>
              <w:t>в</w:t>
            </w:r>
            <w:r>
              <w:rPr>
                <w:sz w:val="22"/>
              </w:rPr>
              <w:tab/>
            </w:r>
            <w:r>
              <w:rPr>
                <w:spacing w:val="-2"/>
                <w:sz w:val="22"/>
              </w:rPr>
              <w:t>условиях</w:t>
            </w:r>
          </w:p>
        </w:tc>
        <w:tc>
          <w:tcPr>
            <w:tcW w:w="2958" w:type="dxa"/>
            <w:tcBorders>
              <w:top w:val="nil"/>
              <w:bottom w:val="nil"/>
            </w:tcBorders>
          </w:tcPr>
          <w:p>
            <w:pPr>
              <w:pStyle w:val="TableParagraph"/>
              <w:spacing w:line="224" w:lineRule="exact"/>
              <w:ind w:left="448"/>
              <w:rPr>
                <w:sz w:val="22"/>
              </w:rPr>
            </w:pPr>
            <w:r>
              <w:rPr>
                <w:sz w:val="22"/>
              </w:rPr>
              <w:t>объеме</w:t>
            </w:r>
            <w:r>
              <w:rPr>
                <w:spacing w:val="-6"/>
                <w:sz w:val="22"/>
              </w:rPr>
              <w:t> </w:t>
            </w:r>
            <w:r>
              <w:rPr>
                <w:sz w:val="22"/>
              </w:rPr>
              <w:t>учебников</w:t>
            </w:r>
            <w:r>
              <w:rPr>
                <w:spacing w:val="-6"/>
                <w:sz w:val="22"/>
              </w:rPr>
              <w:t> </w:t>
            </w:r>
            <w:r>
              <w:rPr>
                <w:spacing w:val="-10"/>
                <w:sz w:val="22"/>
              </w:rPr>
              <w:t>и</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spacing w:line="223" w:lineRule="exact"/>
              <w:ind w:left="216"/>
              <w:rPr>
                <w:sz w:val="22"/>
              </w:rPr>
            </w:pPr>
            <w:r>
              <w:rPr>
                <w:spacing w:val="-2"/>
                <w:sz w:val="22"/>
              </w:rPr>
              <w:t>обучающихся</w:t>
            </w:r>
            <w:r>
              <w:rPr>
                <w:spacing w:val="-1"/>
                <w:sz w:val="22"/>
              </w:rPr>
              <w:t> </w:t>
            </w:r>
            <w:r>
              <w:rPr>
                <w:spacing w:val="-2"/>
                <w:sz w:val="22"/>
              </w:rPr>
              <w:t>с</w:t>
            </w:r>
            <w:r>
              <w:rPr>
                <w:spacing w:val="-11"/>
                <w:sz w:val="22"/>
              </w:rPr>
              <w:t> </w:t>
            </w:r>
            <w:r>
              <w:rPr>
                <w:spacing w:val="-5"/>
                <w:sz w:val="22"/>
              </w:rPr>
              <w:t>ОВЗ</w:t>
            </w: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spacing w:line="223" w:lineRule="exact"/>
              <w:ind w:right="198"/>
              <w:jc w:val="right"/>
              <w:rPr>
                <w:sz w:val="22"/>
              </w:rPr>
            </w:pPr>
            <w:r>
              <w:rPr>
                <w:sz w:val="22"/>
              </w:rPr>
              <w:t>массовой</w:t>
            </w:r>
            <w:r>
              <w:rPr>
                <w:spacing w:val="-5"/>
                <w:sz w:val="22"/>
              </w:rPr>
              <w:t> </w:t>
            </w:r>
            <w:r>
              <w:rPr>
                <w:sz w:val="22"/>
              </w:rPr>
              <w:t>замены</w:t>
            </w:r>
            <w:r>
              <w:rPr>
                <w:spacing w:val="-11"/>
                <w:sz w:val="22"/>
              </w:rPr>
              <w:t> </w:t>
            </w:r>
            <w:r>
              <w:rPr>
                <w:sz w:val="22"/>
              </w:rPr>
              <w:t>учебников</w:t>
            </w:r>
            <w:r>
              <w:rPr>
                <w:spacing w:val="-9"/>
                <w:sz w:val="22"/>
              </w:rPr>
              <w:t> </w:t>
            </w:r>
            <w:r>
              <w:rPr>
                <w:spacing w:val="-5"/>
                <w:sz w:val="22"/>
              </w:rPr>
              <w:t>по</w:t>
            </w:r>
          </w:p>
        </w:tc>
        <w:tc>
          <w:tcPr>
            <w:tcW w:w="2958" w:type="dxa"/>
            <w:tcBorders>
              <w:top w:val="nil"/>
              <w:bottom w:val="nil"/>
            </w:tcBorders>
          </w:tcPr>
          <w:p>
            <w:pPr>
              <w:pStyle w:val="TableParagraph"/>
              <w:spacing w:line="223" w:lineRule="exact"/>
              <w:ind w:left="448"/>
              <w:rPr>
                <w:sz w:val="22"/>
              </w:rPr>
            </w:pPr>
            <w:r>
              <w:rPr>
                <w:sz w:val="22"/>
              </w:rPr>
              <w:t>учебных</w:t>
            </w:r>
            <w:r>
              <w:rPr>
                <w:spacing w:val="-4"/>
                <w:sz w:val="22"/>
              </w:rPr>
              <w:t> </w:t>
            </w:r>
            <w:r>
              <w:rPr>
                <w:spacing w:val="-2"/>
                <w:sz w:val="22"/>
              </w:rPr>
              <w:t>пособий.</w:t>
            </w:r>
          </w:p>
        </w:tc>
        <w:tc>
          <w:tcPr>
            <w:tcW w:w="1679" w:type="dxa"/>
            <w:vMerge/>
            <w:tcBorders>
              <w:top w:val="nil"/>
            </w:tcBorders>
          </w:tcPr>
          <w:p>
            <w:pPr>
              <w:rPr>
                <w:sz w:val="2"/>
                <w:szCs w:val="2"/>
              </w:rPr>
            </w:pPr>
          </w:p>
        </w:tc>
      </w:tr>
      <w:tr>
        <w:trPr>
          <w:trHeight w:val="249" w:hRule="atLeast"/>
        </w:trPr>
        <w:tc>
          <w:tcPr>
            <w:tcW w:w="732" w:type="dxa"/>
            <w:tcBorders>
              <w:top w:val="nil"/>
              <w:bottom w:val="nil"/>
            </w:tcBorders>
          </w:tcPr>
          <w:p>
            <w:pPr>
              <w:pStyle w:val="TableParagraph"/>
              <w:rPr>
                <w:sz w:val="18"/>
              </w:rPr>
            </w:pPr>
          </w:p>
        </w:tc>
        <w:tc>
          <w:tcPr>
            <w:tcW w:w="2914" w:type="dxa"/>
            <w:tcBorders>
              <w:top w:val="nil"/>
              <w:bottom w:val="nil"/>
            </w:tcBorders>
          </w:tcPr>
          <w:p>
            <w:pPr>
              <w:pStyle w:val="TableParagraph"/>
              <w:rPr>
                <w:sz w:val="18"/>
              </w:rPr>
            </w:pPr>
          </w:p>
        </w:tc>
        <w:tc>
          <w:tcPr>
            <w:tcW w:w="2657" w:type="dxa"/>
            <w:tcBorders>
              <w:top w:val="nil"/>
              <w:bottom w:val="nil"/>
            </w:tcBorders>
          </w:tcPr>
          <w:p>
            <w:pPr>
              <w:pStyle w:val="TableParagraph"/>
              <w:rPr>
                <w:sz w:val="18"/>
              </w:rPr>
            </w:pPr>
          </w:p>
        </w:tc>
        <w:tc>
          <w:tcPr>
            <w:tcW w:w="1262" w:type="dxa"/>
            <w:tcBorders>
              <w:top w:val="nil"/>
              <w:bottom w:val="nil"/>
            </w:tcBorders>
          </w:tcPr>
          <w:p>
            <w:pPr>
              <w:pStyle w:val="TableParagraph"/>
              <w:rPr>
                <w:sz w:val="18"/>
              </w:rPr>
            </w:pPr>
          </w:p>
        </w:tc>
        <w:tc>
          <w:tcPr>
            <w:tcW w:w="3355" w:type="dxa"/>
            <w:tcBorders>
              <w:top w:val="nil"/>
              <w:bottom w:val="nil"/>
            </w:tcBorders>
          </w:tcPr>
          <w:p>
            <w:pPr>
              <w:pStyle w:val="TableParagraph"/>
              <w:spacing w:line="229" w:lineRule="exact"/>
              <w:ind w:left="207"/>
              <w:rPr>
                <w:sz w:val="22"/>
              </w:rPr>
            </w:pPr>
            <w:r>
              <w:rPr>
                <w:spacing w:val="-4"/>
                <w:sz w:val="22"/>
              </w:rPr>
              <w:t>ФГОС</w:t>
            </w:r>
          </w:p>
        </w:tc>
        <w:tc>
          <w:tcPr>
            <w:tcW w:w="2958" w:type="dxa"/>
            <w:tcBorders>
              <w:top w:val="nil"/>
              <w:bottom w:val="nil"/>
            </w:tcBorders>
          </w:tcPr>
          <w:p>
            <w:pPr>
              <w:pStyle w:val="TableParagraph"/>
              <w:spacing w:line="229" w:lineRule="exact"/>
              <w:ind w:left="246"/>
              <w:rPr>
                <w:sz w:val="22"/>
              </w:rPr>
            </w:pPr>
            <w:r>
              <w:rPr>
                <w:position w:val="-3"/>
              </w:rPr>
              <w:drawing>
                <wp:inline distT="0" distB="0" distL="0" distR="0">
                  <wp:extent cx="94488" cy="124968"/>
                  <wp:effectExtent l="0" t="0" r="0" b="0"/>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z w:val="20"/>
              </w:rPr>
              <w:t> </w:t>
            </w:r>
            <w:r>
              <w:rPr>
                <w:sz w:val="22"/>
              </w:rPr>
              <w:t>Организация</w:t>
            </w:r>
            <w:r>
              <w:rPr>
                <w:spacing w:val="-3"/>
                <w:sz w:val="22"/>
              </w:rPr>
              <w:t> </w:t>
            </w:r>
            <w:r>
              <w:rPr>
                <w:sz w:val="22"/>
              </w:rPr>
              <w:t>поиска</w:t>
            </w:r>
            <w:r>
              <w:rPr>
                <w:spacing w:val="-2"/>
                <w:sz w:val="22"/>
              </w:rPr>
              <w:t> </w:t>
            </w:r>
            <w:r>
              <w:rPr>
                <w:sz w:val="22"/>
              </w:rPr>
              <w:t>и</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rPr>
                <w:sz w:val="16"/>
              </w:rPr>
            </w:pP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rPr>
                <w:sz w:val="16"/>
              </w:rPr>
            </w:pPr>
          </w:p>
        </w:tc>
        <w:tc>
          <w:tcPr>
            <w:tcW w:w="2958" w:type="dxa"/>
            <w:tcBorders>
              <w:top w:val="nil"/>
              <w:bottom w:val="nil"/>
            </w:tcBorders>
          </w:tcPr>
          <w:p>
            <w:pPr>
              <w:pStyle w:val="TableParagraph"/>
              <w:spacing w:line="223" w:lineRule="exact"/>
              <w:ind w:left="448"/>
              <w:rPr>
                <w:sz w:val="22"/>
              </w:rPr>
            </w:pPr>
            <w:r>
              <w:rPr>
                <w:sz w:val="22"/>
              </w:rPr>
              <w:t>обмена</w:t>
            </w:r>
            <w:r>
              <w:rPr>
                <w:spacing w:val="-8"/>
                <w:sz w:val="22"/>
              </w:rPr>
              <w:t> </w:t>
            </w:r>
            <w:r>
              <w:rPr>
                <w:sz w:val="22"/>
              </w:rPr>
              <w:t>учебниками</w:t>
            </w:r>
            <w:r>
              <w:rPr>
                <w:spacing w:val="-13"/>
                <w:sz w:val="22"/>
              </w:rPr>
              <w:t> </w:t>
            </w:r>
            <w:r>
              <w:rPr>
                <w:spacing w:val="-10"/>
                <w:sz w:val="22"/>
              </w:rPr>
              <w:t>с</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rPr>
                <w:sz w:val="16"/>
              </w:rPr>
            </w:pP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rPr>
                <w:sz w:val="16"/>
              </w:rPr>
            </w:pPr>
          </w:p>
        </w:tc>
        <w:tc>
          <w:tcPr>
            <w:tcW w:w="2958" w:type="dxa"/>
            <w:tcBorders>
              <w:top w:val="nil"/>
              <w:bottom w:val="nil"/>
            </w:tcBorders>
          </w:tcPr>
          <w:p>
            <w:pPr>
              <w:pStyle w:val="TableParagraph"/>
              <w:spacing w:line="223" w:lineRule="exact"/>
              <w:ind w:left="448"/>
              <w:rPr>
                <w:sz w:val="22"/>
              </w:rPr>
            </w:pPr>
            <w:r>
              <w:rPr>
                <w:spacing w:val="-2"/>
                <w:sz w:val="22"/>
              </w:rPr>
              <w:t>другими</w:t>
            </w:r>
            <w:r>
              <w:rPr>
                <w:sz w:val="22"/>
              </w:rPr>
              <w:t> </w:t>
            </w:r>
            <w:r>
              <w:rPr>
                <w:spacing w:val="-2"/>
                <w:sz w:val="22"/>
              </w:rPr>
              <w:t>общеоб-</w:t>
            </w:r>
          </w:p>
        </w:tc>
        <w:tc>
          <w:tcPr>
            <w:tcW w:w="1679" w:type="dxa"/>
            <w:vMerge/>
            <w:tcBorders>
              <w:top w:val="nil"/>
            </w:tcBorders>
          </w:tcPr>
          <w:p>
            <w:pPr>
              <w:rPr>
                <w:sz w:val="2"/>
                <w:szCs w:val="2"/>
              </w:rPr>
            </w:pPr>
          </w:p>
        </w:tc>
      </w:tr>
      <w:tr>
        <w:trPr>
          <w:trHeight w:val="242"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rPr>
                <w:sz w:val="16"/>
              </w:rPr>
            </w:pP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rPr>
                <w:sz w:val="16"/>
              </w:rPr>
            </w:pPr>
          </w:p>
        </w:tc>
        <w:tc>
          <w:tcPr>
            <w:tcW w:w="2958" w:type="dxa"/>
            <w:tcBorders>
              <w:top w:val="nil"/>
              <w:bottom w:val="nil"/>
            </w:tcBorders>
          </w:tcPr>
          <w:p>
            <w:pPr>
              <w:pStyle w:val="TableParagraph"/>
              <w:spacing w:line="222" w:lineRule="exact"/>
              <w:ind w:left="448"/>
              <w:rPr>
                <w:sz w:val="22"/>
              </w:rPr>
            </w:pPr>
            <w:r>
              <w:rPr>
                <w:spacing w:val="-2"/>
                <w:sz w:val="22"/>
              </w:rPr>
              <w:t>разовательными</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rPr>
                <w:sz w:val="16"/>
              </w:rPr>
            </w:pP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rPr>
                <w:sz w:val="16"/>
              </w:rPr>
            </w:pPr>
          </w:p>
        </w:tc>
        <w:tc>
          <w:tcPr>
            <w:tcW w:w="2958" w:type="dxa"/>
            <w:tcBorders>
              <w:top w:val="nil"/>
              <w:bottom w:val="nil"/>
            </w:tcBorders>
          </w:tcPr>
          <w:p>
            <w:pPr>
              <w:pStyle w:val="TableParagraph"/>
              <w:spacing w:line="223" w:lineRule="exact"/>
              <w:ind w:left="448"/>
              <w:rPr>
                <w:sz w:val="22"/>
              </w:rPr>
            </w:pPr>
            <w:r>
              <w:rPr>
                <w:spacing w:val="-2"/>
                <w:sz w:val="22"/>
              </w:rPr>
              <w:t>организациями.</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rPr>
                <w:sz w:val="16"/>
              </w:rPr>
            </w:pP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rPr>
                <w:sz w:val="16"/>
              </w:rPr>
            </w:pPr>
          </w:p>
        </w:tc>
        <w:tc>
          <w:tcPr>
            <w:tcW w:w="2958" w:type="dxa"/>
            <w:tcBorders>
              <w:top w:val="nil"/>
              <w:bottom w:val="nil"/>
            </w:tcBorders>
          </w:tcPr>
          <w:p>
            <w:pPr>
              <w:pStyle w:val="TableParagraph"/>
              <w:spacing w:line="223" w:lineRule="exact"/>
              <w:ind w:left="246"/>
              <w:rPr>
                <w:sz w:val="22"/>
              </w:rPr>
            </w:pPr>
            <w:r>
              <w:rPr>
                <w:position w:val="-3"/>
              </w:rPr>
              <w:drawing>
                <wp:inline distT="0" distB="0" distL="0" distR="0">
                  <wp:extent cx="94488" cy="124968"/>
                  <wp:effectExtent l="0" t="0" r="0" b="0"/>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z w:val="20"/>
              </w:rPr>
              <w:t> </w:t>
            </w:r>
            <w:r>
              <w:rPr>
                <w:sz w:val="22"/>
              </w:rPr>
              <w:t>Обеспечение</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rPr>
                <w:sz w:val="16"/>
              </w:rPr>
            </w:pP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rPr>
                <w:sz w:val="16"/>
              </w:rPr>
            </w:pPr>
          </w:p>
        </w:tc>
        <w:tc>
          <w:tcPr>
            <w:tcW w:w="2958" w:type="dxa"/>
            <w:tcBorders>
              <w:top w:val="nil"/>
              <w:bottom w:val="nil"/>
            </w:tcBorders>
          </w:tcPr>
          <w:p>
            <w:pPr>
              <w:pStyle w:val="TableParagraph"/>
              <w:spacing w:line="223" w:lineRule="exact"/>
              <w:ind w:left="448"/>
              <w:rPr>
                <w:sz w:val="22"/>
              </w:rPr>
            </w:pPr>
            <w:r>
              <w:rPr>
                <w:sz w:val="22"/>
              </w:rPr>
              <w:t>регулярного</w:t>
            </w:r>
            <w:r>
              <w:rPr>
                <w:spacing w:val="-11"/>
                <w:sz w:val="22"/>
              </w:rPr>
              <w:t> </w:t>
            </w:r>
            <w:r>
              <w:rPr>
                <w:spacing w:val="-2"/>
                <w:sz w:val="22"/>
              </w:rPr>
              <w:t>контроля</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rPr>
                <w:sz w:val="16"/>
              </w:rPr>
            </w:pP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rPr>
                <w:sz w:val="16"/>
              </w:rPr>
            </w:pPr>
          </w:p>
        </w:tc>
        <w:tc>
          <w:tcPr>
            <w:tcW w:w="2958" w:type="dxa"/>
            <w:tcBorders>
              <w:top w:val="nil"/>
              <w:bottom w:val="nil"/>
            </w:tcBorders>
          </w:tcPr>
          <w:p>
            <w:pPr>
              <w:pStyle w:val="TableParagraph"/>
              <w:spacing w:line="224" w:lineRule="exact"/>
              <w:ind w:left="448"/>
              <w:rPr>
                <w:sz w:val="22"/>
              </w:rPr>
            </w:pPr>
            <w:r>
              <w:rPr>
                <w:spacing w:val="-2"/>
                <w:sz w:val="22"/>
              </w:rPr>
              <w:t>своевременного</w:t>
            </w:r>
            <w:r>
              <w:rPr>
                <w:spacing w:val="13"/>
                <w:sz w:val="22"/>
              </w:rPr>
              <w:t> </w:t>
            </w:r>
            <w:r>
              <w:rPr>
                <w:spacing w:val="-2"/>
                <w:sz w:val="22"/>
              </w:rPr>
              <w:t>оформ-</w:t>
            </w:r>
          </w:p>
        </w:tc>
        <w:tc>
          <w:tcPr>
            <w:tcW w:w="1679" w:type="dxa"/>
            <w:vMerge/>
            <w:tcBorders>
              <w:top w:val="nil"/>
            </w:tcBorders>
          </w:tcPr>
          <w:p>
            <w:pPr>
              <w:rPr>
                <w:sz w:val="2"/>
                <w:szCs w:val="2"/>
              </w:rPr>
            </w:pPr>
          </w:p>
        </w:tc>
      </w:tr>
      <w:tr>
        <w:trPr>
          <w:trHeight w:val="241"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rPr>
                <w:sz w:val="16"/>
              </w:rPr>
            </w:pP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rPr>
                <w:sz w:val="16"/>
              </w:rPr>
            </w:pPr>
          </w:p>
        </w:tc>
        <w:tc>
          <w:tcPr>
            <w:tcW w:w="2958" w:type="dxa"/>
            <w:tcBorders>
              <w:top w:val="nil"/>
              <w:bottom w:val="nil"/>
            </w:tcBorders>
          </w:tcPr>
          <w:p>
            <w:pPr>
              <w:pStyle w:val="TableParagraph"/>
              <w:spacing w:line="222" w:lineRule="exact"/>
              <w:ind w:left="448"/>
              <w:rPr>
                <w:sz w:val="22"/>
              </w:rPr>
            </w:pPr>
            <w:r>
              <w:rPr>
                <w:sz w:val="22"/>
              </w:rPr>
              <w:t>ления</w:t>
            </w:r>
            <w:r>
              <w:rPr>
                <w:spacing w:val="35"/>
                <w:sz w:val="22"/>
              </w:rPr>
              <w:t> </w:t>
            </w:r>
            <w:r>
              <w:rPr>
                <w:sz w:val="22"/>
              </w:rPr>
              <w:t>заказа</w:t>
            </w:r>
            <w:r>
              <w:rPr>
                <w:spacing w:val="-1"/>
                <w:sz w:val="22"/>
              </w:rPr>
              <w:t> </w:t>
            </w:r>
            <w:r>
              <w:rPr>
                <w:spacing w:val="-7"/>
                <w:sz w:val="22"/>
              </w:rPr>
              <w:t>на</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rPr>
                <w:sz w:val="16"/>
              </w:rPr>
            </w:pP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rPr>
                <w:sz w:val="16"/>
              </w:rPr>
            </w:pPr>
          </w:p>
        </w:tc>
        <w:tc>
          <w:tcPr>
            <w:tcW w:w="2958" w:type="dxa"/>
            <w:tcBorders>
              <w:top w:val="nil"/>
              <w:bottom w:val="nil"/>
            </w:tcBorders>
          </w:tcPr>
          <w:p>
            <w:pPr>
              <w:pStyle w:val="TableParagraph"/>
              <w:spacing w:line="223" w:lineRule="exact"/>
              <w:ind w:left="448"/>
              <w:rPr>
                <w:sz w:val="22"/>
              </w:rPr>
            </w:pPr>
            <w:r>
              <w:rPr>
                <w:spacing w:val="-2"/>
                <w:sz w:val="22"/>
              </w:rPr>
              <w:t>обеспечение</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rPr>
                <w:sz w:val="16"/>
              </w:rPr>
            </w:pP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rPr>
                <w:sz w:val="16"/>
              </w:rPr>
            </w:pPr>
          </w:p>
        </w:tc>
        <w:tc>
          <w:tcPr>
            <w:tcW w:w="2958" w:type="dxa"/>
            <w:tcBorders>
              <w:top w:val="nil"/>
              <w:bottom w:val="nil"/>
            </w:tcBorders>
          </w:tcPr>
          <w:p>
            <w:pPr>
              <w:pStyle w:val="TableParagraph"/>
              <w:spacing w:line="223" w:lineRule="exact"/>
              <w:ind w:left="448"/>
              <w:rPr>
                <w:sz w:val="22"/>
              </w:rPr>
            </w:pPr>
            <w:r>
              <w:rPr>
                <w:spacing w:val="-2"/>
                <w:sz w:val="22"/>
              </w:rPr>
              <w:t>общеобразовательной</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rPr>
                <w:sz w:val="16"/>
              </w:rPr>
            </w:pP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rPr>
                <w:sz w:val="16"/>
              </w:rPr>
            </w:pPr>
          </w:p>
        </w:tc>
        <w:tc>
          <w:tcPr>
            <w:tcW w:w="2958" w:type="dxa"/>
            <w:tcBorders>
              <w:top w:val="nil"/>
              <w:bottom w:val="nil"/>
            </w:tcBorders>
          </w:tcPr>
          <w:p>
            <w:pPr>
              <w:pStyle w:val="TableParagraph"/>
              <w:spacing w:line="223" w:lineRule="exact"/>
              <w:ind w:left="448"/>
              <w:rPr>
                <w:sz w:val="22"/>
              </w:rPr>
            </w:pPr>
            <w:r>
              <w:rPr>
                <w:spacing w:val="-2"/>
                <w:sz w:val="22"/>
              </w:rPr>
              <w:t>организации</w:t>
            </w:r>
          </w:p>
        </w:tc>
        <w:tc>
          <w:tcPr>
            <w:tcW w:w="1679" w:type="dxa"/>
            <w:vMerge/>
            <w:tcBorders>
              <w:top w:val="nil"/>
            </w:tcBorders>
          </w:tcPr>
          <w:p>
            <w:pPr>
              <w:rPr>
                <w:sz w:val="2"/>
                <w:szCs w:val="2"/>
              </w:rPr>
            </w:pPr>
          </w:p>
        </w:tc>
      </w:tr>
      <w:tr>
        <w:trPr>
          <w:trHeight w:val="243" w:hRule="atLeast"/>
        </w:trPr>
        <w:tc>
          <w:tcPr>
            <w:tcW w:w="732" w:type="dxa"/>
            <w:tcBorders>
              <w:top w:val="nil"/>
              <w:bottom w:val="nil"/>
            </w:tcBorders>
          </w:tcPr>
          <w:p>
            <w:pPr>
              <w:pStyle w:val="TableParagraph"/>
              <w:rPr>
                <w:sz w:val="16"/>
              </w:rPr>
            </w:pPr>
          </w:p>
        </w:tc>
        <w:tc>
          <w:tcPr>
            <w:tcW w:w="2914" w:type="dxa"/>
            <w:tcBorders>
              <w:top w:val="nil"/>
              <w:bottom w:val="nil"/>
            </w:tcBorders>
          </w:tcPr>
          <w:p>
            <w:pPr>
              <w:pStyle w:val="TableParagraph"/>
              <w:rPr>
                <w:sz w:val="16"/>
              </w:rPr>
            </w:pPr>
          </w:p>
        </w:tc>
        <w:tc>
          <w:tcPr>
            <w:tcW w:w="2657" w:type="dxa"/>
            <w:tcBorders>
              <w:top w:val="nil"/>
              <w:bottom w:val="nil"/>
            </w:tcBorders>
          </w:tcPr>
          <w:p>
            <w:pPr>
              <w:pStyle w:val="TableParagraph"/>
              <w:rPr>
                <w:sz w:val="16"/>
              </w:rPr>
            </w:pPr>
          </w:p>
        </w:tc>
        <w:tc>
          <w:tcPr>
            <w:tcW w:w="1262" w:type="dxa"/>
            <w:tcBorders>
              <w:top w:val="nil"/>
              <w:bottom w:val="nil"/>
            </w:tcBorders>
          </w:tcPr>
          <w:p>
            <w:pPr>
              <w:pStyle w:val="TableParagraph"/>
              <w:rPr>
                <w:sz w:val="16"/>
              </w:rPr>
            </w:pPr>
          </w:p>
        </w:tc>
        <w:tc>
          <w:tcPr>
            <w:tcW w:w="3355" w:type="dxa"/>
            <w:tcBorders>
              <w:top w:val="nil"/>
              <w:bottom w:val="nil"/>
            </w:tcBorders>
          </w:tcPr>
          <w:p>
            <w:pPr>
              <w:pStyle w:val="TableParagraph"/>
              <w:rPr>
                <w:sz w:val="16"/>
              </w:rPr>
            </w:pPr>
          </w:p>
        </w:tc>
        <w:tc>
          <w:tcPr>
            <w:tcW w:w="2958" w:type="dxa"/>
            <w:tcBorders>
              <w:top w:val="nil"/>
              <w:bottom w:val="nil"/>
            </w:tcBorders>
          </w:tcPr>
          <w:p>
            <w:pPr>
              <w:pStyle w:val="TableParagraph"/>
              <w:spacing w:line="223" w:lineRule="exact"/>
              <w:ind w:left="448"/>
              <w:rPr>
                <w:sz w:val="22"/>
              </w:rPr>
            </w:pPr>
            <w:r>
              <w:rPr>
                <w:sz w:val="22"/>
              </w:rPr>
              <w:t>учебниками</w:t>
            </w:r>
            <w:r>
              <w:rPr>
                <w:spacing w:val="-6"/>
                <w:sz w:val="22"/>
              </w:rPr>
              <w:t> </w:t>
            </w:r>
            <w:r>
              <w:rPr>
                <w:sz w:val="22"/>
              </w:rPr>
              <w:t>и</w:t>
            </w:r>
            <w:r>
              <w:rPr>
                <w:spacing w:val="-4"/>
                <w:sz w:val="22"/>
              </w:rPr>
              <w:t> </w:t>
            </w:r>
            <w:r>
              <w:rPr>
                <w:spacing w:val="-2"/>
                <w:sz w:val="22"/>
              </w:rPr>
              <w:t>учебными</w:t>
            </w:r>
          </w:p>
        </w:tc>
        <w:tc>
          <w:tcPr>
            <w:tcW w:w="1679" w:type="dxa"/>
            <w:vMerge/>
            <w:tcBorders>
              <w:top w:val="nil"/>
            </w:tcBorders>
          </w:tcPr>
          <w:p>
            <w:pPr>
              <w:rPr>
                <w:sz w:val="2"/>
                <w:szCs w:val="2"/>
              </w:rPr>
            </w:pPr>
          </w:p>
        </w:tc>
      </w:tr>
      <w:tr>
        <w:trPr>
          <w:trHeight w:val="250" w:hRule="atLeast"/>
        </w:trPr>
        <w:tc>
          <w:tcPr>
            <w:tcW w:w="732" w:type="dxa"/>
            <w:tcBorders>
              <w:top w:val="nil"/>
            </w:tcBorders>
          </w:tcPr>
          <w:p>
            <w:pPr>
              <w:pStyle w:val="TableParagraph"/>
              <w:rPr>
                <w:sz w:val="18"/>
              </w:rPr>
            </w:pPr>
          </w:p>
        </w:tc>
        <w:tc>
          <w:tcPr>
            <w:tcW w:w="2914" w:type="dxa"/>
            <w:tcBorders>
              <w:top w:val="nil"/>
            </w:tcBorders>
          </w:tcPr>
          <w:p>
            <w:pPr>
              <w:pStyle w:val="TableParagraph"/>
              <w:rPr>
                <w:sz w:val="18"/>
              </w:rPr>
            </w:pPr>
          </w:p>
        </w:tc>
        <w:tc>
          <w:tcPr>
            <w:tcW w:w="2657" w:type="dxa"/>
            <w:tcBorders>
              <w:top w:val="nil"/>
            </w:tcBorders>
          </w:tcPr>
          <w:p>
            <w:pPr>
              <w:pStyle w:val="TableParagraph"/>
              <w:rPr>
                <w:sz w:val="18"/>
              </w:rPr>
            </w:pPr>
          </w:p>
        </w:tc>
        <w:tc>
          <w:tcPr>
            <w:tcW w:w="1262" w:type="dxa"/>
            <w:tcBorders>
              <w:top w:val="nil"/>
            </w:tcBorders>
          </w:tcPr>
          <w:p>
            <w:pPr>
              <w:pStyle w:val="TableParagraph"/>
              <w:rPr>
                <w:sz w:val="18"/>
              </w:rPr>
            </w:pPr>
          </w:p>
        </w:tc>
        <w:tc>
          <w:tcPr>
            <w:tcW w:w="3355" w:type="dxa"/>
            <w:tcBorders>
              <w:top w:val="nil"/>
            </w:tcBorders>
          </w:tcPr>
          <w:p>
            <w:pPr>
              <w:pStyle w:val="TableParagraph"/>
              <w:rPr>
                <w:sz w:val="18"/>
              </w:rPr>
            </w:pPr>
          </w:p>
        </w:tc>
        <w:tc>
          <w:tcPr>
            <w:tcW w:w="2958" w:type="dxa"/>
            <w:tcBorders>
              <w:top w:val="nil"/>
            </w:tcBorders>
          </w:tcPr>
          <w:p>
            <w:pPr>
              <w:pStyle w:val="TableParagraph"/>
              <w:spacing w:line="230" w:lineRule="exact"/>
              <w:ind w:left="448"/>
              <w:rPr>
                <w:sz w:val="22"/>
              </w:rPr>
            </w:pPr>
            <w:r>
              <w:rPr>
                <w:sz w:val="22"/>
              </w:rPr>
              <w:t>пособиями</w:t>
            </w:r>
            <w:r>
              <w:rPr>
                <w:spacing w:val="-3"/>
                <w:sz w:val="22"/>
              </w:rPr>
              <w:t> </w:t>
            </w:r>
            <w:r>
              <w:rPr>
                <w:sz w:val="22"/>
              </w:rPr>
              <w:t>в</w:t>
            </w:r>
            <w:r>
              <w:rPr>
                <w:spacing w:val="-2"/>
                <w:sz w:val="22"/>
              </w:rPr>
              <w:t> полном</w:t>
            </w:r>
          </w:p>
        </w:tc>
        <w:tc>
          <w:tcPr>
            <w:tcW w:w="1679" w:type="dxa"/>
            <w:vMerge/>
            <w:tcBorders>
              <w:top w:val="nil"/>
            </w:tcBorders>
          </w:tcPr>
          <w:p>
            <w:pPr>
              <w:rPr>
                <w:sz w:val="2"/>
                <w:szCs w:val="2"/>
              </w:rPr>
            </w:pPr>
          </w:p>
        </w:tc>
      </w:tr>
    </w:tbl>
    <w:p>
      <w:pPr>
        <w:spacing w:after="0"/>
        <w:rPr>
          <w:sz w:val="2"/>
          <w:szCs w:val="2"/>
        </w:rPr>
        <w:sectPr>
          <w:pgSz w:w="16850" w:h="11920" w:orient="landscape"/>
          <w:pgMar w:top="1060" w:bottom="943"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657"/>
        <w:gridCol w:w="1262"/>
        <w:gridCol w:w="3355"/>
        <w:gridCol w:w="2958"/>
        <w:gridCol w:w="1679"/>
      </w:tblGrid>
      <w:tr>
        <w:trPr>
          <w:trHeight w:val="1008" w:hRule="atLeast"/>
        </w:trPr>
        <w:tc>
          <w:tcPr>
            <w:tcW w:w="732" w:type="dxa"/>
          </w:tcPr>
          <w:p>
            <w:pPr>
              <w:pStyle w:val="TableParagraph"/>
              <w:rPr>
                <w:sz w:val="22"/>
              </w:rPr>
            </w:pPr>
          </w:p>
        </w:tc>
        <w:tc>
          <w:tcPr>
            <w:tcW w:w="2914" w:type="dxa"/>
          </w:tcPr>
          <w:p>
            <w:pPr>
              <w:pStyle w:val="TableParagraph"/>
              <w:rPr>
                <w:sz w:val="22"/>
              </w:rPr>
            </w:pPr>
          </w:p>
        </w:tc>
        <w:tc>
          <w:tcPr>
            <w:tcW w:w="2657" w:type="dxa"/>
          </w:tcPr>
          <w:p>
            <w:pPr>
              <w:pStyle w:val="TableParagraph"/>
              <w:rPr>
                <w:sz w:val="22"/>
              </w:rPr>
            </w:pPr>
          </w:p>
        </w:tc>
        <w:tc>
          <w:tcPr>
            <w:tcW w:w="1262" w:type="dxa"/>
          </w:tcPr>
          <w:p>
            <w:pPr>
              <w:pStyle w:val="TableParagraph"/>
              <w:rPr>
                <w:sz w:val="22"/>
              </w:rPr>
            </w:pPr>
          </w:p>
        </w:tc>
        <w:tc>
          <w:tcPr>
            <w:tcW w:w="3355" w:type="dxa"/>
          </w:tcPr>
          <w:p>
            <w:pPr>
              <w:pStyle w:val="TableParagraph"/>
              <w:rPr>
                <w:sz w:val="22"/>
              </w:rPr>
            </w:pPr>
          </w:p>
        </w:tc>
        <w:tc>
          <w:tcPr>
            <w:tcW w:w="2958" w:type="dxa"/>
          </w:tcPr>
          <w:p>
            <w:pPr>
              <w:pStyle w:val="TableParagraph"/>
              <w:spacing w:line="247" w:lineRule="exact"/>
              <w:ind w:left="448"/>
              <w:rPr>
                <w:sz w:val="22"/>
              </w:rPr>
            </w:pPr>
            <w:r>
              <w:rPr>
                <w:spacing w:val="-2"/>
                <w:sz w:val="22"/>
              </w:rPr>
              <w:t>объеме.</w:t>
            </w:r>
          </w:p>
          <w:p>
            <w:pPr>
              <w:pStyle w:val="TableParagraph"/>
              <w:spacing w:line="252" w:lineRule="exact"/>
              <w:ind w:left="445" w:right="140" w:hanging="200"/>
              <w:rPr>
                <w:sz w:val="22"/>
              </w:rPr>
            </w:pPr>
            <w:r>
              <w:rPr>
                <w:position w:val="-3"/>
              </w:rPr>
              <w:drawing>
                <wp:inline distT="0" distB="0" distL="0" distR="0">
                  <wp:extent cx="94488" cy="124968"/>
                  <wp:effectExtent l="0" t="0" r="0" b="0"/>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pacing w:val="-9"/>
                <w:sz w:val="20"/>
              </w:rPr>
              <w:t> </w:t>
            </w:r>
            <w:r>
              <w:rPr>
                <w:sz w:val="22"/>
              </w:rPr>
              <w:t>Поэтапная</w:t>
            </w:r>
            <w:r>
              <w:rPr>
                <w:spacing w:val="-1"/>
                <w:sz w:val="22"/>
              </w:rPr>
              <w:t> </w:t>
            </w:r>
            <w:r>
              <w:rPr>
                <w:sz w:val="22"/>
              </w:rPr>
              <w:t>замена фонда с учетом динамики </w:t>
            </w:r>
            <w:r>
              <w:rPr>
                <w:spacing w:val="-2"/>
                <w:sz w:val="22"/>
              </w:rPr>
              <w:t>контингента</w:t>
            </w:r>
          </w:p>
        </w:tc>
        <w:tc>
          <w:tcPr>
            <w:tcW w:w="1679" w:type="dxa"/>
          </w:tcPr>
          <w:p>
            <w:pPr>
              <w:pStyle w:val="TableParagraph"/>
              <w:rPr>
                <w:sz w:val="22"/>
              </w:rPr>
            </w:pPr>
          </w:p>
        </w:tc>
      </w:tr>
      <w:tr>
        <w:trPr>
          <w:trHeight w:val="4807" w:hRule="atLeast"/>
        </w:trPr>
        <w:tc>
          <w:tcPr>
            <w:tcW w:w="732" w:type="dxa"/>
            <w:vMerge w:val="restart"/>
          </w:tcPr>
          <w:p>
            <w:pPr>
              <w:pStyle w:val="TableParagraph"/>
              <w:spacing w:line="275" w:lineRule="exact"/>
              <w:ind w:left="107"/>
              <w:rPr>
                <w:b/>
                <w:sz w:val="24"/>
              </w:rPr>
            </w:pPr>
            <w:r>
              <w:rPr>
                <w:b/>
                <w:spacing w:val="-10"/>
                <w:sz w:val="24"/>
              </w:rPr>
              <w:t>6</w:t>
            </w:r>
          </w:p>
        </w:tc>
        <w:tc>
          <w:tcPr>
            <w:tcW w:w="2914" w:type="dxa"/>
            <w:vMerge w:val="restart"/>
          </w:tcPr>
          <w:p>
            <w:pPr>
              <w:pStyle w:val="TableParagraph"/>
              <w:tabs>
                <w:tab w:pos="1860" w:val="left" w:leader="none"/>
              </w:tabs>
              <w:ind w:left="216" w:right="197"/>
              <w:rPr>
                <w:sz w:val="22"/>
              </w:rPr>
            </w:pPr>
            <w:r>
              <w:rPr>
                <w:spacing w:val="-2"/>
                <w:sz w:val="22"/>
              </w:rPr>
              <w:t>Углубленное</w:t>
            </w:r>
            <w:r>
              <w:rPr>
                <w:sz w:val="22"/>
              </w:rPr>
              <w:tab/>
            </w:r>
            <w:r>
              <w:rPr>
                <w:spacing w:val="-4"/>
                <w:sz w:val="22"/>
              </w:rPr>
              <w:t>изучение </w:t>
            </w:r>
            <w:r>
              <w:rPr>
                <w:sz w:val="22"/>
              </w:rPr>
              <w:t>отдельных предметов</w:t>
            </w:r>
          </w:p>
        </w:tc>
        <w:tc>
          <w:tcPr>
            <w:tcW w:w="2657" w:type="dxa"/>
            <w:vMerge w:val="restart"/>
          </w:tcPr>
          <w:p>
            <w:pPr>
              <w:pStyle w:val="TableParagraph"/>
              <w:ind w:left="213" w:right="195"/>
              <w:jc w:val="both"/>
              <w:rPr>
                <w:sz w:val="22"/>
              </w:rPr>
            </w:pPr>
            <w:r>
              <w:rPr>
                <w:sz w:val="22"/>
              </w:rPr>
              <w:t>Не реализуется </w:t>
            </w:r>
            <w:r>
              <w:rPr>
                <w:sz w:val="22"/>
              </w:rPr>
              <w:t>углуб- ленное изучение от- </w:t>
            </w:r>
            <w:r>
              <w:rPr>
                <w:spacing w:val="-2"/>
                <w:sz w:val="22"/>
              </w:rPr>
              <w:t>дельных</w:t>
            </w:r>
          </w:p>
          <w:p>
            <w:pPr>
              <w:pStyle w:val="TableParagraph"/>
              <w:spacing w:line="240" w:lineRule="exact"/>
              <w:ind w:left="213"/>
              <w:rPr>
                <w:sz w:val="22"/>
              </w:rPr>
            </w:pPr>
            <w:r>
              <w:rPr>
                <w:spacing w:val="-2"/>
                <w:sz w:val="22"/>
              </w:rPr>
              <w:t>предметов</w:t>
            </w:r>
          </w:p>
        </w:tc>
        <w:tc>
          <w:tcPr>
            <w:tcW w:w="1262" w:type="dxa"/>
            <w:vMerge w:val="restart"/>
          </w:tcPr>
          <w:p>
            <w:pPr>
              <w:pStyle w:val="TableParagraph"/>
              <w:spacing w:line="275" w:lineRule="exact"/>
              <w:ind w:left="108"/>
              <w:rPr>
                <w:b/>
                <w:sz w:val="24"/>
              </w:rPr>
            </w:pPr>
            <w:r>
              <w:rPr>
                <w:b/>
                <w:spacing w:val="-10"/>
                <w:sz w:val="24"/>
              </w:rPr>
              <w:t>0</w:t>
            </w:r>
          </w:p>
        </w:tc>
        <w:tc>
          <w:tcPr>
            <w:tcW w:w="3355" w:type="dxa"/>
          </w:tcPr>
          <w:p>
            <w:pPr>
              <w:pStyle w:val="TableParagraph"/>
              <w:tabs>
                <w:tab w:pos="2216" w:val="left" w:leader="none"/>
              </w:tabs>
              <w:ind w:left="207" w:right="197"/>
              <w:jc w:val="both"/>
              <w:rPr>
                <w:sz w:val="22"/>
              </w:rPr>
            </w:pPr>
            <w:r>
              <w:rPr>
                <w:sz w:val="22"/>
              </w:rPr>
              <w:t>Недостаточная работа </w:t>
            </w:r>
            <w:r>
              <w:rPr>
                <w:sz w:val="22"/>
              </w:rPr>
              <w:t>по формированию интереса и мотивации обучающихся к </w:t>
            </w:r>
            <w:r>
              <w:rPr>
                <w:spacing w:val="-2"/>
                <w:sz w:val="22"/>
              </w:rPr>
              <w:t>углубленному</w:t>
            </w:r>
            <w:r>
              <w:rPr>
                <w:sz w:val="22"/>
              </w:rPr>
              <w:tab/>
            </w:r>
            <w:r>
              <w:rPr>
                <w:spacing w:val="-2"/>
                <w:sz w:val="22"/>
              </w:rPr>
              <w:t>изучению </w:t>
            </w:r>
            <w:r>
              <w:rPr>
                <w:sz w:val="22"/>
              </w:rPr>
              <w:t>отдельных предметов.</w:t>
            </w:r>
          </w:p>
        </w:tc>
        <w:tc>
          <w:tcPr>
            <w:tcW w:w="2958" w:type="dxa"/>
          </w:tcPr>
          <w:p>
            <w:pPr>
              <w:pStyle w:val="TableParagraph"/>
              <w:tabs>
                <w:tab w:pos="2641" w:val="left" w:leader="none"/>
              </w:tabs>
              <w:ind w:left="448" w:right="186" w:hanging="202"/>
              <w:jc w:val="both"/>
              <w:rPr>
                <w:sz w:val="22"/>
              </w:rPr>
            </w:pPr>
            <w:r>
              <w:rPr>
                <w:position w:val="-3"/>
              </w:rPr>
              <w:drawing>
                <wp:inline distT="0" distB="0" distL="0" distR="0">
                  <wp:extent cx="94488" cy="124967"/>
                  <wp:effectExtent l="0" t="0" r="0" b="0"/>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pacing w:val="-3"/>
                <w:sz w:val="20"/>
              </w:rPr>
              <w:t> </w:t>
            </w:r>
            <w:r>
              <w:rPr>
                <w:sz w:val="22"/>
              </w:rPr>
              <w:t>Организация работы с </w:t>
            </w:r>
            <w:r>
              <w:rPr>
                <w:spacing w:val="-2"/>
                <w:sz w:val="22"/>
              </w:rPr>
              <w:t>родителями</w:t>
            </w:r>
            <w:r>
              <w:rPr>
                <w:sz w:val="22"/>
              </w:rPr>
              <w:tab/>
            </w:r>
            <w:r>
              <w:rPr>
                <w:spacing w:val="-10"/>
                <w:sz w:val="22"/>
              </w:rPr>
              <w:t>и </w:t>
            </w:r>
            <w:r>
              <w:rPr>
                <w:sz w:val="22"/>
              </w:rPr>
              <w:t>обучающимися по изу- чению образовательных запросов и ожиданий.</w:t>
            </w:r>
          </w:p>
          <w:p>
            <w:pPr>
              <w:pStyle w:val="TableParagraph"/>
              <w:ind w:left="448" w:right="848"/>
              <w:rPr>
                <w:sz w:val="22"/>
              </w:rPr>
            </w:pPr>
            <w:r>
              <w:rPr>
                <w:spacing w:val="-2"/>
                <w:sz w:val="22"/>
              </w:rPr>
              <w:t>Проведение разъяснительной работы</w:t>
            </w:r>
          </w:p>
          <w:p>
            <w:pPr>
              <w:pStyle w:val="TableParagraph"/>
              <w:tabs>
                <w:tab w:pos="2655" w:val="left" w:leader="none"/>
              </w:tabs>
              <w:ind w:left="448" w:right="192"/>
              <w:rPr>
                <w:sz w:val="22"/>
              </w:rPr>
            </w:pPr>
            <w:r>
              <w:rPr>
                <w:sz w:val="22"/>
              </w:rPr>
              <w:t>(индивидуальной,</w:t>
            </w:r>
            <w:r>
              <w:rPr>
                <w:spacing w:val="21"/>
                <w:sz w:val="22"/>
              </w:rPr>
              <w:t> </w:t>
            </w:r>
            <w:r>
              <w:rPr>
                <w:sz w:val="22"/>
              </w:rPr>
              <w:t>груп- </w:t>
            </w:r>
            <w:r>
              <w:rPr>
                <w:spacing w:val="-2"/>
                <w:sz w:val="22"/>
              </w:rPr>
              <w:t>повой)</w:t>
            </w:r>
            <w:r>
              <w:rPr>
                <w:sz w:val="22"/>
              </w:rPr>
              <w:tab/>
            </w:r>
            <w:r>
              <w:rPr>
                <w:spacing w:val="-10"/>
                <w:sz w:val="22"/>
              </w:rPr>
              <w:t>с</w:t>
            </w:r>
          </w:p>
          <w:p>
            <w:pPr>
              <w:pStyle w:val="TableParagraph"/>
              <w:ind w:left="448" w:right="189"/>
              <w:jc w:val="both"/>
              <w:rPr>
                <w:sz w:val="22"/>
              </w:rPr>
            </w:pPr>
            <w:r>
              <w:rPr>
                <w:sz w:val="22"/>
              </w:rPr>
              <w:t>обучающимися, </w:t>
            </w:r>
            <w:r>
              <w:rPr>
                <w:sz w:val="22"/>
              </w:rPr>
              <w:t>роди- телями (законными представителями) о важности</w:t>
            </w:r>
            <w:r>
              <w:rPr>
                <w:spacing w:val="76"/>
                <w:w w:val="150"/>
                <w:sz w:val="22"/>
              </w:rPr>
              <w:t>   </w:t>
            </w:r>
            <w:r>
              <w:rPr>
                <w:spacing w:val="-2"/>
                <w:sz w:val="22"/>
              </w:rPr>
              <w:t>углублен-</w:t>
            </w:r>
          </w:p>
          <w:p>
            <w:pPr>
              <w:pStyle w:val="TableParagraph"/>
              <w:tabs>
                <w:tab w:pos="1895" w:val="left" w:leader="none"/>
              </w:tabs>
              <w:ind w:left="448" w:right="189"/>
              <w:jc w:val="both"/>
              <w:rPr>
                <w:sz w:val="22"/>
              </w:rPr>
            </w:pPr>
            <w:r>
              <w:rPr>
                <w:spacing w:val="-4"/>
                <w:sz w:val="22"/>
              </w:rPr>
              <w:t>ного</w:t>
            </w:r>
            <w:r>
              <w:rPr>
                <w:sz w:val="22"/>
              </w:rPr>
              <w:tab/>
            </w:r>
            <w:r>
              <w:rPr>
                <w:spacing w:val="-2"/>
                <w:sz w:val="22"/>
              </w:rPr>
              <w:t>изучения </w:t>
            </w:r>
            <w:r>
              <w:rPr>
                <w:sz w:val="22"/>
              </w:rPr>
              <w:t>предметов для развития способностей</w:t>
            </w:r>
            <w:r>
              <w:rPr>
                <w:spacing w:val="66"/>
                <w:sz w:val="22"/>
              </w:rPr>
              <w:t>  </w:t>
            </w:r>
            <w:r>
              <w:rPr>
                <w:sz w:val="22"/>
              </w:rPr>
              <w:t>и</w:t>
            </w:r>
            <w:r>
              <w:rPr>
                <w:spacing w:val="67"/>
                <w:sz w:val="22"/>
              </w:rPr>
              <w:t>  </w:t>
            </w:r>
            <w:r>
              <w:rPr>
                <w:spacing w:val="-4"/>
                <w:sz w:val="22"/>
              </w:rPr>
              <w:t>про-</w:t>
            </w:r>
          </w:p>
          <w:p>
            <w:pPr>
              <w:pStyle w:val="TableParagraph"/>
              <w:spacing w:line="252" w:lineRule="exact"/>
              <w:ind w:left="448"/>
              <w:rPr>
                <w:sz w:val="22"/>
              </w:rPr>
            </w:pPr>
            <w:r>
              <w:rPr>
                <w:spacing w:val="-2"/>
                <w:sz w:val="22"/>
              </w:rPr>
              <w:t>фессионального </w:t>
            </w:r>
            <w:r>
              <w:rPr>
                <w:spacing w:val="-4"/>
                <w:sz w:val="22"/>
              </w:rPr>
              <w:t>самоопределения.</w:t>
            </w:r>
          </w:p>
        </w:tc>
        <w:tc>
          <w:tcPr>
            <w:tcW w:w="1679" w:type="dxa"/>
            <w:vMerge w:val="restart"/>
          </w:tcPr>
          <w:p>
            <w:pPr>
              <w:pStyle w:val="TableParagraph"/>
              <w:spacing w:line="237" w:lineRule="auto"/>
              <w:ind w:left="125" w:right="219" w:hanging="116"/>
              <w:rPr>
                <w:sz w:val="22"/>
              </w:rPr>
            </w:pPr>
            <w:r>
              <w:rPr>
                <w:position w:val="-3"/>
              </w:rPr>
              <w:drawing>
                <wp:inline distT="0" distB="0" distL="0" distR="0">
                  <wp:extent cx="39624" cy="124967"/>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39624" cy="124967"/>
                          </a:xfrm>
                          <a:prstGeom prst="rect">
                            <a:avLst/>
                          </a:prstGeom>
                        </pic:spPr>
                      </pic:pic>
                    </a:graphicData>
                  </a:graphic>
                </wp:inline>
              </w:drawing>
            </w:r>
            <w:r>
              <w:rPr>
                <w:position w:val="-3"/>
              </w:rPr>
            </w:r>
            <w:r>
              <w:rPr>
                <w:sz w:val="20"/>
              </w:rPr>
              <w:t> </w:t>
            </w:r>
            <w:r>
              <w:rPr>
                <w:sz w:val="22"/>
              </w:rPr>
              <w:t>Наличие</w:t>
            </w:r>
            <w:r>
              <w:rPr>
                <w:spacing w:val="40"/>
                <w:sz w:val="22"/>
              </w:rPr>
              <w:t> </w:t>
            </w:r>
            <w:r>
              <w:rPr>
                <w:sz w:val="22"/>
              </w:rPr>
              <w:t>не менее 1 </w:t>
            </w:r>
            <w:r>
              <w:rPr>
                <w:spacing w:val="-2"/>
                <w:sz w:val="22"/>
              </w:rPr>
              <w:t>предмета, изучаемого</w:t>
            </w:r>
            <w:r>
              <w:rPr>
                <w:spacing w:val="-12"/>
                <w:sz w:val="22"/>
              </w:rPr>
              <w:t> </w:t>
            </w:r>
            <w:r>
              <w:rPr>
                <w:spacing w:val="-2"/>
                <w:sz w:val="22"/>
              </w:rPr>
              <w:t>на уровне</w:t>
            </w:r>
          </w:p>
          <w:p>
            <w:pPr>
              <w:pStyle w:val="TableParagraph"/>
              <w:spacing w:line="244" w:lineRule="exact" w:before="208"/>
              <w:ind w:left="125"/>
              <w:rPr>
                <w:sz w:val="22"/>
              </w:rPr>
            </w:pPr>
            <w:r>
              <w:rPr>
                <w:spacing w:val="-4"/>
                <w:sz w:val="22"/>
              </w:rPr>
              <w:t>НОО,</w:t>
            </w:r>
            <w:r>
              <w:rPr>
                <w:spacing w:val="-8"/>
                <w:sz w:val="22"/>
              </w:rPr>
              <w:t> </w:t>
            </w:r>
            <w:r>
              <w:rPr>
                <w:spacing w:val="-5"/>
                <w:sz w:val="22"/>
              </w:rPr>
              <w:t>ООО</w:t>
            </w:r>
          </w:p>
          <w:p>
            <w:pPr>
              <w:pStyle w:val="TableParagraph"/>
              <w:spacing w:line="244" w:lineRule="exact"/>
              <w:ind w:left="447"/>
              <w:rPr>
                <w:sz w:val="22"/>
              </w:rPr>
            </w:pPr>
            <w:r>
              <w:rPr>
                <w:spacing w:val="-10"/>
                <w:sz w:val="22"/>
              </w:rPr>
              <w:t>.</w:t>
            </w:r>
          </w:p>
        </w:tc>
      </w:tr>
      <w:tr>
        <w:trPr>
          <w:trHeight w:val="202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657" w:type="dxa"/>
            <w:vMerge/>
            <w:tcBorders>
              <w:top w:val="nil"/>
            </w:tcBorders>
          </w:tcPr>
          <w:p>
            <w:pPr>
              <w:rPr>
                <w:sz w:val="2"/>
                <w:szCs w:val="2"/>
              </w:rPr>
            </w:pPr>
          </w:p>
        </w:tc>
        <w:tc>
          <w:tcPr>
            <w:tcW w:w="1262" w:type="dxa"/>
            <w:vMerge/>
            <w:tcBorders>
              <w:top w:val="nil"/>
            </w:tcBorders>
          </w:tcPr>
          <w:p>
            <w:pPr>
              <w:rPr>
                <w:sz w:val="2"/>
                <w:szCs w:val="2"/>
              </w:rPr>
            </w:pPr>
          </w:p>
        </w:tc>
        <w:tc>
          <w:tcPr>
            <w:tcW w:w="3355" w:type="dxa"/>
          </w:tcPr>
          <w:p>
            <w:pPr>
              <w:pStyle w:val="TableParagraph"/>
              <w:ind w:left="207"/>
              <w:rPr>
                <w:sz w:val="22"/>
              </w:rPr>
            </w:pPr>
            <w:r>
              <w:rPr>
                <w:spacing w:val="-2"/>
                <w:sz w:val="22"/>
              </w:rPr>
              <w:t>Нехватка</w:t>
            </w:r>
            <w:r>
              <w:rPr>
                <w:spacing w:val="-9"/>
                <w:sz w:val="22"/>
              </w:rPr>
              <w:t> </w:t>
            </w:r>
            <w:r>
              <w:rPr>
                <w:spacing w:val="-2"/>
                <w:sz w:val="22"/>
              </w:rPr>
              <w:t>кадров</w:t>
            </w:r>
            <w:r>
              <w:rPr>
                <w:spacing w:val="-12"/>
                <w:sz w:val="22"/>
              </w:rPr>
              <w:t> </w:t>
            </w:r>
            <w:r>
              <w:rPr>
                <w:spacing w:val="-2"/>
                <w:sz w:val="22"/>
              </w:rPr>
              <w:t>(большая </w:t>
            </w:r>
            <w:r>
              <w:rPr>
                <w:sz w:val="22"/>
              </w:rPr>
              <w:t>нагрузка учителей)</w:t>
            </w:r>
          </w:p>
        </w:tc>
        <w:tc>
          <w:tcPr>
            <w:tcW w:w="2958" w:type="dxa"/>
          </w:tcPr>
          <w:p>
            <w:pPr>
              <w:pStyle w:val="TableParagraph"/>
              <w:ind w:left="448" w:right="186" w:hanging="202"/>
              <w:jc w:val="both"/>
              <w:rPr>
                <w:sz w:val="22"/>
              </w:rPr>
            </w:pPr>
            <w:r>
              <w:rPr>
                <w:position w:val="-3"/>
              </w:rPr>
              <w:drawing>
                <wp:inline distT="0" distB="0" distL="0" distR="0">
                  <wp:extent cx="94488" cy="124968"/>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pacing w:val="-3"/>
                <w:sz w:val="20"/>
              </w:rPr>
              <w:t> </w:t>
            </w:r>
            <w:r>
              <w:rPr>
                <w:sz w:val="22"/>
              </w:rPr>
              <w:t>Создание условий для реализации ООП в сетевой форме, в том числе с привлечением ресурсов школ города: заключение</w:t>
            </w:r>
            <w:r>
              <w:rPr>
                <w:spacing w:val="69"/>
                <w:w w:val="150"/>
                <w:sz w:val="22"/>
              </w:rPr>
              <w:t>   </w:t>
            </w:r>
            <w:r>
              <w:rPr>
                <w:spacing w:val="-2"/>
                <w:sz w:val="22"/>
              </w:rPr>
              <w:t>сетевых</w:t>
            </w:r>
          </w:p>
          <w:p>
            <w:pPr>
              <w:pStyle w:val="TableParagraph"/>
              <w:spacing w:line="252" w:lineRule="exact"/>
              <w:ind w:left="448" w:right="187"/>
              <w:jc w:val="both"/>
              <w:rPr>
                <w:sz w:val="22"/>
              </w:rPr>
            </w:pPr>
            <w:r>
              <w:rPr>
                <w:sz w:val="22"/>
              </w:rPr>
              <w:t>договоров, </w:t>
            </w:r>
            <w:r>
              <w:rPr>
                <w:sz w:val="22"/>
              </w:rPr>
              <w:t>монито- </w:t>
            </w:r>
            <w:r>
              <w:rPr>
                <w:spacing w:val="-2"/>
                <w:sz w:val="22"/>
              </w:rPr>
              <w:t>ринг.</w:t>
            </w:r>
          </w:p>
        </w:tc>
        <w:tc>
          <w:tcPr>
            <w:tcW w:w="1679" w:type="dxa"/>
            <w:vMerge/>
            <w:tcBorders>
              <w:top w:val="nil"/>
            </w:tcBorders>
          </w:tcPr>
          <w:p>
            <w:pPr>
              <w:rPr>
                <w:sz w:val="2"/>
                <w:szCs w:val="2"/>
              </w:rPr>
            </w:pPr>
          </w:p>
        </w:tc>
      </w:tr>
      <w:tr>
        <w:trPr>
          <w:trHeight w:val="1518" w:hRule="atLeast"/>
        </w:trPr>
        <w:tc>
          <w:tcPr>
            <w:tcW w:w="732" w:type="dxa"/>
          </w:tcPr>
          <w:p>
            <w:pPr>
              <w:pStyle w:val="TableParagraph"/>
              <w:rPr>
                <w:sz w:val="22"/>
              </w:rPr>
            </w:pPr>
          </w:p>
        </w:tc>
        <w:tc>
          <w:tcPr>
            <w:tcW w:w="2914" w:type="dxa"/>
          </w:tcPr>
          <w:p>
            <w:pPr>
              <w:pStyle w:val="TableParagraph"/>
              <w:rPr>
                <w:sz w:val="22"/>
              </w:rPr>
            </w:pPr>
          </w:p>
        </w:tc>
        <w:tc>
          <w:tcPr>
            <w:tcW w:w="2657" w:type="dxa"/>
          </w:tcPr>
          <w:p>
            <w:pPr>
              <w:pStyle w:val="TableParagraph"/>
              <w:rPr>
                <w:sz w:val="22"/>
              </w:rPr>
            </w:pPr>
          </w:p>
        </w:tc>
        <w:tc>
          <w:tcPr>
            <w:tcW w:w="1262" w:type="dxa"/>
          </w:tcPr>
          <w:p>
            <w:pPr>
              <w:pStyle w:val="TableParagraph"/>
              <w:rPr>
                <w:sz w:val="22"/>
              </w:rPr>
            </w:pPr>
          </w:p>
        </w:tc>
        <w:tc>
          <w:tcPr>
            <w:tcW w:w="3355" w:type="dxa"/>
          </w:tcPr>
          <w:p>
            <w:pPr>
              <w:pStyle w:val="TableParagraph"/>
              <w:tabs>
                <w:tab w:pos="2064" w:val="left" w:leader="none"/>
              </w:tabs>
              <w:ind w:left="207" w:right="194"/>
              <w:jc w:val="both"/>
              <w:rPr>
                <w:sz w:val="22"/>
              </w:rPr>
            </w:pPr>
            <w:r>
              <w:rPr>
                <w:sz w:val="22"/>
              </w:rPr>
              <w:t>Недостаточная работа по </w:t>
            </w:r>
            <w:r>
              <w:rPr>
                <w:spacing w:val="-2"/>
                <w:sz w:val="22"/>
              </w:rPr>
              <w:t>обеспечению</w:t>
            </w:r>
            <w:r>
              <w:rPr>
                <w:sz w:val="22"/>
              </w:rPr>
              <w:tab/>
            </w:r>
            <w:r>
              <w:rPr>
                <w:spacing w:val="-2"/>
                <w:sz w:val="22"/>
              </w:rPr>
              <w:t>требований </w:t>
            </w:r>
            <w:r>
              <w:rPr>
                <w:sz w:val="22"/>
              </w:rPr>
              <w:t>ФГОС по реализации углубленного изучения </w:t>
            </w:r>
            <w:r>
              <w:rPr>
                <w:sz w:val="22"/>
              </w:rPr>
              <w:t>от- дельных предметов.</w:t>
            </w:r>
          </w:p>
        </w:tc>
        <w:tc>
          <w:tcPr>
            <w:tcW w:w="2958" w:type="dxa"/>
          </w:tcPr>
          <w:p>
            <w:pPr>
              <w:pStyle w:val="TableParagraph"/>
              <w:tabs>
                <w:tab w:pos="1758" w:val="left" w:leader="none"/>
              </w:tabs>
              <w:ind w:left="448" w:right="187" w:hanging="202"/>
              <w:jc w:val="both"/>
              <w:rPr>
                <w:sz w:val="22"/>
              </w:rPr>
            </w:pPr>
            <w:r>
              <w:rPr>
                <w:position w:val="-3"/>
              </w:rPr>
              <w:drawing>
                <wp:inline distT="0" distB="0" distL="0" distR="0">
                  <wp:extent cx="94488" cy="124968"/>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z w:val="20"/>
              </w:rPr>
              <w:t> </w:t>
            </w:r>
            <w:r>
              <w:rPr>
                <w:sz w:val="22"/>
              </w:rPr>
              <w:t>Анализ</w:t>
              <w:tab/>
            </w:r>
            <w:r>
              <w:rPr>
                <w:spacing w:val="-2"/>
                <w:sz w:val="22"/>
              </w:rPr>
              <w:t>ресурсных (материально-</w:t>
            </w:r>
          </w:p>
          <w:p>
            <w:pPr>
              <w:pStyle w:val="TableParagraph"/>
              <w:ind w:left="448" w:right="185"/>
              <w:jc w:val="both"/>
              <w:rPr>
                <w:sz w:val="22"/>
              </w:rPr>
            </w:pPr>
            <w:r>
              <w:rPr>
                <w:sz w:val="22"/>
              </w:rPr>
              <w:t>технических, информа- ционных) условий для </w:t>
            </w:r>
            <w:r>
              <w:rPr>
                <w:spacing w:val="-2"/>
                <w:sz w:val="22"/>
              </w:rPr>
              <w:t>организации</w:t>
            </w:r>
          </w:p>
          <w:p>
            <w:pPr>
              <w:pStyle w:val="TableParagraph"/>
              <w:spacing w:line="240" w:lineRule="exact"/>
              <w:ind w:left="448"/>
              <w:jc w:val="both"/>
              <w:rPr>
                <w:sz w:val="22"/>
              </w:rPr>
            </w:pPr>
            <w:r>
              <w:rPr>
                <w:sz w:val="22"/>
              </w:rPr>
              <w:t>углубленного</w:t>
            </w:r>
            <w:r>
              <w:rPr>
                <w:spacing w:val="69"/>
                <w:w w:val="150"/>
                <w:sz w:val="22"/>
              </w:rPr>
              <w:t> </w:t>
            </w:r>
            <w:r>
              <w:rPr>
                <w:spacing w:val="-2"/>
                <w:sz w:val="22"/>
              </w:rPr>
              <w:t>изучения</w:t>
            </w:r>
          </w:p>
        </w:tc>
        <w:tc>
          <w:tcPr>
            <w:tcW w:w="1679" w:type="dxa"/>
            <w:vMerge/>
            <w:tcBorders>
              <w:top w:val="nil"/>
            </w:tcBorders>
          </w:tcPr>
          <w:p>
            <w:pPr>
              <w:rPr>
                <w:sz w:val="2"/>
                <w:szCs w:val="2"/>
              </w:rPr>
            </w:pPr>
          </w:p>
        </w:tc>
      </w:tr>
    </w:tbl>
    <w:p>
      <w:pPr>
        <w:spacing w:after="0"/>
        <w:rPr>
          <w:sz w:val="2"/>
          <w:szCs w:val="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657"/>
        <w:gridCol w:w="1262"/>
        <w:gridCol w:w="3355"/>
        <w:gridCol w:w="2958"/>
        <w:gridCol w:w="1679"/>
      </w:tblGrid>
      <w:tr>
        <w:trPr>
          <w:trHeight w:val="2784" w:hRule="atLeast"/>
        </w:trPr>
        <w:tc>
          <w:tcPr>
            <w:tcW w:w="732" w:type="dxa"/>
          </w:tcPr>
          <w:p>
            <w:pPr>
              <w:pStyle w:val="TableParagraph"/>
              <w:rPr>
                <w:sz w:val="22"/>
              </w:rPr>
            </w:pPr>
          </w:p>
        </w:tc>
        <w:tc>
          <w:tcPr>
            <w:tcW w:w="2914" w:type="dxa"/>
          </w:tcPr>
          <w:p>
            <w:pPr>
              <w:pStyle w:val="TableParagraph"/>
              <w:rPr>
                <w:sz w:val="22"/>
              </w:rPr>
            </w:pPr>
          </w:p>
        </w:tc>
        <w:tc>
          <w:tcPr>
            <w:tcW w:w="2657" w:type="dxa"/>
          </w:tcPr>
          <w:p>
            <w:pPr>
              <w:pStyle w:val="TableParagraph"/>
              <w:rPr>
                <w:sz w:val="22"/>
              </w:rPr>
            </w:pPr>
          </w:p>
        </w:tc>
        <w:tc>
          <w:tcPr>
            <w:tcW w:w="1262" w:type="dxa"/>
          </w:tcPr>
          <w:p>
            <w:pPr>
              <w:pStyle w:val="TableParagraph"/>
              <w:rPr>
                <w:sz w:val="22"/>
              </w:rPr>
            </w:pPr>
          </w:p>
        </w:tc>
        <w:tc>
          <w:tcPr>
            <w:tcW w:w="3355" w:type="dxa"/>
          </w:tcPr>
          <w:p>
            <w:pPr>
              <w:pStyle w:val="TableParagraph"/>
              <w:rPr>
                <w:sz w:val="22"/>
              </w:rPr>
            </w:pPr>
          </w:p>
        </w:tc>
        <w:tc>
          <w:tcPr>
            <w:tcW w:w="2958" w:type="dxa"/>
          </w:tcPr>
          <w:p>
            <w:pPr>
              <w:pStyle w:val="TableParagraph"/>
              <w:spacing w:line="246" w:lineRule="exact"/>
              <w:ind w:left="448"/>
              <w:rPr>
                <w:sz w:val="22"/>
              </w:rPr>
            </w:pPr>
            <w:r>
              <w:rPr>
                <w:spacing w:val="-2"/>
                <w:sz w:val="22"/>
              </w:rPr>
              <w:t>предметов.</w:t>
            </w:r>
          </w:p>
          <w:p>
            <w:pPr>
              <w:pStyle w:val="TableParagraph"/>
              <w:ind w:left="448" w:hanging="202"/>
              <w:rPr>
                <w:sz w:val="22"/>
              </w:rPr>
            </w:pPr>
            <w:r>
              <w:rPr>
                <w:position w:val="-3"/>
              </w:rPr>
              <w:drawing>
                <wp:inline distT="0" distB="0" distL="0" distR="0">
                  <wp:extent cx="94488" cy="124968"/>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pacing w:val="-10"/>
                <w:sz w:val="20"/>
              </w:rPr>
              <w:t> </w:t>
            </w:r>
            <w:r>
              <w:rPr>
                <w:sz w:val="22"/>
              </w:rPr>
              <w:t>Осуществление</w:t>
            </w:r>
            <w:r>
              <w:rPr>
                <w:spacing w:val="33"/>
                <w:sz w:val="22"/>
              </w:rPr>
              <w:t> </w:t>
            </w:r>
            <w:r>
              <w:rPr>
                <w:sz w:val="22"/>
              </w:rPr>
              <w:t>анализа </w:t>
            </w:r>
            <w:r>
              <w:rPr>
                <w:spacing w:val="-2"/>
                <w:sz w:val="22"/>
              </w:rPr>
              <w:t>содержания</w:t>
            </w:r>
          </w:p>
          <w:p>
            <w:pPr>
              <w:pStyle w:val="TableParagraph"/>
              <w:tabs>
                <w:tab w:pos="1859" w:val="left" w:leader="none"/>
              </w:tabs>
              <w:ind w:left="448" w:right="185"/>
              <w:jc w:val="both"/>
              <w:rPr>
                <w:sz w:val="22"/>
              </w:rPr>
            </w:pPr>
            <w:r>
              <w:rPr>
                <w:sz w:val="22"/>
              </w:rPr>
              <w:t>образовательных </w:t>
            </w:r>
            <w:r>
              <w:rPr>
                <w:sz w:val="22"/>
              </w:rPr>
              <w:t>про- </w:t>
            </w:r>
            <w:r>
              <w:rPr>
                <w:spacing w:val="-2"/>
                <w:sz w:val="22"/>
              </w:rPr>
              <w:t>грамм,</w:t>
            </w:r>
            <w:r>
              <w:rPr>
                <w:sz w:val="22"/>
              </w:rPr>
              <w:tab/>
            </w:r>
            <w:r>
              <w:rPr>
                <w:spacing w:val="-4"/>
                <w:sz w:val="22"/>
              </w:rPr>
              <w:t>программ </w:t>
            </w:r>
            <w:r>
              <w:rPr>
                <w:sz w:val="22"/>
              </w:rPr>
              <w:t>учебных предметов.</w:t>
            </w:r>
          </w:p>
          <w:p>
            <w:pPr>
              <w:pStyle w:val="TableParagraph"/>
              <w:tabs>
                <w:tab w:pos="1900" w:val="left" w:leader="none"/>
                <w:tab w:pos="2442" w:val="left" w:leader="none"/>
              </w:tabs>
              <w:spacing w:before="2"/>
              <w:ind w:left="448" w:right="185" w:hanging="202"/>
              <w:jc w:val="both"/>
              <w:rPr>
                <w:sz w:val="22"/>
              </w:rPr>
            </w:pPr>
            <w:r>
              <w:rPr>
                <w:position w:val="-3"/>
              </w:rPr>
              <w:drawing>
                <wp:inline distT="0" distB="0" distL="0" distR="0">
                  <wp:extent cx="94488" cy="124967"/>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pacing w:val="-7"/>
                <w:sz w:val="20"/>
              </w:rPr>
              <w:t> </w:t>
            </w:r>
            <w:r>
              <w:rPr>
                <w:sz w:val="22"/>
              </w:rPr>
              <w:t>Прохождение</w:t>
            </w:r>
            <w:r>
              <w:rPr>
                <w:spacing w:val="40"/>
                <w:sz w:val="22"/>
              </w:rPr>
              <w:t> </w:t>
            </w:r>
            <w:r>
              <w:rPr>
                <w:sz w:val="22"/>
              </w:rPr>
              <w:t>курсовой </w:t>
            </w:r>
            <w:r>
              <w:rPr>
                <w:spacing w:val="-2"/>
                <w:sz w:val="22"/>
              </w:rPr>
              <w:t>подготовки</w:t>
            </w:r>
            <w:r>
              <w:rPr>
                <w:sz w:val="22"/>
              </w:rPr>
              <w:tab/>
              <w:tab/>
            </w:r>
            <w:r>
              <w:rPr>
                <w:spacing w:val="-4"/>
                <w:sz w:val="22"/>
              </w:rPr>
              <w:t>для </w:t>
            </w:r>
            <w:r>
              <w:rPr>
                <w:sz w:val="22"/>
              </w:rPr>
              <w:t>реализации углублен- </w:t>
            </w:r>
            <w:r>
              <w:rPr>
                <w:spacing w:val="-4"/>
                <w:sz w:val="22"/>
              </w:rPr>
              <w:t>ного</w:t>
            </w:r>
            <w:r>
              <w:rPr>
                <w:sz w:val="22"/>
              </w:rPr>
              <w:tab/>
            </w:r>
            <w:r>
              <w:rPr>
                <w:spacing w:val="-2"/>
                <w:sz w:val="22"/>
              </w:rPr>
              <w:t>изучения</w:t>
            </w:r>
          </w:p>
          <w:p>
            <w:pPr>
              <w:pStyle w:val="TableParagraph"/>
              <w:spacing w:line="239" w:lineRule="exact"/>
              <w:ind w:left="448"/>
              <w:jc w:val="both"/>
              <w:rPr>
                <w:sz w:val="22"/>
              </w:rPr>
            </w:pPr>
            <w:r>
              <w:rPr>
                <w:sz w:val="22"/>
              </w:rPr>
              <w:t>отдельных</w:t>
            </w:r>
            <w:r>
              <w:rPr>
                <w:spacing w:val="-13"/>
                <w:sz w:val="22"/>
              </w:rPr>
              <w:t> </w:t>
            </w:r>
            <w:r>
              <w:rPr>
                <w:spacing w:val="-2"/>
                <w:sz w:val="22"/>
              </w:rPr>
              <w:t>предметов</w:t>
            </w:r>
          </w:p>
        </w:tc>
        <w:tc>
          <w:tcPr>
            <w:tcW w:w="1679" w:type="dxa"/>
          </w:tcPr>
          <w:p>
            <w:pPr>
              <w:pStyle w:val="TableParagraph"/>
              <w:rPr>
                <w:sz w:val="22"/>
              </w:rPr>
            </w:pPr>
          </w:p>
        </w:tc>
      </w:tr>
      <w:tr>
        <w:trPr>
          <w:trHeight w:val="6072" w:hRule="atLeast"/>
        </w:trPr>
        <w:tc>
          <w:tcPr>
            <w:tcW w:w="732" w:type="dxa"/>
          </w:tcPr>
          <w:p>
            <w:pPr>
              <w:pStyle w:val="TableParagraph"/>
              <w:spacing w:line="244" w:lineRule="exact"/>
              <w:ind w:left="213"/>
              <w:rPr>
                <w:sz w:val="22"/>
              </w:rPr>
            </w:pPr>
            <w:r>
              <w:rPr>
                <w:spacing w:val="-5"/>
                <w:sz w:val="22"/>
              </w:rPr>
              <w:t>15</w:t>
            </w:r>
          </w:p>
        </w:tc>
        <w:tc>
          <w:tcPr>
            <w:tcW w:w="2914" w:type="dxa"/>
          </w:tcPr>
          <w:p>
            <w:pPr>
              <w:pStyle w:val="TableParagraph"/>
              <w:ind w:left="216" w:right="212"/>
              <w:jc w:val="both"/>
              <w:rPr>
                <w:sz w:val="22"/>
              </w:rPr>
            </w:pPr>
            <w:r>
              <w:rPr>
                <w:sz w:val="22"/>
              </w:rPr>
              <w:t>Участие</w:t>
            </w:r>
            <w:r>
              <w:rPr>
                <w:spacing w:val="-14"/>
                <w:sz w:val="22"/>
              </w:rPr>
              <w:t> </w:t>
            </w:r>
            <w:r>
              <w:rPr>
                <w:sz w:val="22"/>
              </w:rPr>
              <w:t>обучающихся</w:t>
            </w:r>
            <w:r>
              <w:rPr>
                <w:spacing w:val="40"/>
                <w:sz w:val="22"/>
              </w:rPr>
              <w:t> </w:t>
            </w:r>
            <w:r>
              <w:rPr>
                <w:sz w:val="22"/>
              </w:rPr>
              <w:t>во </w:t>
            </w:r>
            <w:r>
              <w:rPr>
                <w:spacing w:val="-2"/>
                <w:sz w:val="22"/>
              </w:rPr>
              <w:t>Всероссийской</w:t>
            </w:r>
            <w:r>
              <w:rPr>
                <w:spacing w:val="-12"/>
                <w:sz w:val="22"/>
              </w:rPr>
              <w:t> </w:t>
            </w:r>
            <w:r>
              <w:rPr>
                <w:spacing w:val="-2"/>
                <w:sz w:val="22"/>
              </w:rPr>
              <w:t>олимпиаде школьников</w:t>
            </w:r>
          </w:p>
        </w:tc>
        <w:tc>
          <w:tcPr>
            <w:tcW w:w="2657" w:type="dxa"/>
          </w:tcPr>
          <w:p>
            <w:pPr>
              <w:pStyle w:val="TableParagraph"/>
              <w:tabs>
                <w:tab w:pos="1224" w:val="left" w:leader="none"/>
              </w:tabs>
              <w:ind w:left="213" w:right="228"/>
              <w:rPr>
                <w:sz w:val="22"/>
              </w:rPr>
            </w:pPr>
            <w:r>
              <w:rPr>
                <w:spacing w:val="-2"/>
                <w:sz w:val="22"/>
              </w:rPr>
              <w:t>Участие</w:t>
            </w:r>
            <w:r>
              <w:rPr>
                <w:sz w:val="22"/>
              </w:rPr>
              <w:tab/>
              <w:t>в</w:t>
            </w:r>
            <w:r>
              <w:rPr>
                <w:spacing w:val="-3"/>
                <w:sz w:val="22"/>
              </w:rPr>
              <w:t> </w:t>
            </w:r>
            <w:r>
              <w:rPr>
                <w:sz w:val="22"/>
              </w:rPr>
              <w:t>региональ- ном этапе</w:t>
            </w:r>
          </w:p>
        </w:tc>
        <w:tc>
          <w:tcPr>
            <w:tcW w:w="1262" w:type="dxa"/>
          </w:tcPr>
          <w:p>
            <w:pPr>
              <w:pStyle w:val="TableParagraph"/>
              <w:spacing w:line="244" w:lineRule="exact"/>
              <w:ind w:right="78"/>
              <w:jc w:val="center"/>
              <w:rPr>
                <w:sz w:val="22"/>
              </w:rPr>
            </w:pPr>
            <w:r>
              <w:rPr>
                <w:spacing w:val="-10"/>
                <w:sz w:val="22"/>
              </w:rPr>
              <w:t>1</w:t>
            </w:r>
          </w:p>
        </w:tc>
        <w:tc>
          <w:tcPr>
            <w:tcW w:w="3355" w:type="dxa"/>
          </w:tcPr>
          <w:p>
            <w:pPr>
              <w:pStyle w:val="TableParagraph"/>
              <w:tabs>
                <w:tab w:pos="1961" w:val="left" w:leader="none"/>
                <w:tab w:pos="2225" w:val="left" w:leader="none"/>
              </w:tabs>
              <w:ind w:left="207" w:right="198"/>
              <w:jc w:val="both"/>
              <w:rPr>
                <w:sz w:val="22"/>
              </w:rPr>
            </w:pPr>
            <w:r>
              <w:rPr>
                <w:spacing w:val="-2"/>
                <w:sz w:val="22"/>
              </w:rPr>
              <w:t>Недостаток</w:t>
            </w:r>
            <w:r>
              <w:rPr>
                <w:sz w:val="22"/>
              </w:rPr>
              <w:tab/>
            </w:r>
            <w:r>
              <w:rPr>
                <w:spacing w:val="-2"/>
                <w:sz w:val="22"/>
              </w:rPr>
              <w:t>организации </w:t>
            </w:r>
            <w:r>
              <w:rPr>
                <w:sz w:val="22"/>
              </w:rPr>
              <w:t>вовлечения обучающихся в </w:t>
            </w:r>
            <w:r>
              <w:rPr>
                <w:spacing w:val="-2"/>
                <w:sz w:val="22"/>
              </w:rPr>
              <w:t>олимпиадное</w:t>
            </w:r>
            <w:r>
              <w:rPr>
                <w:sz w:val="22"/>
              </w:rPr>
              <w:tab/>
              <w:tab/>
            </w:r>
            <w:r>
              <w:rPr>
                <w:spacing w:val="-2"/>
                <w:sz w:val="22"/>
              </w:rPr>
              <w:t>движение </w:t>
            </w:r>
            <w:r>
              <w:rPr>
                <w:sz w:val="22"/>
              </w:rPr>
              <w:t>школьников (региональный </w:t>
            </w:r>
            <w:r>
              <w:rPr>
                <w:spacing w:val="-2"/>
                <w:sz w:val="22"/>
              </w:rPr>
              <w:t>уровень)</w:t>
            </w:r>
          </w:p>
        </w:tc>
        <w:tc>
          <w:tcPr>
            <w:tcW w:w="2958" w:type="dxa"/>
          </w:tcPr>
          <w:p>
            <w:pPr>
              <w:pStyle w:val="TableParagraph"/>
              <w:tabs>
                <w:tab w:pos="2140" w:val="left" w:leader="none"/>
              </w:tabs>
              <w:ind w:left="448" w:right="190" w:hanging="202"/>
              <w:rPr>
                <w:sz w:val="22"/>
              </w:rPr>
            </w:pPr>
            <w:r>
              <w:rPr>
                <w:position w:val="-3"/>
              </w:rPr>
              <w:drawing>
                <wp:inline distT="0" distB="0" distL="0" distR="0">
                  <wp:extent cx="94488" cy="124967"/>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z w:val="20"/>
              </w:rPr>
              <w:t> </w:t>
            </w:r>
            <w:r>
              <w:rPr>
                <w:sz w:val="22"/>
              </w:rPr>
              <w:t>Обеспечение</w:t>
            </w:r>
            <w:r>
              <w:rPr>
                <w:spacing w:val="80"/>
                <w:sz w:val="22"/>
              </w:rPr>
              <w:t> </w:t>
            </w:r>
            <w:r>
              <w:rPr>
                <w:spacing w:val="-2"/>
                <w:sz w:val="22"/>
              </w:rPr>
              <w:t>подготовке</w:t>
            </w:r>
            <w:r>
              <w:rPr>
                <w:sz w:val="22"/>
              </w:rPr>
              <w:tab/>
            </w:r>
            <w:r>
              <w:rPr>
                <w:spacing w:val="-2"/>
                <w:sz w:val="22"/>
              </w:rPr>
              <w:t>обуча- </w:t>
            </w:r>
            <w:r>
              <w:rPr>
                <w:sz w:val="22"/>
              </w:rPr>
              <w:t>ющихся</w:t>
            </w:r>
            <w:r>
              <w:rPr>
                <w:spacing w:val="80"/>
                <w:sz w:val="22"/>
              </w:rPr>
              <w:t> </w:t>
            </w:r>
            <w:r>
              <w:rPr>
                <w:sz w:val="22"/>
              </w:rPr>
              <w:t>к</w:t>
            </w:r>
            <w:r>
              <w:rPr>
                <w:spacing w:val="80"/>
                <w:sz w:val="22"/>
              </w:rPr>
              <w:t> </w:t>
            </w:r>
            <w:r>
              <w:rPr>
                <w:sz w:val="22"/>
              </w:rPr>
              <w:t>участию</w:t>
            </w:r>
            <w:r>
              <w:rPr>
                <w:spacing w:val="80"/>
                <w:sz w:val="22"/>
              </w:rPr>
              <w:t> </w:t>
            </w:r>
            <w:r>
              <w:rPr>
                <w:sz w:val="22"/>
              </w:rPr>
              <w:t>в </w:t>
            </w:r>
            <w:r>
              <w:rPr>
                <w:spacing w:val="-2"/>
                <w:sz w:val="22"/>
              </w:rPr>
              <w:t>олимпиадном</w:t>
            </w:r>
            <w:r>
              <w:rPr>
                <w:spacing w:val="80"/>
                <w:sz w:val="22"/>
              </w:rPr>
              <w:t> </w:t>
            </w:r>
            <w:r>
              <w:rPr>
                <w:spacing w:val="-2"/>
                <w:sz w:val="22"/>
              </w:rPr>
              <w:t>движении.</w:t>
            </w:r>
          </w:p>
          <w:p>
            <w:pPr>
              <w:pStyle w:val="TableParagraph"/>
              <w:tabs>
                <w:tab w:pos="1928" w:val="left" w:leader="none"/>
              </w:tabs>
              <w:ind w:left="448" w:right="192" w:hanging="202"/>
              <w:jc w:val="both"/>
              <w:rPr>
                <w:sz w:val="22"/>
              </w:rPr>
            </w:pPr>
            <w:r>
              <w:rPr>
                <w:position w:val="-3"/>
              </w:rPr>
              <w:drawing>
                <wp:inline distT="0" distB="0" distL="0" distR="0">
                  <wp:extent cx="94488" cy="124967"/>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pacing w:val="-13"/>
                <w:sz w:val="20"/>
              </w:rPr>
              <w:t> </w:t>
            </w:r>
            <w:r>
              <w:rPr>
                <w:sz w:val="22"/>
              </w:rPr>
              <w:t>Обеспечение</w:t>
            </w:r>
            <w:r>
              <w:rPr>
                <w:spacing w:val="-12"/>
                <w:sz w:val="22"/>
              </w:rPr>
              <w:t> </w:t>
            </w:r>
            <w:r>
              <w:rPr>
                <w:sz w:val="22"/>
              </w:rPr>
              <w:t>мотивации </w:t>
            </w:r>
            <w:r>
              <w:rPr>
                <w:spacing w:val="-10"/>
                <w:sz w:val="22"/>
              </w:rPr>
              <w:t>и</w:t>
            </w:r>
            <w:r>
              <w:rPr>
                <w:sz w:val="22"/>
              </w:rPr>
              <w:tab/>
            </w:r>
            <w:r>
              <w:rPr>
                <w:spacing w:val="-2"/>
                <w:sz w:val="22"/>
              </w:rPr>
              <w:t>интереса</w:t>
            </w:r>
          </w:p>
          <w:p>
            <w:pPr>
              <w:pStyle w:val="TableParagraph"/>
              <w:ind w:left="448" w:right="191"/>
              <w:jc w:val="both"/>
              <w:rPr>
                <w:sz w:val="22"/>
              </w:rPr>
            </w:pPr>
            <w:r>
              <w:rPr>
                <w:sz w:val="22"/>
              </w:rPr>
              <w:t>обучающихся и </w:t>
            </w:r>
            <w:r>
              <w:rPr>
                <w:sz w:val="22"/>
              </w:rPr>
              <w:t>их родителей к участию в региональном этапе </w:t>
            </w:r>
            <w:r>
              <w:rPr>
                <w:spacing w:val="-2"/>
                <w:sz w:val="22"/>
              </w:rPr>
              <w:t>ВСОШ.</w:t>
            </w:r>
          </w:p>
          <w:p>
            <w:pPr>
              <w:pStyle w:val="TableParagraph"/>
              <w:spacing w:line="252" w:lineRule="exact"/>
              <w:ind w:left="246"/>
              <w:rPr>
                <w:sz w:val="22"/>
              </w:rPr>
            </w:pPr>
            <w:r>
              <w:rPr>
                <w:position w:val="-3"/>
              </w:rPr>
              <w:drawing>
                <wp:inline distT="0" distB="0" distL="0" distR="0">
                  <wp:extent cx="94488" cy="124968"/>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z w:val="20"/>
              </w:rPr>
              <w:t> </w:t>
            </w:r>
            <w:r>
              <w:rPr>
                <w:sz w:val="22"/>
              </w:rPr>
              <w:t>Материальное</w:t>
            </w:r>
          </w:p>
          <w:p>
            <w:pPr>
              <w:pStyle w:val="TableParagraph"/>
              <w:ind w:left="448"/>
              <w:rPr>
                <w:sz w:val="22"/>
              </w:rPr>
            </w:pPr>
            <w:r>
              <w:rPr>
                <w:spacing w:val="-2"/>
                <w:sz w:val="22"/>
              </w:rPr>
              <w:t>стимулирование наставников.</w:t>
            </w:r>
          </w:p>
          <w:p>
            <w:pPr>
              <w:pStyle w:val="TableParagraph"/>
              <w:tabs>
                <w:tab w:pos="1918" w:val="left" w:leader="none"/>
              </w:tabs>
              <w:ind w:left="448" w:right="194" w:hanging="202"/>
              <w:rPr>
                <w:sz w:val="22"/>
              </w:rPr>
            </w:pPr>
            <w:r>
              <w:rPr>
                <w:position w:val="-3"/>
              </w:rPr>
              <w:drawing>
                <wp:inline distT="0" distB="0" distL="0" distR="0">
                  <wp:extent cx="94488" cy="124968"/>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z w:val="20"/>
              </w:rPr>
              <w:t> </w:t>
            </w:r>
            <w:r>
              <w:rPr>
                <w:sz w:val="22"/>
              </w:rPr>
              <w:t>Организация</w:t>
              <w:tab/>
            </w:r>
            <w:r>
              <w:rPr>
                <w:spacing w:val="-2"/>
                <w:sz w:val="22"/>
              </w:rPr>
              <w:t>развития предметно-</w:t>
            </w:r>
          </w:p>
          <w:p>
            <w:pPr>
              <w:pStyle w:val="TableParagraph"/>
              <w:tabs>
                <w:tab w:pos="1460" w:val="left" w:leader="none"/>
              </w:tabs>
              <w:ind w:left="448" w:right="192"/>
              <w:rPr>
                <w:sz w:val="22"/>
              </w:rPr>
            </w:pPr>
            <w:r>
              <w:rPr>
                <w:spacing w:val="-2"/>
                <w:sz w:val="22"/>
              </w:rPr>
              <w:t>методических </w:t>
            </w:r>
            <w:r>
              <w:rPr>
                <w:sz w:val="22"/>
              </w:rPr>
              <w:t>компетенций</w:t>
            </w:r>
            <w:r>
              <w:rPr>
                <w:spacing w:val="64"/>
                <w:sz w:val="22"/>
              </w:rPr>
              <w:t> </w:t>
            </w:r>
            <w:r>
              <w:rPr>
                <w:sz w:val="22"/>
              </w:rPr>
              <w:t>учителей, </w:t>
            </w:r>
            <w:r>
              <w:rPr>
                <w:spacing w:val="-2"/>
                <w:sz w:val="22"/>
              </w:rPr>
              <w:t>обеспечивающих подготовку </w:t>
            </w:r>
            <w:r>
              <w:rPr>
                <w:sz w:val="22"/>
              </w:rPr>
              <w:t>обучающихся</w:t>
            </w:r>
            <w:r>
              <w:rPr>
                <w:spacing w:val="-14"/>
                <w:sz w:val="22"/>
              </w:rPr>
              <w:t> </w:t>
            </w:r>
            <w:r>
              <w:rPr>
                <w:sz w:val="22"/>
              </w:rPr>
              <w:t>к</w:t>
            </w:r>
            <w:r>
              <w:rPr>
                <w:spacing w:val="-13"/>
                <w:sz w:val="22"/>
              </w:rPr>
              <w:t> </w:t>
            </w:r>
            <w:r>
              <w:rPr>
                <w:sz w:val="22"/>
              </w:rPr>
              <w:t>участию </w:t>
            </w:r>
            <w:r>
              <w:rPr>
                <w:spacing w:val="-10"/>
                <w:sz w:val="22"/>
              </w:rPr>
              <w:t>в</w:t>
            </w:r>
            <w:r>
              <w:rPr>
                <w:sz w:val="22"/>
              </w:rPr>
              <w:tab/>
            </w:r>
            <w:r>
              <w:rPr>
                <w:spacing w:val="-2"/>
                <w:sz w:val="22"/>
              </w:rPr>
              <w:t>олимпиадном</w:t>
            </w:r>
          </w:p>
          <w:p>
            <w:pPr>
              <w:pStyle w:val="TableParagraph"/>
              <w:tabs>
                <w:tab w:pos="2250" w:val="left" w:leader="none"/>
              </w:tabs>
              <w:spacing w:line="252" w:lineRule="exact"/>
              <w:ind w:left="448" w:right="193"/>
              <w:rPr>
                <w:sz w:val="22"/>
              </w:rPr>
            </w:pPr>
            <w:r>
              <w:rPr>
                <w:spacing w:val="-2"/>
                <w:sz w:val="22"/>
              </w:rPr>
              <w:t>движении</w:t>
            </w:r>
            <w:r>
              <w:rPr>
                <w:sz w:val="22"/>
              </w:rPr>
              <w:tab/>
            </w:r>
            <w:r>
              <w:rPr>
                <w:spacing w:val="-4"/>
                <w:sz w:val="22"/>
              </w:rPr>
              <w:t>через </w:t>
            </w:r>
            <w:r>
              <w:rPr>
                <w:sz w:val="22"/>
              </w:rPr>
              <w:t>курсовую подготовку</w:t>
            </w:r>
          </w:p>
        </w:tc>
        <w:tc>
          <w:tcPr>
            <w:tcW w:w="1679" w:type="dxa"/>
          </w:tcPr>
          <w:p>
            <w:pPr>
              <w:pStyle w:val="TableParagraph"/>
              <w:spacing w:line="254" w:lineRule="auto"/>
              <w:ind w:left="113" w:right="508"/>
              <w:rPr>
                <w:rFonts w:ascii="Calibri" w:hAnsi="Calibri"/>
                <w:sz w:val="22"/>
              </w:rPr>
            </w:pPr>
            <w:r>
              <w:rPr>
                <w:rFonts w:ascii="Calibri" w:hAnsi="Calibri"/>
                <w:sz w:val="22"/>
              </w:rPr>
              <w:t>Участие в </w:t>
            </w:r>
            <w:r>
              <w:rPr>
                <w:rFonts w:ascii="Calibri" w:hAnsi="Calibri"/>
                <w:spacing w:val="-2"/>
                <w:sz w:val="22"/>
              </w:rPr>
              <w:t>региональ- </w:t>
            </w:r>
            <w:r>
              <w:rPr>
                <w:rFonts w:ascii="Calibri" w:hAnsi="Calibri"/>
                <w:sz w:val="22"/>
              </w:rPr>
              <w:t>ного</w:t>
            </w:r>
            <w:r>
              <w:rPr>
                <w:rFonts w:ascii="Calibri" w:hAnsi="Calibri"/>
                <w:spacing w:val="-13"/>
                <w:sz w:val="22"/>
              </w:rPr>
              <w:t> </w:t>
            </w:r>
            <w:r>
              <w:rPr>
                <w:rFonts w:ascii="Calibri" w:hAnsi="Calibri"/>
                <w:sz w:val="22"/>
              </w:rPr>
              <w:t>этапа </w:t>
            </w:r>
            <w:r>
              <w:rPr>
                <w:rFonts w:ascii="Calibri" w:hAnsi="Calibri"/>
                <w:spacing w:val="-2"/>
                <w:sz w:val="22"/>
              </w:rPr>
              <w:t>Всерос-</w:t>
            </w:r>
          </w:p>
          <w:p>
            <w:pPr>
              <w:pStyle w:val="TableParagraph"/>
              <w:spacing w:line="267" w:lineRule="exact"/>
              <w:ind w:left="113"/>
              <w:rPr>
                <w:rFonts w:ascii="Calibri" w:hAnsi="Calibri"/>
                <w:sz w:val="22"/>
              </w:rPr>
            </w:pPr>
            <w:r>
              <w:rPr>
                <w:rFonts w:ascii="Calibri" w:hAnsi="Calibri"/>
                <w:spacing w:val="-2"/>
                <w:sz w:val="22"/>
              </w:rPr>
              <w:t>сийской</w:t>
            </w:r>
          </w:p>
          <w:p>
            <w:pPr>
              <w:pStyle w:val="TableParagraph"/>
              <w:spacing w:line="254" w:lineRule="auto" w:before="11"/>
              <w:ind w:left="113"/>
              <w:rPr>
                <w:rFonts w:ascii="Calibri" w:hAnsi="Calibri"/>
                <w:sz w:val="22"/>
              </w:rPr>
            </w:pPr>
            <w:r>
              <w:rPr>
                <w:rFonts w:ascii="Calibri" w:hAnsi="Calibri"/>
                <w:spacing w:val="-2"/>
                <w:sz w:val="22"/>
              </w:rPr>
              <w:t>олимпиады школьников</w:t>
            </w:r>
          </w:p>
        </w:tc>
      </w:tr>
      <w:tr>
        <w:trPr>
          <w:trHeight w:val="585" w:hRule="atLeast"/>
        </w:trPr>
        <w:tc>
          <w:tcPr>
            <w:tcW w:w="732" w:type="dxa"/>
          </w:tcPr>
          <w:p>
            <w:pPr>
              <w:pStyle w:val="TableParagraph"/>
              <w:spacing w:line="273" w:lineRule="exact"/>
              <w:ind w:left="107"/>
              <w:rPr>
                <w:b/>
                <w:sz w:val="24"/>
              </w:rPr>
            </w:pPr>
            <w:r>
              <w:rPr>
                <w:b/>
                <w:spacing w:val="-5"/>
                <w:sz w:val="24"/>
              </w:rPr>
              <w:t>17</w:t>
            </w:r>
          </w:p>
        </w:tc>
        <w:tc>
          <w:tcPr>
            <w:tcW w:w="2914" w:type="dxa"/>
          </w:tcPr>
          <w:p>
            <w:pPr>
              <w:pStyle w:val="TableParagraph"/>
              <w:ind w:left="221" w:right="197"/>
              <w:rPr>
                <w:sz w:val="24"/>
              </w:rPr>
            </w:pPr>
            <w:r>
              <w:rPr>
                <w:spacing w:val="-4"/>
                <w:sz w:val="24"/>
              </w:rPr>
              <w:t>Сетевая</w:t>
            </w:r>
            <w:r>
              <w:rPr>
                <w:spacing w:val="-13"/>
                <w:sz w:val="24"/>
              </w:rPr>
              <w:t> </w:t>
            </w:r>
            <w:r>
              <w:rPr>
                <w:spacing w:val="-4"/>
                <w:sz w:val="24"/>
              </w:rPr>
              <w:t>форма </w:t>
            </w:r>
            <w:r>
              <w:rPr>
                <w:spacing w:val="-2"/>
                <w:sz w:val="24"/>
              </w:rPr>
              <w:t>реализации</w:t>
            </w:r>
          </w:p>
        </w:tc>
        <w:tc>
          <w:tcPr>
            <w:tcW w:w="2657" w:type="dxa"/>
          </w:tcPr>
          <w:p>
            <w:pPr>
              <w:pStyle w:val="TableParagraph"/>
              <w:spacing w:line="270" w:lineRule="exact"/>
              <w:ind w:left="107"/>
              <w:rPr>
                <w:sz w:val="24"/>
              </w:rPr>
            </w:pPr>
            <w:r>
              <w:rPr>
                <w:sz w:val="24"/>
              </w:rPr>
              <w:t>Не</w:t>
            </w:r>
            <w:r>
              <w:rPr>
                <w:spacing w:val="-2"/>
                <w:sz w:val="24"/>
              </w:rPr>
              <w:t> осуществляется</w:t>
            </w:r>
          </w:p>
          <w:p>
            <w:pPr>
              <w:pStyle w:val="TableParagraph"/>
              <w:spacing w:before="14"/>
              <w:ind w:left="107"/>
              <w:rPr>
                <w:sz w:val="24"/>
              </w:rPr>
            </w:pPr>
            <w:r>
              <w:rPr>
                <w:sz w:val="24"/>
              </w:rPr>
              <w:t>сетевая</w:t>
            </w:r>
            <w:r>
              <w:rPr>
                <w:spacing w:val="-5"/>
                <w:sz w:val="24"/>
              </w:rPr>
              <w:t> </w:t>
            </w:r>
            <w:r>
              <w:rPr>
                <w:spacing w:val="-2"/>
                <w:sz w:val="24"/>
              </w:rPr>
              <w:t>форма</w:t>
            </w:r>
          </w:p>
        </w:tc>
        <w:tc>
          <w:tcPr>
            <w:tcW w:w="1262" w:type="dxa"/>
          </w:tcPr>
          <w:p>
            <w:pPr>
              <w:pStyle w:val="TableParagraph"/>
              <w:spacing w:line="273" w:lineRule="exact"/>
              <w:ind w:left="108"/>
              <w:rPr>
                <w:b/>
                <w:sz w:val="24"/>
              </w:rPr>
            </w:pPr>
            <w:r>
              <w:rPr>
                <w:b/>
                <w:spacing w:val="-10"/>
                <w:sz w:val="24"/>
              </w:rPr>
              <w:t>0</w:t>
            </w:r>
          </w:p>
        </w:tc>
        <w:tc>
          <w:tcPr>
            <w:tcW w:w="3355" w:type="dxa"/>
          </w:tcPr>
          <w:p>
            <w:pPr>
              <w:pStyle w:val="TableParagraph"/>
              <w:spacing w:line="270" w:lineRule="exact"/>
              <w:ind w:left="108"/>
              <w:rPr>
                <w:sz w:val="24"/>
              </w:rPr>
            </w:pPr>
            <w:r>
              <w:rPr>
                <w:sz w:val="24"/>
              </w:rPr>
              <w:t>Отсутствие</w:t>
            </w:r>
            <w:r>
              <w:rPr>
                <w:spacing w:val="-7"/>
                <w:sz w:val="24"/>
              </w:rPr>
              <w:t> </w:t>
            </w:r>
            <w:r>
              <w:rPr>
                <w:spacing w:val="-2"/>
                <w:sz w:val="24"/>
              </w:rPr>
              <w:t>возможности</w:t>
            </w:r>
          </w:p>
          <w:p>
            <w:pPr>
              <w:pStyle w:val="TableParagraph"/>
              <w:spacing w:before="14"/>
              <w:ind w:left="108"/>
              <w:rPr>
                <w:sz w:val="24"/>
              </w:rPr>
            </w:pPr>
            <w:r>
              <w:rPr>
                <w:sz w:val="24"/>
              </w:rPr>
              <w:t>реализации</w:t>
            </w:r>
            <w:r>
              <w:rPr>
                <w:spacing w:val="-4"/>
                <w:sz w:val="24"/>
              </w:rPr>
              <w:t> </w:t>
            </w:r>
            <w:r>
              <w:rPr>
                <w:sz w:val="24"/>
              </w:rPr>
              <w:t>сетевой</w:t>
            </w:r>
            <w:r>
              <w:rPr>
                <w:spacing w:val="-4"/>
                <w:sz w:val="24"/>
              </w:rPr>
              <w:t> формы</w:t>
            </w:r>
          </w:p>
        </w:tc>
        <w:tc>
          <w:tcPr>
            <w:tcW w:w="2958" w:type="dxa"/>
          </w:tcPr>
          <w:p>
            <w:pPr>
              <w:pStyle w:val="TableParagraph"/>
              <w:spacing w:line="237" w:lineRule="auto" w:before="13"/>
              <w:ind w:left="248" w:right="848"/>
              <w:rPr>
                <w:sz w:val="24"/>
              </w:rPr>
            </w:pPr>
            <w:r>
              <w:rPr>
                <w:sz w:val="24"/>
              </w:rPr>
              <mc:AlternateContent>
                <mc:Choice Requires="wps">
                  <w:drawing>
                    <wp:anchor distT="0" distB="0" distL="0" distR="0" allowOverlap="1" layoutInCell="1" locked="0" behindDoc="1" simplePos="0" relativeHeight="483956224">
                      <wp:simplePos x="0" y="0"/>
                      <wp:positionH relativeFrom="column">
                        <wp:posOffset>4572</wp:posOffset>
                      </wp:positionH>
                      <wp:positionV relativeFrom="paragraph">
                        <wp:posOffset>-240</wp:posOffset>
                      </wp:positionV>
                      <wp:extent cx="64135" cy="18478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64135" cy="184785"/>
                                <a:chExt cx="64135" cy="184785"/>
                              </a:xfrm>
                            </wpg:grpSpPr>
                            <pic:pic>
                              <pic:nvPicPr>
                                <pic:cNvPr id="20" name="Image 20"/>
                                <pic:cNvPicPr/>
                              </pic:nvPicPr>
                              <pic:blipFill>
                                <a:blip r:embed="rId13" cstate="print"/>
                                <a:stretch>
                                  <a:fillRect/>
                                </a:stretch>
                              </pic:blipFill>
                              <pic:spPr>
                                <a:xfrm>
                                  <a:off x="0" y="0"/>
                                  <a:ext cx="64007" cy="184403"/>
                                </a:xfrm>
                                <a:prstGeom prst="rect">
                                  <a:avLst/>
                                </a:prstGeom>
                              </pic:spPr>
                            </pic:pic>
                          </wpg:wgp>
                        </a:graphicData>
                      </a:graphic>
                    </wp:anchor>
                  </w:drawing>
                </mc:Choice>
                <mc:Fallback>
                  <w:pict>
                    <v:group style="position:absolute;margin-left:.36001pt;margin-top:-.018904pt;width:5.05pt;height:14.55pt;mso-position-horizontal-relative:column;mso-position-vertical-relative:paragraph;z-index:-19360256" id="docshapegroup3" coordorigin="7,0" coordsize="101,291">
                      <v:shape style="position:absolute;left:7;top:-1;width:101;height:291" type="#_x0000_t75" id="docshape4" stroked="false">
                        <v:imagedata r:id="rId13" o:title=""/>
                      </v:shape>
                      <w10:wrap type="none"/>
                    </v:group>
                  </w:pict>
                </mc:Fallback>
              </mc:AlternateContent>
            </w:r>
            <w:r>
              <w:rPr>
                <w:sz w:val="24"/>
              </w:rPr>
              <w:t>Анализ</w:t>
            </w:r>
            <w:r>
              <w:rPr>
                <w:spacing w:val="-15"/>
                <w:sz w:val="24"/>
              </w:rPr>
              <w:t> </w:t>
            </w:r>
            <w:r>
              <w:rPr>
                <w:sz w:val="24"/>
              </w:rPr>
              <w:t>состояния </w:t>
            </w:r>
            <w:r>
              <w:rPr>
                <w:spacing w:val="-2"/>
                <w:sz w:val="24"/>
              </w:rPr>
              <w:t>информационно-</w:t>
            </w:r>
          </w:p>
        </w:tc>
        <w:tc>
          <w:tcPr>
            <w:tcW w:w="1679" w:type="dxa"/>
          </w:tcPr>
          <w:p>
            <w:pPr>
              <w:pStyle w:val="TableParagraph"/>
              <w:spacing w:line="270" w:lineRule="exact"/>
              <w:ind w:left="113"/>
              <w:rPr>
                <w:sz w:val="24"/>
              </w:rPr>
            </w:pPr>
            <w:r>
              <w:rPr>
                <w:spacing w:val="-2"/>
                <w:sz w:val="24"/>
              </w:rPr>
              <w:t>Осуществляет</w:t>
            </w:r>
          </w:p>
          <w:p>
            <w:pPr>
              <w:pStyle w:val="TableParagraph"/>
              <w:spacing w:before="14"/>
              <w:ind w:left="113"/>
              <w:rPr>
                <w:sz w:val="24"/>
              </w:rPr>
            </w:pPr>
            <w:r>
              <w:rPr>
                <w:sz w:val="24"/>
              </w:rPr>
              <w:t>ся</w:t>
            </w:r>
            <w:r>
              <w:rPr>
                <w:spacing w:val="-1"/>
                <w:sz w:val="24"/>
              </w:rPr>
              <w:t> </w:t>
            </w:r>
            <w:r>
              <w:rPr>
                <w:spacing w:val="-2"/>
                <w:sz w:val="24"/>
              </w:rPr>
              <w:t>сетевая</w:t>
            </w:r>
          </w:p>
        </w:tc>
      </w:tr>
    </w:tbl>
    <w:p>
      <w:pPr>
        <w:pStyle w:val="TableParagraph"/>
        <w:spacing w:after="0"/>
        <w:rPr>
          <w:sz w:val="24"/>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657"/>
        <w:gridCol w:w="1262"/>
        <w:gridCol w:w="3355"/>
        <w:gridCol w:w="2958"/>
        <w:gridCol w:w="1679"/>
      </w:tblGrid>
      <w:tr>
        <w:trPr>
          <w:trHeight w:val="3919" w:hRule="atLeast"/>
        </w:trPr>
        <w:tc>
          <w:tcPr>
            <w:tcW w:w="732" w:type="dxa"/>
          </w:tcPr>
          <w:p>
            <w:pPr>
              <w:pStyle w:val="TableParagraph"/>
              <w:rPr>
                <w:sz w:val="22"/>
              </w:rPr>
            </w:pPr>
          </w:p>
        </w:tc>
        <w:tc>
          <w:tcPr>
            <w:tcW w:w="2914" w:type="dxa"/>
          </w:tcPr>
          <w:p>
            <w:pPr>
              <w:pStyle w:val="TableParagraph"/>
              <w:tabs>
                <w:tab w:pos="1557" w:val="left" w:leader="none"/>
              </w:tabs>
              <w:ind w:left="221" w:right="432"/>
              <w:rPr>
                <w:sz w:val="24"/>
              </w:rPr>
            </w:pPr>
            <w:r>
              <w:rPr>
                <w:spacing w:val="-4"/>
                <w:sz w:val="24"/>
              </w:rPr>
              <w:t>общеобразовательных </w:t>
            </w:r>
            <w:r>
              <w:rPr>
                <w:spacing w:val="-2"/>
                <w:sz w:val="24"/>
              </w:rPr>
              <w:t>программ</w:t>
            </w:r>
            <w:r>
              <w:rPr>
                <w:sz w:val="24"/>
              </w:rPr>
              <w:tab/>
            </w:r>
            <w:r>
              <w:rPr>
                <w:spacing w:val="-2"/>
                <w:sz w:val="24"/>
              </w:rPr>
              <w:t>(наличие</w:t>
            </w:r>
          </w:p>
          <w:p>
            <w:pPr>
              <w:pStyle w:val="TableParagraph"/>
              <w:tabs>
                <w:tab w:pos="1446" w:val="left" w:leader="none"/>
              </w:tabs>
              <w:ind w:left="110" w:right="197" w:firstLine="110"/>
              <w:rPr>
                <w:sz w:val="24"/>
              </w:rPr>
            </w:pPr>
            <w:r>
              <w:rPr>
                <w:sz w:val="24"/>
              </w:rPr>
              <w:t>договора(-ов) о сетевой </w:t>
            </w:r>
            <w:r>
              <w:rPr>
                <w:spacing w:val="-2"/>
                <w:sz w:val="24"/>
              </w:rPr>
              <w:t>форме</w:t>
            </w:r>
            <w:r>
              <w:rPr>
                <w:sz w:val="24"/>
              </w:rPr>
              <w:tab/>
            </w:r>
            <w:r>
              <w:rPr>
                <w:spacing w:val="-2"/>
                <w:sz w:val="24"/>
              </w:rPr>
              <w:t>реализации общеобразовательных программ;наличие общеобразовательных</w:t>
            </w:r>
          </w:p>
          <w:p>
            <w:pPr>
              <w:pStyle w:val="TableParagraph"/>
              <w:spacing w:line="254" w:lineRule="auto" w:before="9"/>
              <w:ind w:left="110"/>
              <w:rPr>
                <w:sz w:val="24"/>
              </w:rPr>
            </w:pPr>
            <w:r>
              <w:rPr>
                <w:sz w:val="24"/>
              </w:rPr>
              <w:t>программ,</w:t>
            </w:r>
            <w:r>
              <w:rPr>
                <w:spacing w:val="-2"/>
                <w:sz w:val="24"/>
              </w:rPr>
              <w:t> </w:t>
            </w:r>
            <w:r>
              <w:rPr>
                <w:sz w:val="24"/>
              </w:rPr>
              <w:t>реализуемых</w:t>
            </w:r>
            <w:r>
              <w:rPr>
                <w:spacing w:val="-15"/>
                <w:sz w:val="24"/>
              </w:rPr>
              <w:t> </w:t>
            </w:r>
            <w:r>
              <w:rPr>
                <w:sz w:val="24"/>
              </w:rPr>
              <w:t>в сетевой форме)</w:t>
            </w:r>
          </w:p>
        </w:tc>
        <w:tc>
          <w:tcPr>
            <w:tcW w:w="2657" w:type="dxa"/>
          </w:tcPr>
          <w:p>
            <w:pPr>
              <w:pStyle w:val="TableParagraph"/>
              <w:spacing w:line="268" w:lineRule="exact"/>
              <w:ind w:left="107"/>
              <w:rPr>
                <w:sz w:val="24"/>
              </w:rPr>
            </w:pPr>
            <w:r>
              <w:rPr>
                <w:spacing w:val="-2"/>
                <w:sz w:val="24"/>
              </w:rPr>
              <w:t>реализации</w:t>
            </w:r>
          </w:p>
          <w:p>
            <w:pPr>
              <w:pStyle w:val="TableParagraph"/>
              <w:spacing w:line="252" w:lineRule="auto" w:before="17"/>
              <w:ind w:left="107"/>
              <w:rPr>
                <w:sz w:val="24"/>
              </w:rPr>
            </w:pPr>
            <w:r>
              <w:rPr>
                <w:spacing w:val="-2"/>
                <w:sz w:val="24"/>
              </w:rPr>
              <w:t>общеобразовательных программ</w:t>
            </w:r>
          </w:p>
        </w:tc>
        <w:tc>
          <w:tcPr>
            <w:tcW w:w="1262" w:type="dxa"/>
          </w:tcPr>
          <w:p>
            <w:pPr>
              <w:pStyle w:val="TableParagraph"/>
              <w:rPr>
                <w:sz w:val="22"/>
              </w:rPr>
            </w:pPr>
          </w:p>
        </w:tc>
        <w:tc>
          <w:tcPr>
            <w:tcW w:w="3355" w:type="dxa"/>
          </w:tcPr>
          <w:p>
            <w:pPr>
              <w:pStyle w:val="TableParagraph"/>
              <w:spacing w:line="254" w:lineRule="auto"/>
              <w:ind w:left="108"/>
              <w:rPr>
                <w:sz w:val="24"/>
              </w:rPr>
            </w:pPr>
            <w:r>
              <w:rPr>
                <w:sz w:val="24"/>
              </w:rPr>
              <w:t>взаимодействия с организациями и </w:t>
            </w:r>
            <w:r>
              <w:rPr>
                <w:spacing w:val="-2"/>
                <w:sz w:val="24"/>
              </w:rPr>
              <w:t>образовательными</w:t>
            </w:r>
          </w:p>
          <w:p>
            <w:pPr>
              <w:pStyle w:val="TableParagraph"/>
              <w:spacing w:line="254" w:lineRule="auto"/>
              <w:ind w:left="108" w:right="1310"/>
              <w:rPr>
                <w:sz w:val="24"/>
              </w:rPr>
            </w:pPr>
            <w:r>
              <w:rPr>
                <w:sz w:val="24"/>
              </w:rPr>
              <w:t>учреждениями</w:t>
            </w:r>
            <w:r>
              <w:rPr>
                <w:spacing w:val="-15"/>
                <w:sz w:val="24"/>
              </w:rPr>
              <w:t> </w:t>
            </w:r>
            <w:r>
              <w:rPr>
                <w:sz w:val="24"/>
              </w:rPr>
              <w:t>для </w:t>
            </w:r>
            <w:r>
              <w:rPr>
                <w:spacing w:val="-2"/>
                <w:sz w:val="24"/>
              </w:rPr>
              <w:t>реализации</w:t>
            </w:r>
          </w:p>
          <w:p>
            <w:pPr>
              <w:pStyle w:val="TableParagraph"/>
              <w:spacing w:line="254" w:lineRule="auto"/>
              <w:ind w:left="108"/>
              <w:rPr>
                <w:sz w:val="24"/>
              </w:rPr>
            </w:pPr>
            <w:r>
              <w:rPr>
                <w:spacing w:val="-2"/>
                <w:sz w:val="24"/>
              </w:rPr>
              <w:t>общеобразовательных </w:t>
            </w:r>
            <w:r>
              <w:rPr>
                <w:sz w:val="24"/>
              </w:rPr>
              <w:t>программ, программ </w:t>
            </w:r>
            <w:r>
              <w:rPr>
                <w:spacing w:val="-2"/>
                <w:sz w:val="24"/>
              </w:rPr>
              <w:t>дополнительного</w:t>
            </w:r>
          </w:p>
          <w:p>
            <w:pPr>
              <w:pStyle w:val="TableParagraph"/>
              <w:spacing w:line="254" w:lineRule="auto"/>
              <w:ind w:left="108" w:right="485"/>
              <w:rPr>
                <w:sz w:val="24"/>
              </w:rPr>
            </w:pPr>
            <w:r>
              <w:rPr>
                <w:sz w:val="24"/>
              </w:rPr>
              <w:t>образования, оказания </w:t>
            </w:r>
            <w:r>
              <w:rPr>
                <w:spacing w:val="-2"/>
                <w:sz w:val="24"/>
              </w:rPr>
              <w:t>психолого-педагогической </w:t>
            </w:r>
            <w:r>
              <w:rPr>
                <w:sz w:val="24"/>
              </w:rPr>
              <w:t>помощи обучающимся</w:t>
            </w:r>
          </w:p>
        </w:tc>
        <w:tc>
          <w:tcPr>
            <w:tcW w:w="2958" w:type="dxa"/>
          </w:tcPr>
          <w:p>
            <w:pPr>
              <w:pStyle w:val="TableParagraph"/>
              <w:ind w:left="248" w:right="481"/>
              <w:rPr>
                <w:sz w:val="24"/>
              </w:rPr>
            </w:pPr>
            <w:r>
              <w:rPr>
                <w:sz w:val="24"/>
              </w:rPr>
              <w:t>технической</w:t>
            </w:r>
            <w:r>
              <w:rPr>
                <w:spacing w:val="-15"/>
                <w:sz w:val="24"/>
              </w:rPr>
              <w:t> </w:t>
            </w:r>
            <w:r>
              <w:rPr>
                <w:sz w:val="24"/>
              </w:rPr>
              <w:t>системы </w:t>
            </w:r>
            <w:r>
              <w:rPr>
                <w:spacing w:val="-2"/>
                <w:sz w:val="24"/>
              </w:rPr>
              <w:t>школы.</w:t>
            </w:r>
          </w:p>
          <w:p>
            <w:pPr>
              <w:pStyle w:val="TableParagraph"/>
              <w:spacing w:line="237" w:lineRule="auto"/>
              <w:ind w:left="248" w:right="140" w:hanging="240"/>
              <w:rPr>
                <w:sz w:val="24"/>
              </w:rPr>
            </w:pPr>
            <w:r>
              <w:rPr>
                <w:position w:val="-5"/>
              </w:rPr>
              <w:drawing>
                <wp:inline distT="0" distB="0" distL="0" distR="0">
                  <wp:extent cx="64007" cy="187451"/>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4" cstate="print"/>
                          <a:stretch>
                            <a:fillRect/>
                          </a:stretch>
                        </pic:blipFill>
                        <pic:spPr>
                          <a:xfrm>
                            <a:off x="0" y="0"/>
                            <a:ext cx="64007" cy="187451"/>
                          </a:xfrm>
                          <a:prstGeom prst="rect">
                            <a:avLst/>
                          </a:prstGeom>
                        </pic:spPr>
                      </pic:pic>
                    </a:graphicData>
                  </a:graphic>
                </wp:inline>
              </w:drawing>
            </w:r>
            <w:r>
              <w:rPr>
                <w:position w:val="-5"/>
              </w:rPr>
            </w:r>
            <w:r>
              <w:rPr>
                <w:spacing w:val="64"/>
                <w:sz w:val="20"/>
              </w:rPr>
              <w:t> </w:t>
            </w:r>
            <w:r>
              <w:rPr>
                <w:sz w:val="24"/>
              </w:rPr>
              <w:t>Разработка</w:t>
            </w:r>
            <w:r>
              <w:rPr>
                <w:spacing w:val="-12"/>
                <w:sz w:val="24"/>
              </w:rPr>
              <w:t> </w:t>
            </w:r>
            <w:r>
              <w:rPr>
                <w:sz w:val="24"/>
              </w:rPr>
              <w:t>локальных актов по вопросу </w:t>
            </w:r>
            <w:r>
              <w:rPr>
                <w:spacing w:val="-2"/>
                <w:sz w:val="24"/>
              </w:rPr>
              <w:t>сетевого</w:t>
            </w:r>
          </w:p>
          <w:p>
            <w:pPr>
              <w:pStyle w:val="TableParagraph"/>
              <w:ind w:left="248"/>
              <w:rPr>
                <w:sz w:val="24"/>
              </w:rPr>
            </w:pPr>
            <w:r>
              <w:rPr>
                <w:spacing w:val="-2"/>
                <w:sz w:val="24"/>
              </w:rPr>
              <w:t>взаимодействия.</w:t>
            </w:r>
          </w:p>
          <w:p>
            <w:pPr>
              <w:pStyle w:val="TableParagraph"/>
              <w:spacing w:line="235" w:lineRule="auto" w:before="8"/>
              <w:ind w:left="248" w:hanging="240"/>
              <w:rPr>
                <w:sz w:val="24"/>
              </w:rPr>
            </w:pPr>
            <w:r>
              <w:rPr>
                <w:position w:val="-5"/>
              </w:rPr>
              <w:drawing>
                <wp:inline distT="0" distB="0" distL="0" distR="0">
                  <wp:extent cx="64007" cy="187451"/>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4" cstate="print"/>
                          <a:stretch>
                            <a:fillRect/>
                          </a:stretch>
                        </pic:blipFill>
                        <pic:spPr>
                          <a:xfrm>
                            <a:off x="0" y="0"/>
                            <a:ext cx="64007" cy="187451"/>
                          </a:xfrm>
                          <a:prstGeom prst="rect">
                            <a:avLst/>
                          </a:prstGeom>
                        </pic:spPr>
                      </pic:pic>
                    </a:graphicData>
                  </a:graphic>
                </wp:inline>
              </w:drawing>
            </w:r>
            <w:r>
              <w:rPr>
                <w:position w:val="-5"/>
              </w:rPr>
            </w:r>
            <w:r>
              <w:rPr>
                <w:spacing w:val="62"/>
                <w:sz w:val="20"/>
              </w:rPr>
              <w:t> </w:t>
            </w:r>
            <w:r>
              <w:rPr>
                <w:sz w:val="24"/>
              </w:rPr>
              <w:t>Техническое</w:t>
            </w:r>
            <w:r>
              <w:rPr>
                <w:spacing w:val="-13"/>
                <w:sz w:val="24"/>
              </w:rPr>
              <w:t> </w:t>
            </w:r>
            <w:r>
              <w:rPr>
                <w:sz w:val="24"/>
              </w:rPr>
              <w:t>оснащение </w:t>
            </w:r>
            <w:r>
              <w:rPr>
                <w:spacing w:val="-2"/>
                <w:sz w:val="24"/>
              </w:rPr>
              <w:t>современным</w:t>
            </w:r>
          </w:p>
          <w:p>
            <w:pPr>
              <w:pStyle w:val="TableParagraph"/>
              <w:spacing w:before="1"/>
              <w:ind w:left="248"/>
              <w:rPr>
                <w:sz w:val="24"/>
              </w:rPr>
            </w:pPr>
            <w:r>
              <w:rPr>
                <w:spacing w:val="-2"/>
                <w:sz w:val="24"/>
              </w:rPr>
              <w:t>оборудованием,</w:t>
            </w:r>
          </w:p>
          <w:p>
            <w:pPr>
              <w:pStyle w:val="TableParagraph"/>
              <w:spacing w:before="1"/>
              <w:ind w:left="248" w:right="211"/>
              <w:rPr>
                <w:sz w:val="24"/>
              </w:rPr>
            </w:pPr>
            <w:r>
              <w:rPr>
                <w:sz w:val="24"/>
              </w:rPr>
              <w:t>установка</w:t>
            </w:r>
            <w:r>
              <w:rPr>
                <w:spacing w:val="-15"/>
                <w:sz w:val="24"/>
              </w:rPr>
              <w:t> </w:t>
            </w:r>
            <w:r>
              <w:rPr>
                <w:sz w:val="24"/>
              </w:rPr>
              <w:t>необходимых </w:t>
            </w:r>
            <w:r>
              <w:rPr>
                <w:spacing w:val="-2"/>
                <w:sz w:val="24"/>
              </w:rPr>
              <w:t>программ.</w:t>
            </w:r>
          </w:p>
          <w:p>
            <w:pPr>
              <w:pStyle w:val="TableParagraph"/>
              <w:spacing w:line="276" w:lineRule="exact" w:before="7"/>
              <w:ind w:left="248" w:right="140" w:hanging="240"/>
              <w:rPr>
                <w:sz w:val="24"/>
              </w:rPr>
            </w:pPr>
            <w:r>
              <w:rPr>
                <w:position w:val="-5"/>
              </w:rPr>
              <w:drawing>
                <wp:inline distT="0" distB="0" distL="0" distR="0">
                  <wp:extent cx="64007" cy="187451"/>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64007" cy="187451"/>
                          </a:xfrm>
                          <a:prstGeom prst="rect">
                            <a:avLst/>
                          </a:prstGeom>
                        </pic:spPr>
                      </pic:pic>
                    </a:graphicData>
                  </a:graphic>
                </wp:inline>
              </w:drawing>
            </w:r>
            <w:r>
              <w:rPr>
                <w:position w:val="-5"/>
              </w:rPr>
            </w:r>
            <w:r>
              <w:rPr>
                <w:spacing w:val="80"/>
                <w:sz w:val="20"/>
              </w:rPr>
              <w:t> </w:t>
            </w:r>
            <w:r>
              <w:rPr>
                <w:sz w:val="24"/>
              </w:rPr>
              <w:t>Заключение договоров по</w:t>
            </w:r>
            <w:r>
              <w:rPr>
                <w:spacing w:val="-15"/>
                <w:sz w:val="24"/>
              </w:rPr>
              <w:t> </w:t>
            </w:r>
            <w:r>
              <w:rPr>
                <w:sz w:val="24"/>
              </w:rPr>
              <w:t>реализации</w:t>
            </w:r>
            <w:r>
              <w:rPr>
                <w:spacing w:val="-15"/>
                <w:sz w:val="24"/>
              </w:rPr>
              <w:t> </w:t>
            </w:r>
            <w:r>
              <w:rPr>
                <w:sz w:val="24"/>
              </w:rPr>
              <w:t>сетевого </w:t>
            </w:r>
            <w:r>
              <w:rPr>
                <w:spacing w:val="-2"/>
                <w:sz w:val="24"/>
              </w:rPr>
              <w:t>взаимодействия.</w:t>
            </w:r>
          </w:p>
        </w:tc>
        <w:tc>
          <w:tcPr>
            <w:tcW w:w="1679" w:type="dxa"/>
          </w:tcPr>
          <w:p>
            <w:pPr>
              <w:pStyle w:val="TableParagraph"/>
              <w:spacing w:line="268" w:lineRule="exact"/>
              <w:ind w:left="113"/>
              <w:rPr>
                <w:sz w:val="24"/>
              </w:rPr>
            </w:pPr>
            <w:r>
              <w:rPr>
                <w:spacing w:val="-2"/>
                <w:sz w:val="24"/>
              </w:rPr>
              <w:t>форма</w:t>
            </w:r>
          </w:p>
          <w:p>
            <w:pPr>
              <w:pStyle w:val="TableParagraph"/>
              <w:spacing w:before="17"/>
              <w:ind w:left="113"/>
              <w:rPr>
                <w:sz w:val="24"/>
              </w:rPr>
            </w:pPr>
            <w:r>
              <w:rPr>
                <w:spacing w:val="-2"/>
                <w:sz w:val="24"/>
              </w:rPr>
              <w:t>реализации</w:t>
            </w:r>
          </w:p>
          <w:p>
            <w:pPr>
              <w:pStyle w:val="TableParagraph"/>
              <w:spacing w:line="254" w:lineRule="auto" w:before="14"/>
              <w:ind w:left="113"/>
              <w:rPr>
                <w:sz w:val="24"/>
              </w:rPr>
            </w:pPr>
            <w:r>
              <w:rPr>
                <w:spacing w:val="-2"/>
                <w:sz w:val="24"/>
              </w:rPr>
              <w:t>оббщеобразов ательных</w:t>
            </w:r>
          </w:p>
          <w:p>
            <w:pPr>
              <w:pStyle w:val="TableParagraph"/>
              <w:ind w:left="113"/>
              <w:rPr>
                <w:sz w:val="24"/>
              </w:rPr>
            </w:pPr>
            <w:r>
              <w:rPr>
                <w:spacing w:val="-2"/>
                <w:sz w:val="24"/>
              </w:rPr>
              <w:t>программ.</w:t>
            </w:r>
          </w:p>
        </w:tc>
      </w:tr>
      <w:tr>
        <w:trPr>
          <w:trHeight w:val="5566" w:hRule="atLeast"/>
        </w:trPr>
        <w:tc>
          <w:tcPr>
            <w:tcW w:w="732" w:type="dxa"/>
          </w:tcPr>
          <w:p>
            <w:pPr>
              <w:pStyle w:val="TableParagraph"/>
              <w:spacing w:line="273" w:lineRule="exact"/>
              <w:ind w:left="107"/>
              <w:rPr>
                <w:b/>
                <w:sz w:val="24"/>
              </w:rPr>
            </w:pPr>
            <w:r>
              <w:rPr>
                <w:b/>
                <w:spacing w:val="-5"/>
                <w:sz w:val="24"/>
              </w:rPr>
              <w:t>20</w:t>
            </w:r>
          </w:p>
        </w:tc>
        <w:tc>
          <w:tcPr>
            <w:tcW w:w="2914" w:type="dxa"/>
          </w:tcPr>
          <w:p>
            <w:pPr>
              <w:pStyle w:val="TableParagraph"/>
              <w:tabs>
                <w:tab w:pos="1668" w:val="left" w:leader="none"/>
                <w:tab w:pos="2596" w:val="left" w:leader="none"/>
              </w:tabs>
              <w:ind w:left="216" w:right="185"/>
              <w:jc w:val="both"/>
              <w:rPr>
                <w:sz w:val="22"/>
              </w:rPr>
            </w:pPr>
            <w:r>
              <w:rPr>
                <w:sz w:val="22"/>
              </w:rPr>
              <w:t>Кадровое обеспечение </w:t>
            </w:r>
            <w:r>
              <w:rPr>
                <w:spacing w:val="-2"/>
                <w:sz w:val="22"/>
              </w:rPr>
              <w:t>оказания</w:t>
            </w:r>
            <w:r>
              <w:rPr>
                <w:sz w:val="22"/>
              </w:rPr>
              <w:tab/>
            </w:r>
            <w:r>
              <w:rPr>
                <w:spacing w:val="-2"/>
                <w:sz w:val="22"/>
              </w:rPr>
              <w:t>психолого- педагогической</w:t>
            </w:r>
            <w:r>
              <w:rPr>
                <w:sz w:val="22"/>
              </w:rPr>
              <w:tab/>
              <w:tab/>
            </w:r>
            <w:r>
              <w:rPr>
                <w:spacing w:val="-10"/>
                <w:sz w:val="22"/>
              </w:rPr>
              <w:t>и </w:t>
            </w:r>
            <w:r>
              <w:rPr>
                <w:sz w:val="22"/>
              </w:rPr>
              <w:t>технической помощи обучающимся с ОВЗ, с </w:t>
            </w:r>
            <w:r>
              <w:rPr>
                <w:spacing w:val="-2"/>
                <w:sz w:val="22"/>
              </w:rPr>
              <w:t>инвалидностью</w:t>
            </w:r>
          </w:p>
        </w:tc>
        <w:tc>
          <w:tcPr>
            <w:tcW w:w="2657" w:type="dxa"/>
          </w:tcPr>
          <w:p>
            <w:pPr>
              <w:pStyle w:val="TableParagraph"/>
              <w:spacing w:line="247" w:lineRule="exact"/>
              <w:ind w:left="213"/>
              <w:rPr>
                <w:sz w:val="22"/>
              </w:rPr>
            </w:pPr>
            <w:r>
              <w:rPr>
                <w:spacing w:val="-2"/>
                <w:sz w:val="22"/>
              </w:rPr>
              <w:t>Обеспечено</w:t>
            </w:r>
            <w:r>
              <w:rPr>
                <w:spacing w:val="-9"/>
                <w:sz w:val="22"/>
              </w:rPr>
              <w:t> </w:t>
            </w:r>
            <w:r>
              <w:rPr>
                <w:spacing w:val="-2"/>
                <w:sz w:val="22"/>
              </w:rPr>
              <w:t>частично</w:t>
            </w:r>
          </w:p>
        </w:tc>
        <w:tc>
          <w:tcPr>
            <w:tcW w:w="1262" w:type="dxa"/>
          </w:tcPr>
          <w:p>
            <w:pPr>
              <w:pStyle w:val="TableParagraph"/>
              <w:spacing w:line="247" w:lineRule="exact"/>
              <w:ind w:right="78"/>
              <w:jc w:val="center"/>
              <w:rPr>
                <w:sz w:val="22"/>
              </w:rPr>
            </w:pPr>
            <w:r>
              <w:rPr>
                <w:spacing w:val="-10"/>
                <w:sz w:val="22"/>
              </w:rPr>
              <w:t>1</w:t>
            </w:r>
          </w:p>
        </w:tc>
        <w:tc>
          <w:tcPr>
            <w:tcW w:w="3355" w:type="dxa"/>
          </w:tcPr>
          <w:p>
            <w:pPr>
              <w:pStyle w:val="TableParagraph"/>
              <w:tabs>
                <w:tab w:pos="2104" w:val="left" w:leader="none"/>
                <w:tab w:pos="2155" w:val="left" w:leader="none"/>
              </w:tabs>
              <w:ind w:left="207" w:right="189"/>
              <w:jc w:val="both"/>
              <w:rPr>
                <w:sz w:val="22"/>
              </w:rPr>
            </w:pPr>
            <w:r>
              <w:rPr>
                <w:sz w:val="22"/>
              </w:rPr>
              <w:t>Отсутствие специалистов по </w:t>
            </w:r>
            <w:r>
              <w:rPr>
                <w:spacing w:val="-2"/>
                <w:sz w:val="22"/>
              </w:rPr>
              <w:t>оказанию</w:t>
            </w:r>
            <w:r>
              <w:rPr>
                <w:sz w:val="22"/>
              </w:rPr>
              <w:tab/>
            </w:r>
            <w:r>
              <w:rPr>
                <w:spacing w:val="-2"/>
                <w:sz w:val="22"/>
              </w:rPr>
              <w:t>психолого- </w:t>
            </w:r>
            <w:r>
              <w:rPr>
                <w:sz w:val="22"/>
              </w:rPr>
              <w:t>педагогической и техни- ческой помощи обучаю-</w:t>
            </w:r>
            <w:r>
              <w:rPr>
                <w:spacing w:val="40"/>
                <w:sz w:val="22"/>
              </w:rPr>
              <w:t> </w:t>
            </w:r>
            <w:r>
              <w:rPr>
                <w:sz w:val="22"/>
              </w:rPr>
              <w:t>щимся с ОВЗ, с инвалид- ностью, узких специалистов </w:t>
            </w:r>
            <w:r>
              <w:rPr>
                <w:spacing w:val="-2"/>
                <w:sz w:val="22"/>
              </w:rPr>
              <w:t>(психологов,</w:t>
            </w:r>
            <w:r>
              <w:rPr>
                <w:sz w:val="22"/>
              </w:rPr>
              <w:tab/>
              <w:tab/>
            </w:r>
            <w:r>
              <w:rPr>
                <w:spacing w:val="-2"/>
                <w:sz w:val="22"/>
              </w:rPr>
              <w:t>педагогов- </w:t>
            </w:r>
            <w:r>
              <w:rPr>
                <w:sz w:val="22"/>
              </w:rPr>
              <w:t>логопедов, дефектологов и </w:t>
            </w:r>
            <w:r>
              <w:rPr>
                <w:spacing w:val="-2"/>
                <w:sz w:val="22"/>
              </w:rPr>
              <w:t>т.д.).</w:t>
            </w:r>
          </w:p>
        </w:tc>
        <w:tc>
          <w:tcPr>
            <w:tcW w:w="2958" w:type="dxa"/>
          </w:tcPr>
          <w:p>
            <w:pPr>
              <w:pStyle w:val="TableParagraph"/>
              <w:ind w:left="448" w:right="186" w:hanging="202"/>
              <w:jc w:val="both"/>
              <w:rPr>
                <w:sz w:val="22"/>
              </w:rPr>
            </w:pPr>
            <w:r>
              <w:rPr>
                <w:position w:val="-3"/>
              </w:rPr>
              <w:drawing>
                <wp:inline distT="0" distB="0" distL="0" distR="0">
                  <wp:extent cx="94488" cy="124967"/>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pacing w:val="-4"/>
                <w:sz w:val="20"/>
              </w:rPr>
              <w:t> </w:t>
            </w:r>
            <w:r>
              <w:rPr>
                <w:sz w:val="22"/>
              </w:rPr>
              <w:t>Взаимодействие (в том числе с использованием </w:t>
            </w:r>
            <w:r>
              <w:rPr>
                <w:spacing w:val="-2"/>
                <w:sz w:val="22"/>
              </w:rPr>
              <w:t>дистанционных</w:t>
            </w:r>
          </w:p>
          <w:p>
            <w:pPr>
              <w:pStyle w:val="TableParagraph"/>
              <w:tabs>
                <w:tab w:pos="1484" w:val="left" w:leader="none"/>
                <w:tab w:pos="1865" w:val="left" w:leader="none"/>
                <w:tab w:pos="2072" w:val="left" w:leader="none"/>
                <w:tab w:pos="2158" w:val="left" w:leader="none"/>
                <w:tab w:pos="2660" w:val="left" w:leader="none"/>
              </w:tabs>
              <w:ind w:left="448" w:right="185"/>
              <w:rPr>
                <w:sz w:val="22"/>
              </w:rPr>
            </w:pPr>
            <w:r>
              <w:rPr>
                <w:spacing w:val="-2"/>
                <w:sz w:val="22"/>
              </w:rPr>
              <w:t>образовательных технологий)</w:t>
            </w:r>
            <w:r>
              <w:rPr>
                <w:sz w:val="22"/>
              </w:rPr>
              <w:tab/>
              <w:tab/>
              <w:tab/>
              <w:tab/>
            </w:r>
            <w:r>
              <w:rPr>
                <w:spacing w:val="-10"/>
                <w:sz w:val="22"/>
              </w:rPr>
              <w:t>с </w:t>
            </w:r>
            <w:r>
              <w:rPr>
                <w:spacing w:val="-2"/>
                <w:sz w:val="22"/>
              </w:rPr>
              <w:t>ресурсными</w:t>
            </w:r>
            <w:r>
              <w:rPr>
                <w:sz w:val="22"/>
              </w:rPr>
              <w:tab/>
            </w:r>
            <w:r>
              <w:rPr>
                <w:spacing w:val="-2"/>
                <w:sz w:val="22"/>
              </w:rPr>
              <w:t>центрами (психологические центры,</w:t>
            </w:r>
            <w:r>
              <w:rPr>
                <w:sz w:val="22"/>
              </w:rPr>
              <w:tab/>
              <w:tab/>
              <w:tab/>
            </w:r>
            <w:r>
              <w:rPr>
                <w:spacing w:val="-2"/>
                <w:sz w:val="22"/>
              </w:rPr>
              <w:t>центры </w:t>
            </w:r>
            <w:r>
              <w:rPr>
                <w:sz w:val="22"/>
              </w:rPr>
              <w:t>социальной</w:t>
            </w:r>
            <w:r>
              <w:rPr>
                <w:spacing w:val="18"/>
                <w:sz w:val="22"/>
              </w:rPr>
              <w:t> </w:t>
            </w:r>
            <w:r>
              <w:rPr>
                <w:sz w:val="22"/>
              </w:rPr>
              <w:t>помощи</w:t>
            </w:r>
            <w:r>
              <w:rPr>
                <w:spacing w:val="17"/>
                <w:sz w:val="22"/>
              </w:rPr>
              <w:t> </w:t>
            </w:r>
            <w:r>
              <w:rPr>
                <w:sz w:val="22"/>
              </w:rPr>
              <w:t>се- </w:t>
            </w:r>
            <w:r>
              <w:rPr>
                <w:spacing w:val="-4"/>
                <w:sz w:val="22"/>
              </w:rPr>
              <w:t>мьям</w:t>
            </w:r>
            <w:r>
              <w:rPr>
                <w:sz w:val="22"/>
              </w:rPr>
              <w:tab/>
            </w:r>
            <w:r>
              <w:rPr>
                <w:spacing w:val="-10"/>
                <w:sz w:val="22"/>
              </w:rPr>
              <w:t>и</w:t>
            </w:r>
            <w:r>
              <w:rPr>
                <w:sz w:val="22"/>
              </w:rPr>
              <w:tab/>
              <w:tab/>
              <w:tab/>
            </w:r>
            <w:r>
              <w:rPr>
                <w:spacing w:val="-2"/>
                <w:sz w:val="22"/>
              </w:rPr>
              <w:t>детям, психолого-медико- социального</w:t>
            </w:r>
          </w:p>
          <w:p>
            <w:pPr>
              <w:pStyle w:val="TableParagraph"/>
              <w:ind w:left="448"/>
              <w:rPr>
                <w:sz w:val="22"/>
              </w:rPr>
            </w:pPr>
            <w:r>
              <w:rPr>
                <w:spacing w:val="-2"/>
                <w:sz w:val="22"/>
              </w:rPr>
              <w:t>сопровождения, образовательные учреждения,</w:t>
            </w:r>
          </w:p>
          <w:p>
            <w:pPr>
              <w:pStyle w:val="TableParagraph"/>
              <w:tabs>
                <w:tab w:pos="1348" w:val="left" w:leader="none"/>
                <w:tab w:pos="1424" w:val="left" w:leader="none"/>
                <w:tab w:pos="1662" w:val="left" w:leader="none"/>
                <w:tab w:pos="2069" w:val="left" w:leader="none"/>
                <w:tab w:pos="2161" w:val="left" w:leader="none"/>
              </w:tabs>
              <w:ind w:left="448" w:right="185"/>
              <w:rPr>
                <w:sz w:val="22"/>
              </w:rPr>
            </w:pPr>
            <w:r>
              <w:rPr>
                <w:spacing w:val="-2"/>
                <w:sz w:val="22"/>
              </w:rPr>
              <w:t>реализующие</w:t>
            </w:r>
            <w:r>
              <w:rPr>
                <w:sz w:val="22"/>
              </w:rPr>
              <w:tab/>
            </w:r>
            <w:r>
              <w:rPr>
                <w:spacing w:val="-2"/>
                <w:sz w:val="22"/>
              </w:rPr>
              <w:t>АООП, правоохранительные органы</w:t>
            </w:r>
            <w:r>
              <w:rPr>
                <w:sz w:val="22"/>
              </w:rPr>
              <w:tab/>
            </w:r>
            <w:r>
              <w:rPr>
                <w:spacing w:val="-4"/>
                <w:sz w:val="22"/>
              </w:rPr>
              <w:t>(КДН,</w:t>
            </w:r>
            <w:r>
              <w:rPr>
                <w:sz w:val="22"/>
              </w:rPr>
              <w:tab/>
              <w:tab/>
            </w:r>
            <w:r>
              <w:rPr>
                <w:spacing w:val="-4"/>
                <w:sz w:val="22"/>
              </w:rPr>
              <w:t>ПДН), </w:t>
            </w:r>
            <w:r>
              <w:rPr>
                <w:spacing w:val="-2"/>
                <w:sz w:val="22"/>
              </w:rPr>
              <w:t>органы</w:t>
            </w:r>
            <w:r>
              <w:rPr>
                <w:sz w:val="22"/>
              </w:rPr>
              <w:tab/>
              <w:tab/>
            </w:r>
            <w:r>
              <w:rPr>
                <w:spacing w:val="-2"/>
                <w:sz w:val="22"/>
              </w:rPr>
              <w:t>здравоохране- </w:t>
            </w:r>
            <w:r>
              <w:rPr>
                <w:spacing w:val="-4"/>
                <w:sz w:val="22"/>
              </w:rPr>
              <w:t>ния,</w:t>
            </w:r>
            <w:r>
              <w:rPr>
                <w:sz w:val="22"/>
              </w:rPr>
              <w:tab/>
              <w:tab/>
              <w:tab/>
            </w:r>
            <w:r>
              <w:rPr>
                <w:spacing w:val="-2"/>
                <w:sz w:val="22"/>
              </w:rPr>
              <w:t>социальной</w:t>
            </w:r>
          </w:p>
          <w:p>
            <w:pPr>
              <w:pStyle w:val="TableParagraph"/>
              <w:tabs>
                <w:tab w:pos="1652" w:val="left" w:leader="none"/>
                <w:tab w:pos="2641" w:val="left" w:leader="none"/>
              </w:tabs>
              <w:spacing w:line="252" w:lineRule="exact"/>
              <w:ind w:left="448" w:right="186"/>
              <w:rPr>
                <w:sz w:val="22"/>
              </w:rPr>
            </w:pPr>
            <w:r>
              <w:rPr>
                <w:spacing w:val="-2"/>
                <w:sz w:val="22"/>
              </w:rPr>
              <w:t>защиты,</w:t>
            </w:r>
            <w:r>
              <w:rPr>
                <w:sz w:val="22"/>
              </w:rPr>
              <w:tab/>
            </w:r>
            <w:r>
              <w:rPr>
                <w:spacing w:val="-4"/>
                <w:sz w:val="22"/>
              </w:rPr>
              <w:t>опеки</w:t>
            </w:r>
            <w:r>
              <w:rPr>
                <w:sz w:val="22"/>
              </w:rPr>
              <w:tab/>
            </w:r>
            <w:r>
              <w:rPr>
                <w:spacing w:val="-10"/>
                <w:sz w:val="22"/>
              </w:rPr>
              <w:t>и </w:t>
            </w:r>
            <w:r>
              <w:rPr>
                <w:sz w:val="22"/>
              </w:rPr>
              <w:t>попечительства и др.).</w:t>
            </w:r>
          </w:p>
        </w:tc>
        <w:tc>
          <w:tcPr>
            <w:tcW w:w="1679" w:type="dxa"/>
          </w:tcPr>
          <w:p>
            <w:pPr>
              <w:pStyle w:val="TableParagraph"/>
              <w:spacing w:line="254" w:lineRule="auto"/>
              <w:ind w:left="113"/>
              <w:rPr>
                <w:sz w:val="22"/>
              </w:rPr>
            </w:pPr>
            <w:r>
              <w:rPr>
                <w:sz w:val="22"/>
              </w:rPr>
              <w:t>100% обеспе- </w:t>
            </w:r>
            <w:r>
              <w:rPr>
                <w:spacing w:val="-2"/>
                <w:sz w:val="22"/>
              </w:rPr>
              <w:t>ченность специалистами (психологами, логопедами,</w:t>
            </w:r>
          </w:p>
          <w:p>
            <w:pPr>
              <w:pStyle w:val="TableParagraph"/>
              <w:spacing w:line="254" w:lineRule="auto"/>
              <w:ind w:left="113" w:right="105"/>
              <w:rPr>
                <w:sz w:val="22"/>
              </w:rPr>
            </w:pPr>
            <w:r>
              <w:rPr>
                <w:spacing w:val="-2"/>
                <w:sz w:val="22"/>
              </w:rPr>
              <w:t>дефектологами </w:t>
            </w:r>
            <w:r>
              <w:rPr>
                <w:sz w:val="22"/>
              </w:rPr>
              <w:t>и т.д.) для</w:t>
            </w:r>
          </w:p>
          <w:p>
            <w:pPr>
              <w:pStyle w:val="TableParagraph"/>
              <w:spacing w:line="254" w:lineRule="auto"/>
              <w:ind w:left="113" w:right="425"/>
              <w:rPr>
                <w:sz w:val="22"/>
              </w:rPr>
            </w:pPr>
            <w:r>
              <w:rPr>
                <w:spacing w:val="-2"/>
                <w:sz w:val="22"/>
              </w:rPr>
              <w:t>реализации учебного </w:t>
            </w:r>
            <w:r>
              <w:rPr>
                <w:sz w:val="22"/>
              </w:rPr>
              <w:t>плана,</w:t>
            </w:r>
            <w:r>
              <w:rPr>
                <w:spacing w:val="-14"/>
                <w:sz w:val="22"/>
              </w:rPr>
              <w:t> </w:t>
            </w:r>
            <w:r>
              <w:rPr>
                <w:sz w:val="22"/>
              </w:rPr>
              <w:t>ИУП</w:t>
            </w:r>
          </w:p>
          <w:p>
            <w:pPr>
              <w:pStyle w:val="TableParagraph"/>
              <w:spacing w:line="252" w:lineRule="auto"/>
              <w:ind w:left="113"/>
              <w:rPr>
                <w:sz w:val="22"/>
              </w:rPr>
            </w:pPr>
            <w:r>
              <w:rPr>
                <w:sz w:val="22"/>
              </w:rPr>
              <w:t>обучающихся</w:t>
            </w:r>
            <w:r>
              <w:rPr>
                <w:spacing w:val="-14"/>
                <w:sz w:val="22"/>
              </w:rPr>
              <w:t> </w:t>
            </w:r>
            <w:r>
              <w:rPr>
                <w:sz w:val="22"/>
              </w:rPr>
              <w:t>с </w:t>
            </w:r>
            <w:r>
              <w:rPr>
                <w:spacing w:val="-4"/>
                <w:sz w:val="22"/>
              </w:rPr>
              <w:t>ОВЗ</w:t>
            </w:r>
          </w:p>
        </w:tc>
      </w:tr>
    </w:tbl>
    <w:p>
      <w:pPr>
        <w:pStyle w:val="TableParagraph"/>
        <w:spacing w:after="0" w:line="252" w:lineRule="auto"/>
        <w:rPr>
          <w:sz w:val="2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657"/>
        <w:gridCol w:w="1262"/>
        <w:gridCol w:w="3355"/>
        <w:gridCol w:w="2958"/>
        <w:gridCol w:w="1679"/>
      </w:tblGrid>
      <w:tr>
        <w:trPr>
          <w:trHeight w:val="1512" w:hRule="atLeast"/>
        </w:trPr>
        <w:tc>
          <w:tcPr>
            <w:tcW w:w="732" w:type="dxa"/>
          </w:tcPr>
          <w:p>
            <w:pPr>
              <w:pStyle w:val="TableParagraph"/>
              <w:rPr>
                <w:sz w:val="22"/>
              </w:rPr>
            </w:pPr>
          </w:p>
        </w:tc>
        <w:tc>
          <w:tcPr>
            <w:tcW w:w="2914" w:type="dxa"/>
          </w:tcPr>
          <w:p>
            <w:pPr>
              <w:pStyle w:val="TableParagraph"/>
              <w:rPr>
                <w:sz w:val="22"/>
              </w:rPr>
            </w:pPr>
          </w:p>
        </w:tc>
        <w:tc>
          <w:tcPr>
            <w:tcW w:w="2657" w:type="dxa"/>
          </w:tcPr>
          <w:p>
            <w:pPr>
              <w:pStyle w:val="TableParagraph"/>
              <w:rPr>
                <w:sz w:val="22"/>
              </w:rPr>
            </w:pPr>
          </w:p>
        </w:tc>
        <w:tc>
          <w:tcPr>
            <w:tcW w:w="1262" w:type="dxa"/>
          </w:tcPr>
          <w:p>
            <w:pPr>
              <w:pStyle w:val="TableParagraph"/>
              <w:rPr>
                <w:sz w:val="22"/>
              </w:rPr>
            </w:pPr>
          </w:p>
        </w:tc>
        <w:tc>
          <w:tcPr>
            <w:tcW w:w="3355" w:type="dxa"/>
          </w:tcPr>
          <w:p>
            <w:pPr>
              <w:pStyle w:val="TableParagraph"/>
              <w:rPr>
                <w:sz w:val="22"/>
              </w:rPr>
            </w:pPr>
          </w:p>
        </w:tc>
        <w:tc>
          <w:tcPr>
            <w:tcW w:w="2958" w:type="dxa"/>
          </w:tcPr>
          <w:p>
            <w:pPr>
              <w:pStyle w:val="TableParagraph"/>
              <w:tabs>
                <w:tab w:pos="2544" w:val="left" w:leader="none"/>
              </w:tabs>
              <w:ind w:left="448" w:right="195" w:hanging="202"/>
              <w:jc w:val="both"/>
              <w:rPr>
                <w:sz w:val="22"/>
              </w:rPr>
            </w:pPr>
            <w:r>
              <w:rPr>
                <w:position w:val="-3"/>
              </w:rPr>
              <w:drawing>
                <wp:inline distT="0" distB="0" distL="0" distR="0">
                  <wp:extent cx="94488" cy="124968"/>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pacing w:val="-2"/>
                <w:sz w:val="20"/>
              </w:rPr>
              <w:t> </w:t>
            </w:r>
            <w:r>
              <w:rPr>
                <w:sz w:val="22"/>
              </w:rPr>
              <w:t>Привлечение</w:t>
            </w:r>
            <w:r>
              <w:rPr>
                <w:spacing w:val="40"/>
                <w:sz w:val="22"/>
              </w:rPr>
              <w:t> </w:t>
            </w:r>
            <w:r>
              <w:rPr>
                <w:sz w:val="22"/>
              </w:rPr>
              <w:t>узких специалистов (внешних </w:t>
            </w:r>
            <w:r>
              <w:rPr>
                <w:spacing w:val="-2"/>
                <w:sz w:val="22"/>
              </w:rPr>
              <w:t>совместителей)</w:t>
            </w:r>
            <w:r>
              <w:rPr>
                <w:sz w:val="22"/>
              </w:rPr>
              <w:tab/>
            </w:r>
            <w:r>
              <w:rPr>
                <w:spacing w:val="-6"/>
                <w:sz w:val="22"/>
              </w:rPr>
              <w:t>из </w:t>
            </w:r>
            <w:r>
              <w:rPr>
                <w:spacing w:val="-2"/>
                <w:sz w:val="22"/>
              </w:rPr>
              <w:t>других</w:t>
            </w:r>
          </w:p>
          <w:p>
            <w:pPr>
              <w:pStyle w:val="TableParagraph"/>
              <w:spacing w:line="252" w:lineRule="exact"/>
              <w:ind w:left="448" w:right="194"/>
              <w:jc w:val="both"/>
              <w:rPr>
                <w:sz w:val="22"/>
              </w:rPr>
            </w:pPr>
            <w:r>
              <w:rPr>
                <w:sz w:val="22"/>
              </w:rPr>
              <w:t>образовательных </w:t>
            </w:r>
            <w:r>
              <w:rPr>
                <w:sz w:val="22"/>
              </w:rPr>
              <w:t>ор- </w:t>
            </w:r>
            <w:r>
              <w:rPr>
                <w:spacing w:val="-2"/>
                <w:sz w:val="22"/>
              </w:rPr>
              <w:t>ганизаций.</w:t>
            </w:r>
          </w:p>
        </w:tc>
        <w:tc>
          <w:tcPr>
            <w:tcW w:w="1679" w:type="dxa"/>
          </w:tcPr>
          <w:p>
            <w:pPr>
              <w:pStyle w:val="TableParagraph"/>
              <w:rPr>
                <w:sz w:val="22"/>
              </w:rPr>
            </w:pPr>
          </w:p>
        </w:tc>
      </w:tr>
      <w:tr>
        <w:trPr>
          <w:trHeight w:val="1760" w:hRule="atLeast"/>
        </w:trPr>
        <w:tc>
          <w:tcPr>
            <w:tcW w:w="732" w:type="dxa"/>
            <w:vMerge w:val="restart"/>
          </w:tcPr>
          <w:p>
            <w:pPr>
              <w:pStyle w:val="TableParagraph"/>
              <w:spacing w:line="269" w:lineRule="exact"/>
              <w:ind w:left="107"/>
              <w:rPr>
                <w:b/>
                <w:sz w:val="24"/>
              </w:rPr>
            </w:pPr>
            <w:r>
              <w:rPr>
                <w:b/>
                <w:spacing w:val="-5"/>
                <w:sz w:val="24"/>
              </w:rPr>
              <w:t>21</w:t>
            </w:r>
          </w:p>
        </w:tc>
        <w:tc>
          <w:tcPr>
            <w:tcW w:w="2914" w:type="dxa"/>
            <w:vMerge w:val="restart"/>
          </w:tcPr>
          <w:p>
            <w:pPr>
              <w:pStyle w:val="TableParagraph"/>
              <w:spacing w:line="243" w:lineRule="exact"/>
              <w:ind w:left="216"/>
              <w:rPr>
                <w:sz w:val="22"/>
              </w:rPr>
            </w:pPr>
            <w:r>
              <w:rPr>
                <w:spacing w:val="-5"/>
                <w:sz w:val="22"/>
              </w:rPr>
              <w:t>Программно-ме-</w:t>
            </w:r>
          </w:p>
          <w:p>
            <w:pPr>
              <w:pStyle w:val="TableParagraph"/>
              <w:tabs>
                <w:tab w:pos="2011" w:val="left" w:leader="none"/>
              </w:tabs>
              <w:spacing w:before="1"/>
              <w:ind w:left="216" w:right="187"/>
              <w:jc w:val="both"/>
              <w:rPr>
                <w:sz w:val="22"/>
              </w:rPr>
            </w:pPr>
            <w:r>
              <w:rPr>
                <w:sz w:val="22"/>
              </w:rPr>
              <w:t>тодическое обеспечение обучения и воспитания</w:t>
            </w:r>
            <w:r>
              <w:rPr>
                <w:spacing w:val="-10"/>
                <w:sz w:val="22"/>
              </w:rPr>
              <w:t> </w:t>
            </w:r>
            <w:r>
              <w:rPr>
                <w:sz w:val="22"/>
              </w:rPr>
              <w:t>по федеральным адаптиро- </w:t>
            </w:r>
            <w:r>
              <w:rPr>
                <w:spacing w:val="-2"/>
                <w:sz w:val="22"/>
              </w:rPr>
              <w:t>ванным</w:t>
            </w:r>
            <w:r>
              <w:rPr>
                <w:sz w:val="22"/>
              </w:rPr>
              <w:tab/>
            </w:r>
            <w:r>
              <w:rPr>
                <w:spacing w:val="-2"/>
                <w:sz w:val="22"/>
              </w:rPr>
              <w:t>образо- </w:t>
            </w:r>
            <w:r>
              <w:rPr>
                <w:sz w:val="22"/>
              </w:rPr>
              <w:t>вательным программам</w:t>
            </w:r>
          </w:p>
        </w:tc>
        <w:tc>
          <w:tcPr>
            <w:tcW w:w="2657" w:type="dxa"/>
            <w:vMerge w:val="restart"/>
          </w:tcPr>
          <w:p>
            <w:pPr>
              <w:pStyle w:val="TableParagraph"/>
              <w:tabs>
                <w:tab w:pos="2232" w:val="left" w:leader="none"/>
              </w:tabs>
              <w:ind w:left="213" w:right="294"/>
              <w:rPr>
                <w:sz w:val="22"/>
              </w:rPr>
            </w:pPr>
            <w:r>
              <w:rPr>
                <w:sz w:val="22"/>
              </w:rPr>
              <w:t>Разработаны</w:t>
            </w:r>
            <w:r>
              <w:rPr>
                <w:spacing w:val="40"/>
                <w:sz w:val="22"/>
              </w:rPr>
              <w:t> </w:t>
            </w:r>
            <w:r>
              <w:rPr>
                <w:sz w:val="22"/>
              </w:rPr>
              <w:t>адап- тированные ООП</w:t>
              <w:tab/>
            </w:r>
            <w:r>
              <w:rPr>
                <w:spacing w:val="-10"/>
                <w:sz w:val="22"/>
              </w:rPr>
              <w:t>и </w:t>
            </w:r>
            <w:r>
              <w:rPr>
                <w:sz w:val="22"/>
              </w:rPr>
              <w:t>адаптированные</w:t>
            </w:r>
            <w:r>
              <w:rPr>
                <w:spacing w:val="40"/>
                <w:sz w:val="22"/>
              </w:rPr>
              <w:t> </w:t>
            </w:r>
            <w:r>
              <w:rPr>
                <w:sz w:val="22"/>
              </w:rPr>
              <w:t>до- полнительные</w:t>
            </w:r>
            <w:r>
              <w:rPr>
                <w:spacing w:val="40"/>
                <w:sz w:val="22"/>
              </w:rPr>
              <w:t> </w:t>
            </w:r>
            <w:r>
              <w:rPr>
                <w:sz w:val="22"/>
              </w:rPr>
              <w:t>обще- развивающие про- </w:t>
            </w:r>
            <w:r>
              <w:rPr>
                <w:spacing w:val="-2"/>
                <w:sz w:val="22"/>
              </w:rPr>
              <w:t>граммы</w:t>
            </w:r>
          </w:p>
        </w:tc>
        <w:tc>
          <w:tcPr>
            <w:tcW w:w="1262" w:type="dxa"/>
            <w:vMerge w:val="restart"/>
          </w:tcPr>
          <w:p>
            <w:pPr>
              <w:pStyle w:val="TableParagraph"/>
              <w:spacing w:line="240" w:lineRule="exact"/>
              <w:ind w:left="208"/>
              <w:rPr>
                <w:sz w:val="22"/>
              </w:rPr>
            </w:pPr>
            <w:r>
              <w:rPr>
                <w:spacing w:val="-10"/>
                <w:sz w:val="22"/>
              </w:rPr>
              <w:t>1</w:t>
            </w:r>
          </w:p>
        </w:tc>
        <w:tc>
          <w:tcPr>
            <w:tcW w:w="3355" w:type="dxa"/>
          </w:tcPr>
          <w:p>
            <w:pPr>
              <w:pStyle w:val="TableParagraph"/>
              <w:tabs>
                <w:tab w:pos="1306" w:val="left" w:leader="none"/>
                <w:tab w:pos="1371" w:val="left" w:leader="none"/>
                <w:tab w:pos="1558" w:val="left" w:leader="none"/>
                <w:tab w:pos="2071" w:val="left" w:leader="none"/>
                <w:tab w:pos="2679" w:val="left" w:leader="none"/>
              </w:tabs>
              <w:ind w:left="207" w:right="196"/>
              <w:rPr>
                <w:sz w:val="22"/>
              </w:rPr>
            </w:pPr>
            <w:r>
              <w:rPr>
                <w:spacing w:val="-2"/>
                <w:sz w:val="22"/>
              </w:rPr>
              <w:t>Отсутствие</w:t>
            </w:r>
            <w:r>
              <w:rPr>
                <w:sz w:val="22"/>
              </w:rPr>
              <w:tab/>
              <w:tab/>
              <w:tab/>
            </w:r>
            <w:r>
              <w:rPr>
                <w:spacing w:val="-2"/>
                <w:sz w:val="22"/>
              </w:rPr>
              <w:t>ресурсов</w:t>
            </w:r>
            <w:r>
              <w:rPr>
                <w:sz w:val="22"/>
              </w:rPr>
              <w:tab/>
            </w:r>
            <w:r>
              <w:rPr>
                <w:spacing w:val="-2"/>
                <w:sz w:val="22"/>
              </w:rPr>
              <w:t>(кад- ровых)</w:t>
            </w:r>
            <w:r>
              <w:rPr>
                <w:sz w:val="22"/>
              </w:rPr>
              <w:tab/>
            </w:r>
            <w:r>
              <w:rPr>
                <w:spacing w:val="-4"/>
                <w:sz w:val="22"/>
              </w:rPr>
              <w:t>для</w:t>
            </w:r>
            <w:r>
              <w:rPr>
                <w:sz w:val="22"/>
              </w:rPr>
              <w:tab/>
            </w:r>
            <w:r>
              <w:rPr>
                <w:spacing w:val="-2"/>
                <w:sz w:val="22"/>
              </w:rPr>
              <w:t>реализации </w:t>
            </w:r>
            <w:r>
              <w:rPr>
                <w:sz w:val="22"/>
              </w:rPr>
              <w:t>адаптированных дополни- </w:t>
            </w:r>
            <w:r>
              <w:rPr>
                <w:spacing w:val="-2"/>
                <w:sz w:val="22"/>
              </w:rPr>
              <w:t>тельных</w:t>
            </w:r>
            <w:r>
              <w:rPr>
                <w:sz w:val="22"/>
              </w:rPr>
              <w:tab/>
              <w:tab/>
            </w:r>
            <w:r>
              <w:rPr>
                <w:spacing w:val="-2"/>
                <w:sz w:val="22"/>
              </w:rPr>
              <w:t>общеразвивающих программ</w:t>
            </w:r>
          </w:p>
        </w:tc>
        <w:tc>
          <w:tcPr>
            <w:tcW w:w="2958" w:type="dxa"/>
          </w:tcPr>
          <w:p>
            <w:pPr>
              <w:pStyle w:val="TableParagraph"/>
              <w:spacing w:line="242" w:lineRule="auto"/>
              <w:ind w:left="448" w:hanging="202"/>
              <w:rPr>
                <w:sz w:val="22"/>
              </w:rPr>
            </w:pPr>
            <w:r>
              <w:rPr>
                <w:position w:val="-3"/>
              </w:rPr>
              <w:drawing>
                <wp:inline distT="0" distB="0" distL="0" distR="0">
                  <wp:extent cx="94488" cy="124967"/>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pacing w:val="-10"/>
                <w:sz w:val="20"/>
              </w:rPr>
              <w:t> </w:t>
            </w:r>
            <w:r>
              <w:rPr>
                <w:sz w:val="22"/>
              </w:rPr>
              <w:t>Организация</w:t>
            </w:r>
            <w:r>
              <w:rPr>
                <w:spacing w:val="18"/>
                <w:sz w:val="22"/>
              </w:rPr>
              <w:t> </w:t>
            </w:r>
            <w:r>
              <w:rPr>
                <w:sz w:val="22"/>
              </w:rPr>
              <w:t>сетевого взаимодействия для</w:t>
            </w:r>
          </w:p>
          <w:p>
            <w:pPr>
              <w:pStyle w:val="TableParagraph"/>
              <w:spacing w:line="248" w:lineRule="exact"/>
              <w:ind w:left="448"/>
              <w:rPr>
                <w:sz w:val="22"/>
              </w:rPr>
            </w:pPr>
            <w:r>
              <w:rPr>
                <w:spacing w:val="-2"/>
                <w:sz w:val="22"/>
              </w:rPr>
              <w:t>реализации</w:t>
            </w:r>
          </w:p>
          <w:p>
            <w:pPr>
              <w:pStyle w:val="TableParagraph"/>
              <w:ind w:left="448"/>
              <w:rPr>
                <w:sz w:val="22"/>
              </w:rPr>
            </w:pPr>
            <w:r>
              <w:rPr>
                <w:spacing w:val="-2"/>
                <w:sz w:val="22"/>
              </w:rPr>
              <w:t>адаптированных дополнительных</w:t>
            </w:r>
          </w:p>
          <w:p>
            <w:pPr>
              <w:pStyle w:val="TableParagraph"/>
              <w:spacing w:line="250" w:lineRule="exact"/>
              <w:ind w:left="448"/>
              <w:rPr>
                <w:sz w:val="22"/>
              </w:rPr>
            </w:pPr>
            <w:r>
              <w:rPr>
                <w:spacing w:val="-4"/>
                <w:sz w:val="22"/>
              </w:rPr>
              <w:t>общеразвивающих</w:t>
            </w:r>
            <w:r>
              <w:rPr>
                <w:spacing w:val="-8"/>
                <w:sz w:val="22"/>
              </w:rPr>
              <w:t> </w:t>
            </w:r>
            <w:r>
              <w:rPr>
                <w:spacing w:val="-4"/>
                <w:sz w:val="22"/>
              </w:rPr>
              <w:t>про- </w:t>
            </w:r>
            <w:r>
              <w:rPr>
                <w:spacing w:val="-2"/>
                <w:sz w:val="22"/>
              </w:rPr>
              <w:t>грамм</w:t>
            </w:r>
          </w:p>
        </w:tc>
        <w:tc>
          <w:tcPr>
            <w:tcW w:w="1679" w:type="dxa"/>
            <w:vMerge w:val="restart"/>
          </w:tcPr>
          <w:p>
            <w:pPr>
              <w:pStyle w:val="TableParagraph"/>
              <w:spacing w:line="242" w:lineRule="auto"/>
              <w:ind w:left="113" w:right="449"/>
              <w:rPr>
                <w:sz w:val="22"/>
              </w:rPr>
            </w:pPr>
            <w:r>
              <w:rPr>
                <w:spacing w:val="-4"/>
                <w:sz w:val="22"/>
              </w:rPr>
              <w:t>Реализация </w:t>
            </w:r>
            <w:r>
              <w:rPr>
                <w:spacing w:val="-10"/>
                <w:sz w:val="22"/>
              </w:rPr>
              <w:t>1</w:t>
            </w:r>
          </w:p>
          <w:p>
            <w:pPr>
              <w:pStyle w:val="TableParagraph"/>
              <w:spacing w:line="259" w:lineRule="auto" w:before="2"/>
              <w:ind w:left="113" w:right="131"/>
              <w:rPr>
                <w:sz w:val="22"/>
              </w:rPr>
            </w:pPr>
            <w:r>
              <w:rPr>
                <w:spacing w:val="-2"/>
                <w:sz w:val="22"/>
              </w:rPr>
              <w:t>адаптирован- </w:t>
            </w:r>
            <w:r>
              <w:rPr>
                <w:spacing w:val="-4"/>
                <w:sz w:val="22"/>
              </w:rPr>
              <w:t>ной</w:t>
            </w:r>
            <w:r>
              <w:rPr>
                <w:spacing w:val="-10"/>
                <w:sz w:val="22"/>
              </w:rPr>
              <w:t> </w:t>
            </w:r>
            <w:r>
              <w:rPr>
                <w:spacing w:val="-4"/>
                <w:sz w:val="22"/>
              </w:rPr>
              <w:t>программы</w:t>
            </w:r>
          </w:p>
        </w:tc>
      </w:tr>
      <w:tr>
        <w:trPr>
          <w:trHeight w:val="2491"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657" w:type="dxa"/>
            <w:vMerge/>
            <w:tcBorders>
              <w:top w:val="nil"/>
            </w:tcBorders>
          </w:tcPr>
          <w:p>
            <w:pPr>
              <w:rPr>
                <w:sz w:val="2"/>
                <w:szCs w:val="2"/>
              </w:rPr>
            </w:pPr>
          </w:p>
        </w:tc>
        <w:tc>
          <w:tcPr>
            <w:tcW w:w="1262" w:type="dxa"/>
            <w:vMerge/>
            <w:tcBorders>
              <w:top w:val="nil"/>
            </w:tcBorders>
          </w:tcPr>
          <w:p>
            <w:pPr>
              <w:rPr>
                <w:sz w:val="2"/>
                <w:szCs w:val="2"/>
              </w:rPr>
            </w:pPr>
          </w:p>
        </w:tc>
        <w:tc>
          <w:tcPr>
            <w:tcW w:w="3355" w:type="dxa"/>
          </w:tcPr>
          <w:p>
            <w:pPr>
              <w:pStyle w:val="TableParagraph"/>
              <w:ind w:left="207" w:right="196"/>
              <w:jc w:val="both"/>
              <w:rPr>
                <w:sz w:val="22"/>
              </w:rPr>
            </w:pPr>
            <w:r>
              <w:rPr>
                <w:sz w:val="22"/>
              </w:rPr>
              <w:t>Отсутствие запроса </w:t>
            </w:r>
            <w:r>
              <w:rPr>
                <w:sz w:val="22"/>
              </w:rPr>
              <w:t>на реализацию адаптированных </w:t>
            </w:r>
            <w:r>
              <w:rPr>
                <w:spacing w:val="-2"/>
                <w:sz w:val="22"/>
              </w:rPr>
              <w:t>дополнительных</w:t>
            </w:r>
          </w:p>
          <w:p>
            <w:pPr>
              <w:pStyle w:val="TableParagraph"/>
              <w:spacing w:line="252" w:lineRule="exact"/>
              <w:ind w:left="207"/>
              <w:jc w:val="both"/>
              <w:rPr>
                <w:sz w:val="22"/>
              </w:rPr>
            </w:pPr>
            <w:r>
              <w:rPr>
                <w:sz w:val="22"/>
              </w:rPr>
              <w:t>общеразвивающих</w:t>
            </w:r>
            <w:r>
              <w:rPr>
                <w:spacing w:val="-11"/>
                <w:sz w:val="22"/>
              </w:rPr>
              <w:t> </w:t>
            </w:r>
            <w:r>
              <w:rPr>
                <w:spacing w:val="-2"/>
                <w:sz w:val="22"/>
              </w:rPr>
              <w:t>программ</w:t>
            </w:r>
          </w:p>
        </w:tc>
        <w:tc>
          <w:tcPr>
            <w:tcW w:w="2958" w:type="dxa"/>
          </w:tcPr>
          <w:p>
            <w:pPr>
              <w:pStyle w:val="TableParagraph"/>
              <w:tabs>
                <w:tab w:pos="1648" w:val="left" w:leader="none"/>
                <w:tab w:pos="2533" w:val="left" w:leader="none"/>
              </w:tabs>
              <w:ind w:left="448" w:right="185" w:hanging="202"/>
              <w:jc w:val="both"/>
              <w:rPr>
                <w:sz w:val="22"/>
              </w:rPr>
            </w:pPr>
            <w:r>
              <w:rPr>
                <w:position w:val="-3"/>
              </w:rPr>
              <w:drawing>
                <wp:inline distT="0" distB="0" distL="0" distR="0">
                  <wp:extent cx="94488" cy="124967"/>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pacing w:val="-9"/>
                <w:sz w:val="20"/>
              </w:rPr>
              <w:t> </w:t>
            </w:r>
            <w:r>
              <w:rPr>
                <w:sz w:val="22"/>
              </w:rPr>
              <w:t>Разъяснительная работа </w:t>
            </w:r>
            <w:r>
              <w:rPr>
                <w:spacing w:val="-10"/>
                <w:sz w:val="22"/>
              </w:rPr>
              <w:t>с</w:t>
            </w:r>
            <w:r>
              <w:rPr>
                <w:sz w:val="22"/>
              </w:rPr>
              <w:tab/>
            </w:r>
            <w:r>
              <w:rPr>
                <w:spacing w:val="-2"/>
                <w:sz w:val="22"/>
              </w:rPr>
              <w:t>родителями </w:t>
            </w:r>
            <w:r>
              <w:rPr>
                <w:sz w:val="22"/>
              </w:rPr>
              <w:t>обучающихся</w:t>
            </w:r>
            <w:r>
              <w:rPr>
                <w:spacing w:val="-11"/>
                <w:sz w:val="22"/>
              </w:rPr>
              <w:t> </w:t>
            </w:r>
            <w:r>
              <w:rPr>
                <w:sz w:val="22"/>
              </w:rPr>
              <w:t>о</w:t>
            </w:r>
            <w:r>
              <w:rPr>
                <w:spacing w:val="-11"/>
                <w:sz w:val="22"/>
              </w:rPr>
              <w:t> </w:t>
            </w:r>
            <w:r>
              <w:rPr>
                <w:sz w:val="22"/>
              </w:rPr>
              <w:t>возмож- ностях обучения и воспитания</w:t>
            </w:r>
            <w:r>
              <w:rPr>
                <w:spacing w:val="-11"/>
                <w:sz w:val="22"/>
              </w:rPr>
              <w:t> </w:t>
            </w:r>
            <w:r>
              <w:rPr>
                <w:sz w:val="22"/>
              </w:rPr>
              <w:t>школьников с ОВЗ, с инвалид- </w:t>
            </w:r>
            <w:r>
              <w:rPr>
                <w:spacing w:val="-2"/>
                <w:sz w:val="22"/>
              </w:rPr>
              <w:t>ностью</w:t>
            </w:r>
            <w:r>
              <w:rPr>
                <w:sz w:val="22"/>
              </w:rPr>
              <w:tab/>
              <w:tab/>
            </w:r>
            <w:r>
              <w:rPr>
                <w:spacing w:val="-7"/>
                <w:sz w:val="22"/>
              </w:rPr>
              <w:t>по</w:t>
            </w:r>
          </w:p>
          <w:p>
            <w:pPr>
              <w:pStyle w:val="TableParagraph"/>
              <w:spacing w:line="248" w:lineRule="exact"/>
              <w:ind w:left="448"/>
              <w:rPr>
                <w:sz w:val="22"/>
              </w:rPr>
            </w:pPr>
            <w:r>
              <w:rPr>
                <w:spacing w:val="-2"/>
                <w:sz w:val="22"/>
              </w:rPr>
              <w:t>адаптированным</w:t>
            </w:r>
            <w:r>
              <w:rPr>
                <w:spacing w:val="11"/>
                <w:sz w:val="22"/>
              </w:rPr>
              <w:t> </w:t>
            </w:r>
            <w:r>
              <w:rPr>
                <w:spacing w:val="-5"/>
                <w:sz w:val="22"/>
              </w:rPr>
              <w:t>об-</w:t>
            </w:r>
          </w:p>
          <w:p>
            <w:pPr>
              <w:pStyle w:val="TableParagraph"/>
              <w:spacing w:line="238" w:lineRule="exact"/>
              <w:ind w:left="448" w:right="140"/>
              <w:rPr>
                <w:sz w:val="22"/>
              </w:rPr>
            </w:pPr>
            <w:r>
              <w:rPr>
                <w:spacing w:val="-4"/>
                <w:sz w:val="22"/>
              </w:rPr>
              <w:t>разовательным </w:t>
            </w:r>
            <w:r>
              <w:rPr>
                <w:spacing w:val="-2"/>
                <w:sz w:val="22"/>
              </w:rPr>
              <w:t>программам</w:t>
            </w:r>
          </w:p>
        </w:tc>
        <w:tc>
          <w:tcPr>
            <w:tcW w:w="1679" w:type="dxa"/>
            <w:vMerge/>
            <w:tcBorders>
              <w:top w:val="nil"/>
            </w:tcBorders>
          </w:tcPr>
          <w:p>
            <w:pPr>
              <w:rPr>
                <w:sz w:val="2"/>
                <w:szCs w:val="2"/>
              </w:rPr>
            </w:pPr>
          </w:p>
        </w:tc>
      </w:tr>
      <w:tr>
        <w:trPr>
          <w:trHeight w:val="3585" w:hRule="atLeast"/>
        </w:trPr>
        <w:tc>
          <w:tcPr>
            <w:tcW w:w="732" w:type="dxa"/>
          </w:tcPr>
          <w:p>
            <w:pPr>
              <w:pStyle w:val="TableParagraph"/>
              <w:spacing w:line="269" w:lineRule="exact"/>
              <w:ind w:left="107"/>
              <w:rPr>
                <w:b/>
                <w:sz w:val="24"/>
              </w:rPr>
            </w:pPr>
            <w:r>
              <w:rPr>
                <w:b/>
                <w:spacing w:val="-5"/>
                <w:sz w:val="24"/>
              </w:rPr>
              <w:t>22</w:t>
            </w:r>
          </w:p>
        </w:tc>
        <w:tc>
          <w:tcPr>
            <w:tcW w:w="2914" w:type="dxa"/>
          </w:tcPr>
          <w:p>
            <w:pPr>
              <w:pStyle w:val="TableParagraph"/>
              <w:ind w:left="221" w:right="432"/>
              <w:rPr>
                <w:sz w:val="24"/>
              </w:rPr>
            </w:pPr>
            <w:r>
              <w:rPr>
                <w:spacing w:val="-2"/>
                <w:sz w:val="24"/>
              </w:rPr>
              <w:t>Обеспечение </w:t>
            </w:r>
            <w:r>
              <w:rPr>
                <w:spacing w:val="-4"/>
                <w:sz w:val="24"/>
              </w:rPr>
              <w:t>информационной </w:t>
            </w:r>
            <w:r>
              <w:rPr>
                <w:spacing w:val="-2"/>
                <w:sz w:val="24"/>
              </w:rPr>
              <w:t>открытости, доступности </w:t>
            </w:r>
            <w:r>
              <w:rPr>
                <w:sz w:val="24"/>
              </w:rPr>
              <w:t>информации об </w:t>
            </w:r>
            <w:r>
              <w:rPr>
                <w:spacing w:val="-2"/>
                <w:sz w:val="24"/>
              </w:rPr>
              <w:t>организации образования</w:t>
            </w:r>
          </w:p>
          <w:p>
            <w:pPr>
              <w:pStyle w:val="TableParagraph"/>
              <w:tabs>
                <w:tab w:pos="1180" w:val="left" w:leader="none"/>
                <w:tab w:pos="1912" w:val="left" w:leader="none"/>
                <w:tab w:pos="2445" w:val="left" w:leader="none"/>
              </w:tabs>
              <w:spacing w:line="270" w:lineRule="atLeast"/>
              <w:ind w:left="221" w:right="184"/>
              <w:rPr>
                <w:sz w:val="24"/>
              </w:rPr>
            </w:pPr>
            <w:r>
              <w:rPr>
                <w:sz w:val="24"/>
              </w:rPr>
              <w:t>обучающихся</w:t>
            </w:r>
            <w:r>
              <w:rPr>
                <w:spacing w:val="40"/>
                <w:sz w:val="24"/>
              </w:rPr>
              <w:t> </w:t>
            </w:r>
            <w:r>
              <w:rPr>
                <w:sz w:val="24"/>
              </w:rPr>
              <w:t>с</w:t>
            </w:r>
            <w:r>
              <w:rPr>
                <w:spacing w:val="40"/>
                <w:sz w:val="24"/>
              </w:rPr>
              <w:t> </w:t>
            </w:r>
            <w:r>
              <w:rPr>
                <w:sz w:val="24"/>
              </w:rPr>
              <w:t>ОВЗ,</w:t>
            </w:r>
            <w:r>
              <w:rPr>
                <w:spacing w:val="40"/>
                <w:sz w:val="24"/>
              </w:rPr>
              <w:t> </w:t>
            </w:r>
            <w:r>
              <w:rPr>
                <w:sz w:val="24"/>
              </w:rPr>
              <w:t>с </w:t>
            </w:r>
            <w:r>
              <w:rPr>
                <w:spacing w:val="-2"/>
                <w:sz w:val="24"/>
              </w:rPr>
              <w:t>инвалидностью</w:t>
            </w:r>
            <w:r>
              <w:rPr>
                <w:sz w:val="24"/>
              </w:rPr>
              <w:tab/>
              <w:tab/>
            </w:r>
            <w:r>
              <w:rPr>
                <w:spacing w:val="-6"/>
                <w:sz w:val="24"/>
              </w:rPr>
              <w:t>(за </w:t>
            </w:r>
            <w:r>
              <w:rPr>
                <w:spacing w:val="-2"/>
                <w:sz w:val="24"/>
              </w:rPr>
              <w:t>исключением персональной информации,</w:t>
            </w:r>
            <w:r>
              <w:rPr>
                <w:sz w:val="24"/>
              </w:rPr>
              <w:tab/>
              <w:t>в</w:t>
            </w:r>
            <w:r>
              <w:rPr>
                <w:spacing w:val="-3"/>
                <w:sz w:val="24"/>
              </w:rPr>
              <w:t> </w:t>
            </w:r>
            <w:r>
              <w:rPr>
                <w:sz w:val="24"/>
              </w:rPr>
              <w:t>том </w:t>
            </w:r>
            <w:r>
              <w:rPr>
                <w:spacing w:val="-2"/>
                <w:sz w:val="24"/>
              </w:rPr>
              <w:t>числе</w:t>
            </w:r>
            <w:r>
              <w:rPr>
                <w:sz w:val="24"/>
              </w:rPr>
              <w:tab/>
              <w:t>о</w:t>
            </w:r>
            <w:r>
              <w:rPr>
                <w:spacing w:val="-1"/>
                <w:sz w:val="24"/>
              </w:rPr>
              <w:t> </w:t>
            </w:r>
            <w:r>
              <w:rPr>
                <w:sz w:val="24"/>
              </w:rPr>
              <w:t>состоянии</w:t>
            </w:r>
          </w:p>
        </w:tc>
        <w:tc>
          <w:tcPr>
            <w:tcW w:w="2657" w:type="dxa"/>
          </w:tcPr>
          <w:p>
            <w:pPr>
              <w:pStyle w:val="TableParagraph"/>
              <w:spacing w:line="254" w:lineRule="auto"/>
              <w:ind w:left="107" w:right="115"/>
              <w:rPr>
                <w:sz w:val="24"/>
              </w:rPr>
            </w:pPr>
            <w:r>
              <w:rPr>
                <w:sz w:val="24"/>
              </w:rPr>
              <w:t>Отдельные</w:t>
            </w:r>
            <w:r>
              <w:rPr>
                <w:spacing w:val="-15"/>
                <w:sz w:val="24"/>
              </w:rPr>
              <w:t> </w:t>
            </w:r>
            <w:r>
              <w:rPr>
                <w:sz w:val="24"/>
              </w:rPr>
              <w:t>публикации на официальном сайте </w:t>
            </w:r>
            <w:r>
              <w:rPr>
                <w:spacing w:val="-2"/>
                <w:sz w:val="24"/>
              </w:rPr>
              <w:t>общеобразовательной организации</w:t>
            </w:r>
          </w:p>
        </w:tc>
        <w:tc>
          <w:tcPr>
            <w:tcW w:w="1262" w:type="dxa"/>
          </w:tcPr>
          <w:p>
            <w:pPr>
              <w:pStyle w:val="TableParagraph"/>
              <w:spacing w:line="269" w:lineRule="exact"/>
              <w:ind w:left="108"/>
              <w:rPr>
                <w:b/>
                <w:sz w:val="24"/>
              </w:rPr>
            </w:pPr>
            <w:r>
              <w:rPr>
                <w:b/>
                <w:spacing w:val="-10"/>
                <w:sz w:val="24"/>
              </w:rPr>
              <w:t>1</w:t>
            </w:r>
          </w:p>
        </w:tc>
        <w:tc>
          <w:tcPr>
            <w:tcW w:w="3355" w:type="dxa"/>
          </w:tcPr>
          <w:p>
            <w:pPr>
              <w:pStyle w:val="TableParagraph"/>
              <w:ind w:left="219" w:right="220"/>
              <w:rPr>
                <w:sz w:val="24"/>
              </w:rPr>
            </w:pPr>
            <w:r>
              <w:rPr>
                <w:spacing w:val="-2"/>
                <w:sz w:val="24"/>
              </w:rPr>
              <w:t>Отсутствие </w:t>
            </w:r>
            <w:r>
              <w:rPr>
                <w:sz w:val="24"/>
              </w:rPr>
              <w:t>информационного блока на сайте образовательной </w:t>
            </w:r>
            <w:r>
              <w:rPr>
                <w:spacing w:val="-2"/>
                <w:sz w:val="24"/>
              </w:rPr>
              <w:t>организации</w:t>
            </w:r>
            <w:r>
              <w:rPr>
                <w:spacing w:val="-13"/>
                <w:sz w:val="24"/>
              </w:rPr>
              <w:t> </w:t>
            </w:r>
            <w:r>
              <w:rPr>
                <w:spacing w:val="-2"/>
                <w:sz w:val="24"/>
              </w:rPr>
              <w:t>об</w:t>
            </w:r>
            <w:r>
              <w:rPr>
                <w:spacing w:val="-15"/>
                <w:sz w:val="24"/>
              </w:rPr>
              <w:t> </w:t>
            </w:r>
            <w:r>
              <w:rPr>
                <w:spacing w:val="-2"/>
                <w:sz w:val="24"/>
              </w:rPr>
              <w:t>организации </w:t>
            </w:r>
            <w:r>
              <w:rPr>
                <w:sz w:val="24"/>
              </w:rPr>
              <w:t>образования</w:t>
            </w:r>
            <w:r>
              <w:rPr>
                <w:spacing w:val="-15"/>
                <w:sz w:val="24"/>
              </w:rPr>
              <w:t> </w:t>
            </w:r>
            <w:r>
              <w:rPr>
                <w:sz w:val="24"/>
              </w:rPr>
              <w:t>обучающихся</w:t>
            </w:r>
            <w:r>
              <w:rPr>
                <w:spacing w:val="-15"/>
                <w:sz w:val="24"/>
              </w:rPr>
              <w:t> </w:t>
            </w:r>
            <w:r>
              <w:rPr>
                <w:sz w:val="24"/>
              </w:rPr>
              <w:t>с ОВЗ, с инвалидностью (за исключением</w:t>
            </w:r>
            <w:r>
              <w:rPr>
                <w:spacing w:val="-15"/>
                <w:sz w:val="24"/>
              </w:rPr>
              <w:t> </w:t>
            </w:r>
            <w:r>
              <w:rPr>
                <w:sz w:val="24"/>
              </w:rPr>
              <w:t>персональной информации,</w:t>
            </w:r>
            <w:r>
              <w:rPr>
                <w:spacing w:val="-10"/>
                <w:sz w:val="24"/>
              </w:rPr>
              <w:t> </w:t>
            </w:r>
            <w:r>
              <w:rPr>
                <w:sz w:val="24"/>
              </w:rPr>
              <w:t>в</w:t>
            </w:r>
            <w:r>
              <w:rPr>
                <w:spacing w:val="-15"/>
                <w:sz w:val="24"/>
              </w:rPr>
              <w:t> </w:t>
            </w:r>
            <w:r>
              <w:rPr>
                <w:sz w:val="24"/>
              </w:rPr>
              <w:t>том</w:t>
            </w:r>
            <w:r>
              <w:rPr>
                <w:spacing w:val="-15"/>
                <w:sz w:val="24"/>
              </w:rPr>
              <w:t> </w:t>
            </w:r>
            <w:r>
              <w:rPr>
                <w:sz w:val="24"/>
              </w:rPr>
              <w:t>числе</w:t>
            </w:r>
            <w:r>
              <w:rPr>
                <w:spacing w:val="80"/>
                <w:sz w:val="24"/>
              </w:rPr>
              <w:t> </w:t>
            </w:r>
            <w:r>
              <w:rPr>
                <w:sz w:val="24"/>
              </w:rPr>
              <w:t>о состоянии здоровья </w:t>
            </w:r>
            <w:r>
              <w:rPr>
                <w:spacing w:val="-2"/>
                <w:sz w:val="24"/>
              </w:rPr>
              <w:t>обучающихся)</w:t>
            </w:r>
            <w:r>
              <w:rPr>
                <w:spacing w:val="-13"/>
                <w:sz w:val="24"/>
              </w:rPr>
              <w:t> </w:t>
            </w:r>
            <w:r>
              <w:rPr>
                <w:spacing w:val="-2"/>
                <w:sz w:val="24"/>
              </w:rPr>
              <w:t>представлена </w:t>
            </w:r>
            <w:r>
              <w:rPr>
                <w:sz w:val="24"/>
              </w:rPr>
              <w:t>отдельными</w:t>
            </w:r>
            <w:r>
              <w:rPr>
                <w:spacing w:val="-6"/>
                <w:sz w:val="24"/>
              </w:rPr>
              <w:t> </w:t>
            </w:r>
            <w:r>
              <w:rPr>
                <w:sz w:val="24"/>
              </w:rPr>
              <w:t>публикациями, труднодоступна</w:t>
            </w:r>
            <w:r>
              <w:rPr>
                <w:spacing w:val="-12"/>
                <w:sz w:val="24"/>
              </w:rPr>
              <w:t> </w:t>
            </w:r>
            <w:r>
              <w:rPr>
                <w:sz w:val="24"/>
              </w:rPr>
              <w:t>для</w:t>
            </w:r>
            <w:r>
              <w:rPr>
                <w:spacing w:val="-9"/>
                <w:sz w:val="24"/>
              </w:rPr>
              <w:t> </w:t>
            </w:r>
            <w:r>
              <w:rPr>
                <w:sz w:val="24"/>
              </w:rPr>
              <w:t>общего</w:t>
            </w:r>
          </w:p>
          <w:p>
            <w:pPr>
              <w:pStyle w:val="TableParagraph"/>
              <w:spacing w:line="264" w:lineRule="exact"/>
              <w:ind w:left="219"/>
              <w:rPr>
                <w:sz w:val="24"/>
              </w:rPr>
            </w:pPr>
            <w:r>
              <w:rPr>
                <w:spacing w:val="-2"/>
                <w:sz w:val="24"/>
              </w:rPr>
              <w:t>пользования.</w:t>
            </w:r>
          </w:p>
        </w:tc>
        <w:tc>
          <w:tcPr>
            <w:tcW w:w="2958" w:type="dxa"/>
          </w:tcPr>
          <w:p>
            <w:pPr>
              <w:pStyle w:val="TableParagraph"/>
              <w:ind w:left="222" w:right="447"/>
              <w:rPr>
                <w:sz w:val="24"/>
              </w:rPr>
            </w:pPr>
            <w:r>
              <w:rPr>
                <w:sz w:val="24"/>
              </w:rPr>
              <w:t>Анализ</w:t>
            </w:r>
            <w:r>
              <w:rPr>
                <w:spacing w:val="-15"/>
                <w:sz w:val="24"/>
              </w:rPr>
              <w:t> </w:t>
            </w:r>
            <w:r>
              <w:rPr>
                <w:sz w:val="24"/>
              </w:rPr>
              <w:t>документации по</w:t>
            </w:r>
            <w:r>
              <w:rPr>
                <w:spacing w:val="40"/>
                <w:sz w:val="24"/>
              </w:rPr>
              <w:t> </w:t>
            </w:r>
            <w:r>
              <w:rPr>
                <w:sz w:val="24"/>
              </w:rPr>
              <w:t>организации </w:t>
            </w:r>
            <w:r>
              <w:rPr>
                <w:spacing w:val="-2"/>
                <w:sz w:val="24"/>
              </w:rPr>
              <w:t>образования</w:t>
            </w:r>
          </w:p>
          <w:p>
            <w:pPr>
              <w:pStyle w:val="TableParagraph"/>
              <w:tabs>
                <w:tab w:pos="2492" w:val="left" w:leader="none"/>
              </w:tabs>
              <w:ind w:left="222" w:right="178"/>
              <w:rPr>
                <w:sz w:val="24"/>
              </w:rPr>
            </w:pPr>
            <w:r>
              <w:rPr>
                <w:sz w:val="24"/>
              </w:rPr>
              <w:t>обучающихся</w:t>
            </w:r>
            <w:r>
              <w:rPr>
                <w:spacing w:val="40"/>
                <w:sz w:val="24"/>
              </w:rPr>
              <w:t> </w:t>
            </w:r>
            <w:r>
              <w:rPr>
                <w:sz w:val="24"/>
              </w:rPr>
              <w:t>с</w:t>
            </w:r>
            <w:r>
              <w:rPr>
                <w:spacing w:val="40"/>
                <w:sz w:val="24"/>
              </w:rPr>
              <w:t> </w:t>
            </w:r>
            <w:r>
              <w:rPr>
                <w:sz w:val="24"/>
              </w:rPr>
              <w:t>ОВЗ,</w:t>
            </w:r>
            <w:r>
              <w:rPr>
                <w:spacing w:val="40"/>
                <w:sz w:val="24"/>
              </w:rPr>
              <w:t> </w:t>
            </w:r>
            <w:r>
              <w:rPr>
                <w:sz w:val="24"/>
              </w:rPr>
              <w:t>с </w:t>
            </w:r>
            <w:r>
              <w:rPr>
                <w:spacing w:val="-2"/>
                <w:sz w:val="24"/>
              </w:rPr>
              <w:t>инвалидностью</w:t>
            </w:r>
            <w:r>
              <w:rPr>
                <w:sz w:val="24"/>
              </w:rPr>
              <w:tab/>
            </w:r>
            <w:r>
              <w:rPr>
                <w:spacing w:val="-6"/>
                <w:sz w:val="24"/>
              </w:rPr>
              <w:t>(за </w:t>
            </w:r>
            <w:r>
              <w:rPr>
                <w:spacing w:val="-2"/>
                <w:sz w:val="24"/>
              </w:rPr>
              <w:t>исключением персональной информации,</w:t>
            </w:r>
            <w:r>
              <w:rPr>
                <w:spacing w:val="-13"/>
                <w:sz w:val="24"/>
              </w:rPr>
              <w:t> </w:t>
            </w:r>
            <w:r>
              <w:rPr>
                <w:spacing w:val="-2"/>
                <w:sz w:val="24"/>
              </w:rPr>
              <w:t>в</w:t>
            </w:r>
            <w:r>
              <w:rPr>
                <w:spacing w:val="-13"/>
                <w:sz w:val="24"/>
              </w:rPr>
              <w:t> </w:t>
            </w:r>
            <w:r>
              <w:rPr>
                <w:spacing w:val="-2"/>
                <w:sz w:val="24"/>
              </w:rPr>
              <w:t>том</w:t>
            </w:r>
            <w:r>
              <w:rPr>
                <w:spacing w:val="-13"/>
                <w:sz w:val="24"/>
              </w:rPr>
              <w:t> </w:t>
            </w:r>
            <w:r>
              <w:rPr>
                <w:spacing w:val="-2"/>
                <w:sz w:val="24"/>
              </w:rPr>
              <w:t>числе</w:t>
            </w:r>
          </w:p>
          <w:p>
            <w:pPr>
              <w:pStyle w:val="TableParagraph"/>
              <w:ind w:left="112" w:firstLine="1070"/>
              <w:rPr>
                <w:sz w:val="24"/>
              </w:rPr>
            </w:pPr>
            <w:r>
              <w:rPr>
                <w:sz w:val="24"/>
              </w:rPr>
              <w:t>о</w:t>
            </w:r>
            <w:r>
              <w:rPr>
                <w:spacing w:val="-1"/>
                <w:sz w:val="24"/>
              </w:rPr>
              <w:t> </w:t>
            </w:r>
            <w:r>
              <w:rPr>
                <w:sz w:val="24"/>
              </w:rPr>
              <w:t>состоянии </w:t>
            </w:r>
            <w:r>
              <w:rPr>
                <w:spacing w:val="-2"/>
                <w:sz w:val="24"/>
              </w:rPr>
              <w:t>здоровья</w:t>
            </w:r>
            <w:r>
              <w:rPr>
                <w:spacing w:val="-13"/>
                <w:sz w:val="24"/>
              </w:rPr>
              <w:t> </w:t>
            </w:r>
            <w:r>
              <w:rPr>
                <w:spacing w:val="-2"/>
                <w:sz w:val="24"/>
              </w:rPr>
              <w:t>обучающихся)</w:t>
            </w:r>
            <w:r>
              <w:rPr>
                <w:spacing w:val="-13"/>
                <w:sz w:val="24"/>
              </w:rPr>
              <w:t> </w:t>
            </w:r>
            <w:r>
              <w:rPr>
                <w:spacing w:val="-2"/>
                <w:sz w:val="24"/>
              </w:rPr>
              <w:t>.</w:t>
            </w:r>
          </w:p>
          <w:p>
            <w:pPr>
              <w:pStyle w:val="TableParagraph"/>
              <w:spacing w:before="167"/>
              <w:ind w:left="222" w:right="578"/>
              <w:rPr>
                <w:sz w:val="24"/>
              </w:rPr>
            </w:pPr>
            <w:r>
              <w:rPr>
                <w:spacing w:val="-2"/>
                <w:sz w:val="24"/>
              </w:rPr>
              <w:t>Создание</w:t>
            </w:r>
            <w:r>
              <w:rPr>
                <w:spacing w:val="-13"/>
                <w:sz w:val="24"/>
              </w:rPr>
              <w:t> </w:t>
            </w:r>
            <w:r>
              <w:rPr>
                <w:spacing w:val="-2"/>
                <w:sz w:val="24"/>
              </w:rPr>
              <w:t>отдельного </w:t>
            </w:r>
            <w:r>
              <w:rPr>
                <w:sz w:val="24"/>
              </w:rPr>
              <w:t>блока на сайте ОО в</w:t>
            </w:r>
          </w:p>
        </w:tc>
        <w:tc>
          <w:tcPr>
            <w:tcW w:w="1679" w:type="dxa"/>
          </w:tcPr>
          <w:p>
            <w:pPr>
              <w:pStyle w:val="TableParagraph"/>
              <w:spacing w:line="254" w:lineRule="auto"/>
              <w:ind w:left="113"/>
              <w:rPr>
                <w:sz w:val="24"/>
              </w:rPr>
            </w:pPr>
            <w:r>
              <w:rPr>
                <w:spacing w:val="-2"/>
                <w:sz w:val="24"/>
              </w:rPr>
              <w:t>Информацион </w:t>
            </w:r>
            <w:r>
              <w:rPr>
                <w:sz w:val="24"/>
              </w:rPr>
              <w:t>ный блок на </w:t>
            </w:r>
            <w:r>
              <w:rPr>
                <w:spacing w:val="-2"/>
                <w:sz w:val="24"/>
              </w:rPr>
              <w:t>официально </w:t>
            </w:r>
            <w:r>
              <w:rPr>
                <w:spacing w:val="-4"/>
                <w:sz w:val="24"/>
              </w:rPr>
              <w:t>сайте</w:t>
            </w:r>
          </w:p>
          <w:p>
            <w:pPr>
              <w:pStyle w:val="TableParagraph"/>
              <w:spacing w:line="254" w:lineRule="auto"/>
              <w:ind w:left="113"/>
              <w:rPr>
                <w:sz w:val="24"/>
              </w:rPr>
            </w:pPr>
            <w:r>
              <w:rPr>
                <w:spacing w:val="-2"/>
                <w:sz w:val="24"/>
              </w:rPr>
              <w:t>общеобразова тельной</w:t>
            </w:r>
          </w:p>
          <w:p>
            <w:pPr>
              <w:pStyle w:val="TableParagraph"/>
              <w:ind w:left="113"/>
              <w:rPr>
                <w:sz w:val="24"/>
              </w:rPr>
            </w:pPr>
            <w:r>
              <w:rPr>
                <w:spacing w:val="-2"/>
                <w:sz w:val="24"/>
              </w:rPr>
              <w:t>организации</w:t>
            </w:r>
          </w:p>
        </w:tc>
      </w:tr>
    </w:tbl>
    <w:p>
      <w:pPr>
        <w:pStyle w:val="TableParagraph"/>
        <w:spacing w:after="0"/>
        <w:rPr>
          <w:sz w:val="24"/>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657"/>
        <w:gridCol w:w="1262"/>
        <w:gridCol w:w="3355"/>
        <w:gridCol w:w="2958"/>
        <w:gridCol w:w="1679"/>
      </w:tblGrid>
      <w:tr>
        <w:trPr>
          <w:trHeight w:val="3214" w:hRule="atLeast"/>
        </w:trPr>
        <w:tc>
          <w:tcPr>
            <w:tcW w:w="732" w:type="dxa"/>
          </w:tcPr>
          <w:p>
            <w:pPr>
              <w:pStyle w:val="TableParagraph"/>
              <w:rPr>
                <w:sz w:val="22"/>
              </w:rPr>
            </w:pPr>
          </w:p>
        </w:tc>
        <w:tc>
          <w:tcPr>
            <w:tcW w:w="2914" w:type="dxa"/>
          </w:tcPr>
          <w:p>
            <w:pPr>
              <w:pStyle w:val="TableParagraph"/>
              <w:spacing w:line="268" w:lineRule="exact"/>
              <w:ind w:left="110"/>
              <w:rPr>
                <w:sz w:val="24"/>
              </w:rPr>
            </w:pPr>
            <w:r>
              <w:rPr>
                <w:sz w:val="24"/>
              </w:rPr>
              <w:t>здоровья</w:t>
            </w:r>
            <w:r>
              <w:rPr>
                <w:spacing w:val="-14"/>
                <w:sz w:val="24"/>
              </w:rPr>
              <w:t> </w:t>
            </w:r>
            <w:r>
              <w:rPr>
                <w:spacing w:val="-2"/>
                <w:sz w:val="24"/>
              </w:rPr>
              <w:t>обучающихся)</w:t>
            </w:r>
          </w:p>
        </w:tc>
        <w:tc>
          <w:tcPr>
            <w:tcW w:w="2657" w:type="dxa"/>
          </w:tcPr>
          <w:p>
            <w:pPr>
              <w:pStyle w:val="TableParagraph"/>
              <w:rPr>
                <w:sz w:val="22"/>
              </w:rPr>
            </w:pPr>
          </w:p>
        </w:tc>
        <w:tc>
          <w:tcPr>
            <w:tcW w:w="1262" w:type="dxa"/>
          </w:tcPr>
          <w:p>
            <w:pPr>
              <w:pStyle w:val="TableParagraph"/>
              <w:rPr>
                <w:sz w:val="22"/>
              </w:rPr>
            </w:pPr>
          </w:p>
        </w:tc>
        <w:tc>
          <w:tcPr>
            <w:tcW w:w="3355" w:type="dxa"/>
          </w:tcPr>
          <w:p>
            <w:pPr>
              <w:pStyle w:val="TableParagraph"/>
              <w:rPr>
                <w:sz w:val="22"/>
              </w:rPr>
            </w:pPr>
          </w:p>
        </w:tc>
        <w:tc>
          <w:tcPr>
            <w:tcW w:w="2958" w:type="dxa"/>
          </w:tcPr>
          <w:p>
            <w:pPr>
              <w:pStyle w:val="TableParagraph"/>
              <w:ind w:left="222" w:right="614"/>
              <w:rPr>
                <w:sz w:val="24"/>
              </w:rPr>
            </w:pPr>
            <w:r>
              <w:rPr>
                <w:spacing w:val="-2"/>
                <w:sz w:val="24"/>
              </w:rPr>
              <w:t>котором</w:t>
            </w:r>
            <w:r>
              <w:rPr>
                <w:spacing w:val="-13"/>
                <w:sz w:val="24"/>
              </w:rPr>
              <w:t> </w:t>
            </w:r>
            <w:r>
              <w:rPr>
                <w:spacing w:val="-2"/>
                <w:sz w:val="24"/>
              </w:rPr>
              <w:t>отражаются </w:t>
            </w:r>
            <w:r>
              <w:rPr>
                <w:sz w:val="24"/>
              </w:rPr>
              <w:t>вопросы</w:t>
            </w:r>
            <w:r>
              <w:rPr>
                <w:spacing w:val="40"/>
                <w:sz w:val="24"/>
              </w:rPr>
              <w:t> </w:t>
            </w:r>
            <w:r>
              <w:rPr>
                <w:sz w:val="24"/>
              </w:rPr>
              <w:t>по </w:t>
            </w:r>
            <w:r>
              <w:rPr>
                <w:spacing w:val="-2"/>
                <w:sz w:val="24"/>
              </w:rPr>
              <w:t>организации образования</w:t>
            </w:r>
          </w:p>
          <w:p>
            <w:pPr>
              <w:pStyle w:val="TableParagraph"/>
              <w:tabs>
                <w:tab w:pos="2492" w:val="left" w:leader="none"/>
              </w:tabs>
              <w:ind w:left="222" w:right="178"/>
              <w:rPr>
                <w:sz w:val="24"/>
              </w:rPr>
            </w:pPr>
            <w:r>
              <w:rPr>
                <w:sz w:val="24"/>
              </w:rPr>
              <w:t>обучающихся</w:t>
            </w:r>
            <w:r>
              <w:rPr>
                <w:spacing w:val="40"/>
                <w:sz w:val="24"/>
              </w:rPr>
              <w:t> </w:t>
            </w:r>
            <w:r>
              <w:rPr>
                <w:sz w:val="24"/>
              </w:rPr>
              <w:t>с</w:t>
            </w:r>
            <w:r>
              <w:rPr>
                <w:spacing w:val="40"/>
                <w:sz w:val="24"/>
              </w:rPr>
              <w:t> </w:t>
            </w:r>
            <w:r>
              <w:rPr>
                <w:sz w:val="24"/>
              </w:rPr>
              <w:t>ОВЗ,</w:t>
            </w:r>
            <w:r>
              <w:rPr>
                <w:spacing w:val="40"/>
                <w:sz w:val="24"/>
              </w:rPr>
              <w:t> </w:t>
            </w:r>
            <w:r>
              <w:rPr>
                <w:sz w:val="24"/>
              </w:rPr>
              <w:t>с </w:t>
            </w:r>
            <w:r>
              <w:rPr>
                <w:spacing w:val="-2"/>
                <w:sz w:val="24"/>
              </w:rPr>
              <w:t>инвалидностью</w:t>
            </w:r>
            <w:r>
              <w:rPr>
                <w:sz w:val="24"/>
              </w:rPr>
              <w:tab/>
            </w:r>
            <w:r>
              <w:rPr>
                <w:spacing w:val="-6"/>
                <w:sz w:val="24"/>
              </w:rPr>
              <w:t>(за </w:t>
            </w:r>
            <w:r>
              <w:rPr>
                <w:spacing w:val="-2"/>
                <w:sz w:val="24"/>
              </w:rPr>
              <w:t>исключением персональной информации,</w:t>
            </w:r>
            <w:r>
              <w:rPr>
                <w:spacing w:val="-13"/>
                <w:sz w:val="24"/>
              </w:rPr>
              <w:t> </w:t>
            </w:r>
            <w:r>
              <w:rPr>
                <w:spacing w:val="-2"/>
                <w:sz w:val="24"/>
              </w:rPr>
              <w:t>в</w:t>
            </w:r>
            <w:r>
              <w:rPr>
                <w:spacing w:val="-13"/>
                <w:sz w:val="24"/>
              </w:rPr>
              <w:t> </w:t>
            </w:r>
            <w:r>
              <w:rPr>
                <w:spacing w:val="-2"/>
                <w:sz w:val="24"/>
              </w:rPr>
              <w:t>том</w:t>
            </w:r>
            <w:r>
              <w:rPr>
                <w:spacing w:val="-13"/>
                <w:sz w:val="24"/>
              </w:rPr>
              <w:t> </w:t>
            </w:r>
            <w:r>
              <w:rPr>
                <w:spacing w:val="-2"/>
                <w:sz w:val="24"/>
              </w:rPr>
              <w:t>числе</w:t>
            </w:r>
          </w:p>
          <w:p>
            <w:pPr>
              <w:pStyle w:val="TableParagraph"/>
              <w:ind w:left="112" w:firstLine="1070"/>
              <w:rPr>
                <w:sz w:val="24"/>
              </w:rPr>
            </w:pPr>
            <w:r>
              <w:rPr>
                <w:sz w:val="24"/>
              </w:rPr>
              <w:t>о</w:t>
            </w:r>
            <w:r>
              <w:rPr>
                <w:spacing w:val="-1"/>
                <w:sz w:val="24"/>
              </w:rPr>
              <w:t> </w:t>
            </w:r>
            <w:r>
              <w:rPr>
                <w:sz w:val="24"/>
              </w:rPr>
              <w:t>состоянии </w:t>
            </w:r>
            <w:r>
              <w:rPr>
                <w:spacing w:val="-2"/>
                <w:sz w:val="24"/>
              </w:rPr>
              <w:t>здоровья</w:t>
            </w:r>
            <w:r>
              <w:rPr>
                <w:spacing w:val="-13"/>
                <w:sz w:val="24"/>
              </w:rPr>
              <w:t> </w:t>
            </w:r>
            <w:r>
              <w:rPr>
                <w:spacing w:val="-2"/>
                <w:sz w:val="24"/>
              </w:rPr>
              <w:t>обучающихся)</w:t>
            </w:r>
          </w:p>
        </w:tc>
        <w:tc>
          <w:tcPr>
            <w:tcW w:w="1679" w:type="dxa"/>
          </w:tcPr>
          <w:p>
            <w:pPr>
              <w:pStyle w:val="TableParagraph"/>
              <w:rPr>
                <w:sz w:val="22"/>
              </w:rPr>
            </w:pPr>
          </w:p>
        </w:tc>
      </w:tr>
      <w:tr>
        <w:trPr>
          <w:trHeight w:val="1770" w:hRule="atLeast"/>
        </w:trPr>
        <w:tc>
          <w:tcPr>
            <w:tcW w:w="732" w:type="dxa"/>
          </w:tcPr>
          <w:p>
            <w:pPr>
              <w:pStyle w:val="TableParagraph"/>
              <w:spacing w:line="273" w:lineRule="exact"/>
              <w:ind w:left="107"/>
              <w:rPr>
                <w:b/>
                <w:sz w:val="24"/>
              </w:rPr>
            </w:pPr>
            <w:r>
              <w:rPr>
                <w:b/>
                <w:spacing w:val="-5"/>
                <w:sz w:val="24"/>
              </w:rPr>
              <w:t>23</w:t>
            </w:r>
          </w:p>
        </w:tc>
        <w:tc>
          <w:tcPr>
            <w:tcW w:w="2914" w:type="dxa"/>
          </w:tcPr>
          <w:p>
            <w:pPr>
              <w:pStyle w:val="TableParagraph"/>
              <w:spacing w:line="246" w:lineRule="exact"/>
              <w:ind w:left="216"/>
              <w:rPr>
                <w:sz w:val="22"/>
              </w:rPr>
            </w:pPr>
            <w:r>
              <w:rPr>
                <w:spacing w:val="-5"/>
                <w:sz w:val="22"/>
              </w:rPr>
              <w:t>Учебно-</w:t>
            </w:r>
            <w:r>
              <w:rPr>
                <w:spacing w:val="-2"/>
                <w:sz w:val="22"/>
              </w:rPr>
              <w:t>дидактическое</w:t>
            </w:r>
          </w:p>
          <w:p>
            <w:pPr>
              <w:pStyle w:val="TableParagraph"/>
              <w:tabs>
                <w:tab w:pos="1608" w:val="left" w:leader="none"/>
              </w:tabs>
              <w:ind w:left="216" w:right="284"/>
              <w:rPr>
                <w:sz w:val="22"/>
              </w:rPr>
            </w:pPr>
            <w:r>
              <w:rPr>
                <w:sz w:val="22"/>
              </w:rPr>
              <w:t>обеспечение</w:t>
            </w:r>
            <w:r>
              <w:rPr>
                <w:spacing w:val="40"/>
                <w:sz w:val="22"/>
              </w:rPr>
              <w:t> </w:t>
            </w:r>
            <w:r>
              <w:rPr>
                <w:sz w:val="22"/>
              </w:rPr>
              <w:t>обучения</w:t>
            </w:r>
            <w:r>
              <w:rPr>
                <w:spacing w:val="40"/>
                <w:sz w:val="22"/>
              </w:rPr>
              <w:t> </w:t>
            </w:r>
            <w:r>
              <w:rPr>
                <w:sz w:val="22"/>
              </w:rPr>
              <w:t>и </w:t>
            </w:r>
            <w:r>
              <w:rPr>
                <w:spacing w:val="-2"/>
                <w:sz w:val="22"/>
              </w:rPr>
              <w:t>воспитания</w:t>
            </w:r>
            <w:r>
              <w:rPr>
                <w:sz w:val="22"/>
              </w:rPr>
              <w:tab/>
            </w:r>
            <w:r>
              <w:rPr>
                <w:spacing w:val="-6"/>
                <w:sz w:val="22"/>
              </w:rPr>
              <w:t>по </w:t>
            </w:r>
            <w:r>
              <w:rPr>
                <w:sz w:val="22"/>
              </w:rPr>
              <w:t>федеральным АООП</w:t>
            </w:r>
            <w:r>
              <w:rPr>
                <w:spacing w:val="40"/>
                <w:sz w:val="22"/>
              </w:rPr>
              <w:t> </w:t>
            </w:r>
            <w:r>
              <w:rPr>
                <w:sz w:val="22"/>
              </w:rPr>
              <w:t>(в соответствии с реко-</w:t>
            </w:r>
          </w:p>
          <w:p>
            <w:pPr>
              <w:pStyle w:val="TableParagraph"/>
              <w:spacing w:line="252" w:lineRule="exact"/>
              <w:ind w:left="216"/>
              <w:rPr>
                <w:sz w:val="22"/>
              </w:rPr>
            </w:pPr>
            <w:r>
              <w:rPr>
                <w:spacing w:val="-4"/>
                <w:sz w:val="22"/>
              </w:rPr>
              <w:t>мендованными</w:t>
            </w:r>
            <w:r>
              <w:rPr>
                <w:spacing w:val="-10"/>
                <w:sz w:val="22"/>
              </w:rPr>
              <w:t> </w:t>
            </w:r>
            <w:r>
              <w:rPr>
                <w:spacing w:val="-4"/>
                <w:sz w:val="22"/>
              </w:rPr>
              <w:t>ПМПК </w:t>
            </w:r>
            <w:r>
              <w:rPr>
                <w:sz w:val="22"/>
              </w:rPr>
              <w:t>вариантами АООП)</w:t>
            </w:r>
          </w:p>
        </w:tc>
        <w:tc>
          <w:tcPr>
            <w:tcW w:w="2657" w:type="dxa"/>
          </w:tcPr>
          <w:p>
            <w:pPr>
              <w:pStyle w:val="TableParagraph"/>
              <w:tabs>
                <w:tab w:pos="1212" w:val="left" w:leader="none"/>
              </w:tabs>
              <w:ind w:left="213" w:right="295"/>
              <w:rPr>
                <w:sz w:val="22"/>
              </w:rPr>
            </w:pPr>
            <w:r>
              <w:rPr>
                <w:sz w:val="22"/>
              </w:rPr>
              <w:t>Обеспечено учебни- </w:t>
            </w:r>
            <w:r>
              <w:rPr>
                <w:spacing w:val="-4"/>
                <w:sz w:val="22"/>
              </w:rPr>
              <w:t>ками</w:t>
            </w:r>
            <w:r>
              <w:rPr>
                <w:sz w:val="22"/>
              </w:rPr>
              <w:tab/>
              <w:t>и</w:t>
            </w:r>
            <w:r>
              <w:rPr>
                <w:spacing w:val="-20"/>
                <w:sz w:val="22"/>
              </w:rPr>
              <w:t> </w:t>
            </w:r>
            <w:r>
              <w:rPr>
                <w:sz w:val="22"/>
              </w:rPr>
              <w:t>учебными </w:t>
            </w:r>
            <w:r>
              <w:rPr>
                <w:spacing w:val="-2"/>
                <w:sz w:val="22"/>
              </w:rPr>
              <w:t>пособиями</w:t>
            </w:r>
            <w:r>
              <w:rPr>
                <w:spacing w:val="-12"/>
                <w:sz w:val="22"/>
              </w:rPr>
              <w:t> </w:t>
            </w:r>
            <w:r>
              <w:rPr>
                <w:spacing w:val="-2"/>
                <w:sz w:val="22"/>
              </w:rPr>
              <w:t>в</w:t>
            </w:r>
            <w:r>
              <w:rPr>
                <w:spacing w:val="-12"/>
                <w:sz w:val="22"/>
              </w:rPr>
              <w:t> </w:t>
            </w:r>
            <w:r>
              <w:rPr>
                <w:spacing w:val="-2"/>
                <w:sz w:val="22"/>
              </w:rPr>
              <w:t>том</w:t>
            </w:r>
            <w:r>
              <w:rPr>
                <w:spacing w:val="-12"/>
                <w:sz w:val="22"/>
              </w:rPr>
              <w:t> </w:t>
            </w:r>
            <w:r>
              <w:rPr>
                <w:spacing w:val="-2"/>
                <w:sz w:val="22"/>
              </w:rPr>
              <w:t>числе </w:t>
            </w:r>
            <w:r>
              <w:rPr>
                <w:sz w:val="22"/>
              </w:rPr>
              <w:t>разработанными</w:t>
            </w:r>
            <w:r>
              <w:rPr>
                <w:spacing w:val="-13"/>
                <w:sz w:val="22"/>
              </w:rPr>
              <w:t> </w:t>
            </w:r>
            <w:r>
              <w:rPr>
                <w:sz w:val="22"/>
              </w:rPr>
              <w:t>педа- гогами ОО</w:t>
            </w:r>
          </w:p>
        </w:tc>
        <w:tc>
          <w:tcPr>
            <w:tcW w:w="1262" w:type="dxa"/>
          </w:tcPr>
          <w:p>
            <w:pPr>
              <w:pStyle w:val="TableParagraph"/>
              <w:spacing w:line="273" w:lineRule="exact"/>
              <w:ind w:left="108"/>
              <w:rPr>
                <w:b/>
                <w:sz w:val="24"/>
              </w:rPr>
            </w:pPr>
            <w:r>
              <w:rPr>
                <w:b/>
                <w:spacing w:val="-10"/>
                <w:sz w:val="24"/>
              </w:rPr>
              <w:t>1</w:t>
            </w:r>
          </w:p>
        </w:tc>
        <w:tc>
          <w:tcPr>
            <w:tcW w:w="3355" w:type="dxa"/>
          </w:tcPr>
          <w:p>
            <w:pPr>
              <w:pStyle w:val="TableParagraph"/>
              <w:ind w:left="207" w:right="660"/>
              <w:jc w:val="both"/>
              <w:rPr>
                <w:sz w:val="22"/>
              </w:rPr>
            </w:pPr>
            <w:r>
              <w:rPr>
                <w:sz w:val="22"/>
              </w:rPr>
              <w:t>Не</w:t>
            </w:r>
            <w:r>
              <w:rPr>
                <w:spacing w:val="-14"/>
                <w:sz w:val="22"/>
              </w:rPr>
              <w:t> </w:t>
            </w:r>
            <w:r>
              <w:rPr>
                <w:sz w:val="22"/>
              </w:rPr>
              <w:t>готовность</w:t>
            </w:r>
            <w:r>
              <w:rPr>
                <w:spacing w:val="40"/>
                <w:sz w:val="22"/>
              </w:rPr>
              <w:t> </w:t>
            </w:r>
            <w:r>
              <w:rPr>
                <w:sz w:val="22"/>
              </w:rPr>
              <w:t>педагогов школы к разработке </w:t>
            </w:r>
            <w:r>
              <w:rPr>
                <w:spacing w:val="-2"/>
                <w:sz w:val="22"/>
              </w:rPr>
              <w:t>учебно-дидактического</w:t>
            </w:r>
          </w:p>
          <w:p>
            <w:pPr>
              <w:pStyle w:val="TableParagraph"/>
              <w:ind w:left="207" w:right="684"/>
              <w:jc w:val="both"/>
              <w:rPr>
                <w:sz w:val="22"/>
              </w:rPr>
            </w:pPr>
            <w:r>
              <w:rPr>
                <w:sz w:val="22"/>
              </w:rPr>
              <w:t>обеспечения</w:t>
            </w:r>
            <w:r>
              <w:rPr>
                <w:spacing w:val="-14"/>
                <w:sz w:val="22"/>
              </w:rPr>
              <w:t> </w:t>
            </w:r>
            <w:r>
              <w:rPr>
                <w:sz w:val="22"/>
              </w:rPr>
              <w:t>(учебных</w:t>
            </w:r>
            <w:r>
              <w:rPr>
                <w:spacing w:val="-14"/>
                <w:sz w:val="22"/>
              </w:rPr>
              <w:t> </w:t>
            </w:r>
            <w:r>
              <w:rPr>
                <w:sz w:val="22"/>
              </w:rPr>
              <w:t>по- собий) для</w:t>
            </w:r>
            <w:r>
              <w:rPr>
                <w:spacing w:val="40"/>
                <w:sz w:val="22"/>
              </w:rPr>
              <w:t> </w:t>
            </w:r>
            <w:r>
              <w:rPr>
                <w:sz w:val="22"/>
              </w:rPr>
              <w:t>реализации </w:t>
            </w:r>
            <w:r>
              <w:rPr>
                <w:spacing w:val="-4"/>
                <w:sz w:val="22"/>
              </w:rPr>
              <w:t>АООП</w:t>
            </w:r>
          </w:p>
        </w:tc>
        <w:tc>
          <w:tcPr>
            <w:tcW w:w="2958" w:type="dxa"/>
          </w:tcPr>
          <w:p>
            <w:pPr>
              <w:pStyle w:val="TableParagraph"/>
              <w:tabs>
                <w:tab w:pos="1818" w:val="left" w:leader="none"/>
              </w:tabs>
              <w:spacing w:line="237" w:lineRule="auto"/>
              <w:ind w:left="112" w:right="88"/>
              <w:rPr>
                <w:sz w:val="22"/>
              </w:rPr>
            </w:pPr>
            <w:r>
              <w:rPr>
                <w:spacing w:val="-2"/>
                <w:sz w:val="22"/>
              </w:rPr>
              <w:t>Курсовая</w:t>
            </w:r>
            <w:r>
              <w:rPr>
                <w:sz w:val="22"/>
              </w:rPr>
              <w:tab/>
            </w:r>
            <w:r>
              <w:rPr>
                <w:spacing w:val="-4"/>
                <w:sz w:val="22"/>
              </w:rPr>
              <w:t>подготовка </w:t>
            </w:r>
            <w:r>
              <w:rPr>
                <w:spacing w:val="-2"/>
                <w:sz w:val="22"/>
              </w:rPr>
              <w:t>учителей.</w:t>
            </w:r>
          </w:p>
          <w:p>
            <w:pPr>
              <w:pStyle w:val="TableParagraph"/>
              <w:spacing w:line="247" w:lineRule="exact"/>
              <w:ind w:left="112"/>
              <w:rPr>
                <w:sz w:val="22"/>
              </w:rPr>
            </w:pPr>
            <w:r>
              <w:rPr>
                <w:spacing w:val="-2"/>
                <w:sz w:val="22"/>
              </w:rPr>
              <w:t>Методическое</w:t>
            </w:r>
          </w:p>
          <w:p>
            <w:pPr>
              <w:pStyle w:val="TableParagraph"/>
              <w:tabs>
                <w:tab w:pos="1683" w:val="left" w:leader="none"/>
              </w:tabs>
              <w:ind w:left="112" w:right="190"/>
              <w:jc w:val="both"/>
              <w:rPr>
                <w:sz w:val="22"/>
              </w:rPr>
            </w:pPr>
            <w:r>
              <w:rPr>
                <w:sz w:val="22"/>
              </w:rPr>
              <w:t>сопровождение педагогов</w:t>
            </w:r>
            <w:r>
              <w:rPr>
                <w:spacing w:val="-2"/>
                <w:sz w:val="22"/>
              </w:rPr>
              <w:t> </w:t>
            </w:r>
            <w:r>
              <w:rPr>
                <w:sz w:val="22"/>
              </w:rPr>
              <w:t>в обобщении ППО </w:t>
            </w:r>
            <w:r>
              <w:rPr>
                <w:sz w:val="22"/>
              </w:rPr>
              <w:t>по </w:t>
            </w:r>
            <w:r>
              <w:rPr>
                <w:spacing w:val="-2"/>
                <w:sz w:val="22"/>
              </w:rPr>
              <w:t>вопросам</w:t>
            </w:r>
            <w:r>
              <w:rPr>
                <w:sz w:val="22"/>
              </w:rPr>
              <w:tab/>
            </w:r>
            <w:r>
              <w:rPr>
                <w:spacing w:val="-2"/>
                <w:sz w:val="22"/>
              </w:rPr>
              <w:t>реализации</w:t>
            </w:r>
          </w:p>
          <w:p>
            <w:pPr>
              <w:pStyle w:val="TableParagraph"/>
              <w:spacing w:line="245" w:lineRule="exact"/>
              <w:ind w:left="112"/>
              <w:rPr>
                <w:sz w:val="22"/>
              </w:rPr>
            </w:pPr>
            <w:r>
              <w:rPr>
                <w:spacing w:val="-2"/>
                <w:sz w:val="22"/>
              </w:rPr>
              <w:t>АООП.</w:t>
            </w:r>
          </w:p>
        </w:tc>
        <w:tc>
          <w:tcPr>
            <w:tcW w:w="1679" w:type="dxa"/>
          </w:tcPr>
          <w:p>
            <w:pPr>
              <w:pStyle w:val="TableParagraph"/>
              <w:spacing w:line="254" w:lineRule="auto"/>
              <w:ind w:left="113" w:right="105"/>
              <w:rPr>
                <w:sz w:val="22"/>
              </w:rPr>
            </w:pPr>
            <w:r>
              <w:rPr>
                <w:spacing w:val="-4"/>
                <w:sz w:val="22"/>
              </w:rPr>
              <w:t>Утвержденные </w:t>
            </w:r>
            <w:r>
              <w:rPr>
                <w:spacing w:val="-2"/>
                <w:sz w:val="22"/>
              </w:rPr>
              <w:t>учебные </w:t>
            </w:r>
            <w:r>
              <w:rPr>
                <w:sz w:val="22"/>
              </w:rPr>
              <w:t>пособия по обучению по </w:t>
            </w:r>
            <w:r>
              <w:rPr>
                <w:spacing w:val="-4"/>
                <w:sz w:val="22"/>
              </w:rPr>
              <w:t>АООП</w:t>
            </w:r>
          </w:p>
        </w:tc>
      </w:tr>
      <w:tr>
        <w:trPr>
          <w:trHeight w:val="1771" w:hRule="atLeast"/>
        </w:trPr>
        <w:tc>
          <w:tcPr>
            <w:tcW w:w="732" w:type="dxa"/>
          </w:tcPr>
          <w:p>
            <w:pPr>
              <w:pStyle w:val="TableParagraph"/>
              <w:spacing w:line="273" w:lineRule="exact"/>
              <w:ind w:left="107"/>
              <w:rPr>
                <w:b/>
                <w:sz w:val="24"/>
              </w:rPr>
            </w:pPr>
            <w:r>
              <w:rPr>
                <w:b/>
                <w:spacing w:val="-5"/>
                <w:sz w:val="24"/>
              </w:rPr>
              <w:t>24</w:t>
            </w:r>
          </w:p>
        </w:tc>
        <w:tc>
          <w:tcPr>
            <w:tcW w:w="2914" w:type="dxa"/>
          </w:tcPr>
          <w:p>
            <w:pPr>
              <w:pStyle w:val="TableParagraph"/>
              <w:ind w:left="216" w:right="197"/>
              <w:rPr>
                <w:sz w:val="22"/>
              </w:rPr>
            </w:pPr>
            <w:r>
              <w:rPr>
                <w:sz w:val="22"/>
              </w:rPr>
              <w:t>Наличие</w:t>
            </w:r>
            <w:r>
              <w:rPr>
                <w:spacing w:val="40"/>
                <w:sz w:val="22"/>
              </w:rPr>
              <w:t> </w:t>
            </w:r>
            <w:r>
              <w:rPr>
                <w:sz w:val="22"/>
              </w:rPr>
              <w:t>специальных ТСО индивидуального</w:t>
            </w:r>
            <w:r>
              <w:rPr>
                <w:spacing w:val="-6"/>
                <w:sz w:val="22"/>
              </w:rPr>
              <w:t> </w:t>
            </w:r>
            <w:r>
              <w:rPr>
                <w:sz w:val="22"/>
              </w:rPr>
              <w:t>и </w:t>
            </w:r>
            <w:r>
              <w:rPr>
                <w:spacing w:val="-2"/>
                <w:sz w:val="22"/>
              </w:rPr>
              <w:t>коллективного пользования</w:t>
            </w:r>
          </w:p>
        </w:tc>
        <w:tc>
          <w:tcPr>
            <w:tcW w:w="2657" w:type="dxa"/>
          </w:tcPr>
          <w:p>
            <w:pPr>
              <w:pStyle w:val="TableParagraph"/>
              <w:ind w:left="213" w:right="206"/>
              <w:rPr>
                <w:sz w:val="22"/>
              </w:rPr>
            </w:pPr>
            <w:r>
              <w:rPr>
                <w:spacing w:val="-2"/>
                <w:sz w:val="22"/>
              </w:rPr>
              <w:t>Отсутствие </w:t>
            </w:r>
            <w:r>
              <w:rPr>
                <w:sz w:val="22"/>
              </w:rPr>
              <w:t>оснощенных ТСО </w:t>
            </w:r>
            <w:r>
              <w:rPr>
                <w:spacing w:val="-2"/>
                <w:sz w:val="22"/>
              </w:rPr>
              <w:t>рабочих</w:t>
            </w:r>
            <w:r>
              <w:rPr>
                <w:spacing w:val="-12"/>
                <w:sz w:val="22"/>
              </w:rPr>
              <w:t> </w:t>
            </w:r>
            <w:r>
              <w:rPr>
                <w:spacing w:val="-2"/>
                <w:sz w:val="22"/>
              </w:rPr>
              <w:t>мест</w:t>
            </w:r>
            <w:r>
              <w:rPr>
                <w:spacing w:val="-12"/>
                <w:sz w:val="22"/>
              </w:rPr>
              <w:t> </w:t>
            </w:r>
            <w:r>
              <w:rPr>
                <w:spacing w:val="-2"/>
                <w:sz w:val="22"/>
              </w:rPr>
              <w:t>и</w:t>
            </w:r>
            <w:r>
              <w:rPr>
                <w:spacing w:val="-12"/>
                <w:sz w:val="22"/>
              </w:rPr>
              <w:t> </w:t>
            </w:r>
            <w:r>
              <w:rPr>
                <w:spacing w:val="-2"/>
                <w:sz w:val="22"/>
              </w:rPr>
              <w:t>классов </w:t>
            </w:r>
            <w:r>
              <w:rPr>
                <w:sz w:val="22"/>
              </w:rPr>
              <w:t>для обучающихся с ОВЗ,</w:t>
            </w:r>
            <w:r>
              <w:rPr>
                <w:spacing w:val="-8"/>
                <w:sz w:val="22"/>
              </w:rPr>
              <w:t> </w:t>
            </w:r>
            <w:r>
              <w:rPr>
                <w:sz w:val="22"/>
              </w:rPr>
              <w:t>с</w:t>
            </w:r>
            <w:r>
              <w:rPr>
                <w:spacing w:val="-8"/>
                <w:sz w:val="22"/>
              </w:rPr>
              <w:t> </w:t>
            </w:r>
            <w:r>
              <w:rPr>
                <w:sz w:val="22"/>
              </w:rPr>
              <w:t>инвалидностью</w:t>
            </w:r>
          </w:p>
        </w:tc>
        <w:tc>
          <w:tcPr>
            <w:tcW w:w="1262" w:type="dxa"/>
          </w:tcPr>
          <w:p>
            <w:pPr>
              <w:pStyle w:val="TableParagraph"/>
              <w:spacing w:line="273" w:lineRule="exact"/>
              <w:ind w:left="108"/>
              <w:rPr>
                <w:b/>
                <w:sz w:val="24"/>
              </w:rPr>
            </w:pPr>
            <w:r>
              <w:rPr>
                <w:b/>
                <w:spacing w:val="-10"/>
                <w:sz w:val="24"/>
              </w:rPr>
              <w:t>0</w:t>
            </w:r>
          </w:p>
        </w:tc>
        <w:tc>
          <w:tcPr>
            <w:tcW w:w="3355" w:type="dxa"/>
          </w:tcPr>
          <w:p>
            <w:pPr>
              <w:pStyle w:val="TableParagraph"/>
              <w:tabs>
                <w:tab w:pos="1606" w:val="left" w:leader="none"/>
                <w:tab w:pos="1843" w:val="left" w:leader="none"/>
                <w:tab w:pos="2259" w:val="left" w:leader="none"/>
                <w:tab w:pos="3021" w:val="left" w:leader="none"/>
              </w:tabs>
              <w:ind w:left="207" w:right="199"/>
              <w:rPr>
                <w:sz w:val="22"/>
              </w:rPr>
            </w:pPr>
            <w:r>
              <w:rPr>
                <w:spacing w:val="-2"/>
                <w:sz w:val="22"/>
              </w:rPr>
              <w:t>Недостаточное</w:t>
            </w:r>
            <w:r>
              <w:rPr>
                <w:sz w:val="22"/>
              </w:rPr>
              <w:tab/>
              <w:tab/>
              <w:tab/>
            </w:r>
            <w:r>
              <w:rPr>
                <w:spacing w:val="-2"/>
                <w:sz w:val="22"/>
              </w:rPr>
              <w:t>финанси- рование</w:t>
            </w:r>
            <w:r>
              <w:rPr>
                <w:sz w:val="22"/>
              </w:rPr>
              <w:tab/>
            </w:r>
            <w:r>
              <w:rPr>
                <w:spacing w:val="-2"/>
                <w:sz w:val="22"/>
              </w:rPr>
              <w:t>реализации </w:t>
            </w:r>
            <w:r>
              <w:rPr>
                <w:sz w:val="22"/>
              </w:rPr>
              <w:t>АООП</w:t>
            </w:r>
            <w:r>
              <w:rPr>
                <w:spacing w:val="-14"/>
                <w:sz w:val="22"/>
              </w:rPr>
              <w:t> </w:t>
            </w:r>
            <w:r>
              <w:rPr>
                <w:sz w:val="22"/>
              </w:rPr>
              <w:t>(с</w:t>
            </w:r>
            <w:r>
              <w:rPr>
                <w:spacing w:val="-13"/>
                <w:sz w:val="22"/>
              </w:rPr>
              <w:t> </w:t>
            </w:r>
            <w:r>
              <w:rPr>
                <w:sz w:val="22"/>
              </w:rPr>
              <w:t>использованием</w:t>
            </w:r>
            <w:r>
              <w:rPr>
                <w:spacing w:val="-11"/>
                <w:sz w:val="22"/>
              </w:rPr>
              <w:t> </w:t>
            </w:r>
            <w:r>
              <w:rPr>
                <w:sz w:val="22"/>
              </w:rPr>
              <w:t>ТСО </w:t>
            </w:r>
            <w:r>
              <w:rPr>
                <w:spacing w:val="-2"/>
                <w:sz w:val="22"/>
              </w:rPr>
              <w:t>обучающихся</w:t>
            </w:r>
            <w:r>
              <w:rPr>
                <w:sz w:val="22"/>
              </w:rPr>
              <w:tab/>
              <w:tab/>
            </w:r>
            <w:r>
              <w:rPr>
                <w:spacing w:val="-10"/>
                <w:sz w:val="22"/>
              </w:rPr>
              <w:t>с</w:t>
            </w:r>
            <w:r>
              <w:rPr>
                <w:sz w:val="22"/>
              </w:rPr>
              <w:tab/>
            </w:r>
            <w:r>
              <w:rPr>
                <w:spacing w:val="-40"/>
                <w:sz w:val="22"/>
              </w:rPr>
              <w:t> </w:t>
            </w:r>
            <w:r>
              <w:rPr>
                <w:sz w:val="22"/>
              </w:rPr>
              <w:t>ОВЗ</w:t>
              <w:tab/>
            </w:r>
            <w:r>
              <w:rPr>
                <w:spacing w:val="-12"/>
                <w:sz w:val="22"/>
              </w:rPr>
              <w:t>и </w:t>
            </w:r>
            <w:r>
              <w:rPr>
                <w:spacing w:val="-2"/>
                <w:sz w:val="22"/>
              </w:rPr>
              <w:t>инвалидов)</w:t>
            </w:r>
          </w:p>
        </w:tc>
        <w:tc>
          <w:tcPr>
            <w:tcW w:w="2958" w:type="dxa"/>
          </w:tcPr>
          <w:p>
            <w:pPr>
              <w:pStyle w:val="TableParagraph"/>
              <w:tabs>
                <w:tab w:pos="1638" w:val="left" w:leader="none"/>
                <w:tab w:pos="1961" w:val="left" w:leader="none"/>
                <w:tab w:pos="2088" w:val="left" w:leader="none"/>
                <w:tab w:pos="2470" w:val="left" w:leader="none"/>
                <w:tab w:pos="2655" w:val="left" w:leader="none"/>
              </w:tabs>
              <w:ind w:left="112" w:right="190"/>
              <w:rPr>
                <w:sz w:val="22"/>
              </w:rPr>
            </w:pPr>
            <w:r>
              <w:rPr>
                <w:spacing w:val="-2"/>
                <w:sz w:val="22"/>
              </w:rPr>
              <w:t>Осуществление своевременной</w:t>
            </w:r>
            <w:r>
              <w:rPr>
                <w:sz w:val="22"/>
              </w:rPr>
              <w:tab/>
              <w:tab/>
              <w:tab/>
            </w:r>
            <w:r>
              <w:rPr>
                <w:spacing w:val="-2"/>
                <w:sz w:val="22"/>
              </w:rPr>
              <w:t>подачи </w:t>
            </w:r>
            <w:r>
              <w:rPr>
                <w:sz w:val="22"/>
              </w:rPr>
              <w:t>заявок</w:t>
            </w:r>
            <w:r>
              <w:rPr>
                <w:spacing w:val="34"/>
                <w:sz w:val="22"/>
              </w:rPr>
              <w:t> </w:t>
            </w:r>
            <w:r>
              <w:rPr>
                <w:sz w:val="22"/>
              </w:rPr>
              <w:t>на</w:t>
            </w:r>
            <w:r>
              <w:rPr>
                <w:spacing w:val="33"/>
                <w:sz w:val="22"/>
              </w:rPr>
              <w:t> </w:t>
            </w:r>
            <w:r>
              <w:rPr>
                <w:sz w:val="22"/>
              </w:rPr>
              <w:t>оснащение</w:t>
            </w:r>
            <w:r>
              <w:rPr>
                <w:spacing w:val="32"/>
                <w:sz w:val="22"/>
              </w:rPr>
              <w:t> </w:t>
            </w:r>
            <w:r>
              <w:rPr>
                <w:sz w:val="22"/>
              </w:rPr>
              <w:t>ТСО, </w:t>
            </w:r>
            <w:r>
              <w:rPr>
                <w:spacing w:val="-2"/>
                <w:sz w:val="22"/>
              </w:rPr>
              <w:t>автоматизированных</w:t>
            </w:r>
            <w:r>
              <w:rPr>
                <w:sz w:val="22"/>
              </w:rPr>
              <w:tab/>
            </w:r>
            <w:r>
              <w:rPr>
                <w:spacing w:val="-4"/>
                <w:sz w:val="22"/>
              </w:rPr>
              <w:t>ра- </w:t>
            </w:r>
            <w:r>
              <w:rPr>
                <w:sz w:val="22"/>
              </w:rPr>
              <w:t>бочих</w:t>
            </w:r>
            <w:r>
              <w:rPr>
                <w:spacing w:val="40"/>
                <w:sz w:val="22"/>
              </w:rPr>
              <w:t> </w:t>
            </w:r>
            <w:r>
              <w:rPr>
                <w:sz w:val="22"/>
              </w:rPr>
              <w:t>мест</w:t>
            </w:r>
            <w:r>
              <w:rPr>
                <w:spacing w:val="40"/>
                <w:sz w:val="22"/>
              </w:rPr>
              <w:t> </w:t>
            </w:r>
            <w:r>
              <w:rPr>
                <w:sz w:val="22"/>
              </w:rPr>
              <w:t>и</w:t>
            </w:r>
            <w:r>
              <w:rPr>
                <w:spacing w:val="40"/>
                <w:sz w:val="22"/>
              </w:rPr>
              <w:t> </w:t>
            </w:r>
            <w:r>
              <w:rPr>
                <w:sz w:val="22"/>
              </w:rPr>
              <w:t>классов</w:t>
            </w:r>
            <w:r>
              <w:rPr>
                <w:spacing w:val="40"/>
                <w:sz w:val="22"/>
              </w:rPr>
              <w:t> </w:t>
            </w:r>
            <w:r>
              <w:rPr>
                <w:sz w:val="22"/>
              </w:rPr>
              <w:t>для </w:t>
            </w:r>
            <w:r>
              <w:rPr>
                <w:spacing w:val="-2"/>
                <w:sz w:val="22"/>
              </w:rPr>
              <w:t>обучающихся</w:t>
            </w:r>
            <w:r>
              <w:rPr>
                <w:sz w:val="22"/>
              </w:rPr>
              <w:tab/>
            </w:r>
            <w:r>
              <w:rPr>
                <w:spacing w:val="-10"/>
                <w:sz w:val="22"/>
              </w:rPr>
              <w:t>с</w:t>
            </w:r>
            <w:r>
              <w:rPr>
                <w:sz w:val="22"/>
              </w:rPr>
              <w:tab/>
            </w:r>
            <w:r>
              <w:rPr>
                <w:spacing w:val="-4"/>
                <w:sz w:val="22"/>
              </w:rPr>
              <w:t>ОВЗ,</w:t>
            </w:r>
            <w:r>
              <w:rPr>
                <w:sz w:val="22"/>
              </w:rPr>
              <w:tab/>
              <w:tab/>
            </w:r>
            <w:r>
              <w:rPr>
                <w:spacing w:val="-10"/>
                <w:sz w:val="22"/>
              </w:rPr>
              <w:t>с</w:t>
            </w:r>
          </w:p>
          <w:p>
            <w:pPr>
              <w:pStyle w:val="TableParagraph"/>
              <w:spacing w:line="239" w:lineRule="exact"/>
              <w:ind w:left="112"/>
              <w:rPr>
                <w:sz w:val="22"/>
              </w:rPr>
            </w:pPr>
            <w:r>
              <w:rPr>
                <w:spacing w:val="-2"/>
                <w:sz w:val="22"/>
              </w:rPr>
              <w:t>инвалидностью.</w:t>
            </w:r>
          </w:p>
        </w:tc>
        <w:tc>
          <w:tcPr>
            <w:tcW w:w="1679" w:type="dxa"/>
          </w:tcPr>
          <w:p>
            <w:pPr>
              <w:pStyle w:val="TableParagraph"/>
              <w:spacing w:line="254" w:lineRule="auto"/>
              <w:ind w:left="113" w:right="299"/>
              <w:rPr>
                <w:sz w:val="22"/>
              </w:rPr>
            </w:pPr>
            <w:r>
              <w:rPr>
                <w:spacing w:val="-2"/>
                <w:sz w:val="22"/>
              </w:rPr>
              <w:t>Оснащены </w:t>
            </w:r>
            <w:r>
              <w:rPr>
                <w:sz w:val="22"/>
              </w:rPr>
              <w:t>ТСО</w:t>
            </w:r>
            <w:r>
              <w:rPr>
                <w:spacing w:val="-14"/>
                <w:sz w:val="22"/>
              </w:rPr>
              <w:t> </w:t>
            </w:r>
            <w:r>
              <w:rPr>
                <w:sz w:val="22"/>
              </w:rPr>
              <w:t>рабочие места для</w:t>
            </w:r>
          </w:p>
          <w:p>
            <w:pPr>
              <w:pStyle w:val="TableParagraph"/>
              <w:spacing w:line="254" w:lineRule="auto"/>
              <w:ind w:left="113"/>
              <w:rPr>
                <w:sz w:val="22"/>
              </w:rPr>
            </w:pPr>
            <w:r>
              <w:rPr>
                <w:sz w:val="22"/>
              </w:rPr>
              <w:t>обучающихся</w:t>
            </w:r>
            <w:r>
              <w:rPr>
                <w:spacing w:val="-14"/>
                <w:sz w:val="22"/>
              </w:rPr>
              <w:t> </w:t>
            </w:r>
            <w:r>
              <w:rPr>
                <w:sz w:val="22"/>
              </w:rPr>
              <w:t>с ОВЗ, с</w:t>
            </w:r>
          </w:p>
          <w:p>
            <w:pPr>
              <w:pStyle w:val="TableParagraph"/>
              <w:spacing w:line="252" w:lineRule="exact"/>
              <w:ind w:left="113"/>
              <w:rPr>
                <w:sz w:val="22"/>
              </w:rPr>
            </w:pPr>
            <w:r>
              <w:rPr>
                <w:spacing w:val="-2"/>
                <w:sz w:val="22"/>
              </w:rPr>
              <w:t>инвалидностью</w:t>
            </w:r>
          </w:p>
        </w:tc>
      </w:tr>
      <w:tr>
        <w:trPr>
          <w:trHeight w:val="2767" w:hRule="atLeast"/>
        </w:trPr>
        <w:tc>
          <w:tcPr>
            <w:tcW w:w="732" w:type="dxa"/>
          </w:tcPr>
          <w:p>
            <w:pPr>
              <w:pStyle w:val="TableParagraph"/>
              <w:spacing w:line="273" w:lineRule="exact"/>
              <w:ind w:left="107"/>
              <w:rPr>
                <w:b/>
                <w:sz w:val="24"/>
              </w:rPr>
            </w:pPr>
            <w:r>
              <w:rPr>
                <w:b/>
                <w:spacing w:val="-5"/>
                <w:sz w:val="24"/>
              </w:rPr>
              <w:t>26</w:t>
            </w:r>
          </w:p>
        </w:tc>
        <w:tc>
          <w:tcPr>
            <w:tcW w:w="2914" w:type="dxa"/>
          </w:tcPr>
          <w:p>
            <w:pPr>
              <w:pStyle w:val="TableParagraph"/>
              <w:tabs>
                <w:tab w:pos="1332" w:val="left" w:leader="none"/>
                <w:tab w:pos="1735" w:val="left" w:leader="none"/>
              </w:tabs>
              <w:ind w:left="216" w:right="245"/>
              <w:rPr>
                <w:sz w:val="22"/>
              </w:rPr>
            </w:pPr>
            <w:r>
              <w:rPr>
                <w:spacing w:val="-2"/>
                <w:sz w:val="22"/>
              </w:rPr>
              <w:t>Создание</w:t>
            </w:r>
            <w:r>
              <w:rPr>
                <w:sz w:val="22"/>
              </w:rPr>
              <w:tab/>
              <w:t>условий</w:t>
            </w:r>
            <w:r>
              <w:rPr>
                <w:spacing w:val="40"/>
                <w:sz w:val="22"/>
              </w:rPr>
              <w:t> </w:t>
            </w:r>
            <w:r>
              <w:rPr>
                <w:sz w:val="22"/>
              </w:rPr>
              <w:t>для профессионального раз- вития</w:t>
            </w:r>
            <w:r>
              <w:rPr>
                <w:spacing w:val="40"/>
                <w:sz w:val="22"/>
              </w:rPr>
              <w:t> </w:t>
            </w:r>
            <w:r>
              <w:rPr>
                <w:sz w:val="22"/>
              </w:rPr>
              <w:t>и </w:t>
            </w:r>
            <w:r>
              <w:rPr>
                <w:spacing w:val="-2"/>
                <w:sz w:val="22"/>
              </w:rPr>
              <w:t>совершенствования профессиональных </w:t>
            </w:r>
            <w:r>
              <w:rPr>
                <w:sz w:val="22"/>
              </w:rPr>
              <w:t>компетенций</w:t>
            </w:r>
            <w:r>
              <w:rPr>
                <w:spacing w:val="21"/>
                <w:sz w:val="22"/>
              </w:rPr>
              <w:t> </w:t>
            </w:r>
            <w:r>
              <w:rPr>
                <w:sz w:val="22"/>
              </w:rPr>
              <w:t>педагогиче- ских</w:t>
            </w:r>
            <w:r>
              <w:rPr>
                <w:spacing w:val="40"/>
                <w:sz w:val="22"/>
              </w:rPr>
              <w:t> </w:t>
            </w:r>
            <w:r>
              <w:rPr>
                <w:sz w:val="22"/>
              </w:rPr>
              <w:t>работников в части обучения и воспитания </w:t>
            </w:r>
            <w:r>
              <w:rPr>
                <w:spacing w:val="-2"/>
                <w:sz w:val="22"/>
              </w:rPr>
              <w:t>обучающихся</w:t>
            </w:r>
            <w:r>
              <w:rPr>
                <w:sz w:val="22"/>
              </w:rPr>
              <w:tab/>
              <w:t>с ОВЗ,</w:t>
            </w:r>
            <w:r>
              <w:rPr>
                <w:spacing w:val="40"/>
                <w:sz w:val="22"/>
              </w:rPr>
              <w:t> </w:t>
            </w:r>
            <w:r>
              <w:rPr>
                <w:sz w:val="22"/>
              </w:rPr>
              <w:t>с</w:t>
            </w:r>
          </w:p>
          <w:p>
            <w:pPr>
              <w:pStyle w:val="TableParagraph"/>
              <w:spacing w:line="242" w:lineRule="exact"/>
              <w:ind w:left="216"/>
              <w:rPr>
                <w:sz w:val="22"/>
              </w:rPr>
            </w:pPr>
            <w:r>
              <w:rPr>
                <w:sz w:val="22"/>
              </w:rPr>
              <w:t>инвалидностью,</w:t>
            </w:r>
            <w:r>
              <w:rPr>
                <w:spacing w:val="40"/>
                <w:sz w:val="22"/>
              </w:rPr>
              <w:t> </w:t>
            </w:r>
            <w:r>
              <w:rPr>
                <w:sz w:val="22"/>
              </w:rPr>
              <w:t>(за</w:t>
            </w:r>
            <w:r>
              <w:rPr>
                <w:spacing w:val="40"/>
                <w:sz w:val="22"/>
              </w:rPr>
              <w:t> </w:t>
            </w:r>
            <w:r>
              <w:rPr>
                <w:sz w:val="22"/>
              </w:rPr>
              <w:t>три последних года)</w:t>
            </w:r>
          </w:p>
        </w:tc>
        <w:tc>
          <w:tcPr>
            <w:tcW w:w="2657" w:type="dxa"/>
          </w:tcPr>
          <w:p>
            <w:pPr>
              <w:pStyle w:val="TableParagraph"/>
              <w:tabs>
                <w:tab w:pos="780" w:val="left" w:leader="none"/>
              </w:tabs>
              <w:ind w:left="213" w:right="592"/>
              <w:rPr>
                <w:sz w:val="22"/>
              </w:rPr>
            </w:pPr>
            <w:r>
              <w:rPr>
                <w:spacing w:val="-6"/>
                <w:sz w:val="22"/>
              </w:rPr>
              <w:t>Не</w:t>
            </w:r>
            <w:r>
              <w:rPr>
                <w:sz w:val="22"/>
              </w:rPr>
              <w:tab/>
              <w:t>менее</w:t>
            </w:r>
            <w:r>
              <w:rPr>
                <w:spacing w:val="-6"/>
                <w:sz w:val="22"/>
              </w:rPr>
              <w:t> </w:t>
            </w:r>
            <w:r>
              <w:rPr>
                <w:sz w:val="22"/>
              </w:rPr>
              <w:t>50% </w:t>
            </w:r>
            <w:r>
              <w:rPr>
                <w:spacing w:val="-2"/>
                <w:sz w:val="22"/>
              </w:rPr>
              <w:t>педагогических работников</w:t>
            </w:r>
            <w:r>
              <w:rPr>
                <w:spacing w:val="-12"/>
                <w:sz w:val="22"/>
              </w:rPr>
              <w:t> </w:t>
            </w:r>
            <w:r>
              <w:rPr>
                <w:spacing w:val="-2"/>
                <w:sz w:val="22"/>
              </w:rPr>
              <w:t>прошли </w:t>
            </w:r>
            <w:r>
              <w:rPr>
                <w:sz w:val="22"/>
              </w:rPr>
              <w:t>обучение (за</w:t>
            </w:r>
            <w:r>
              <w:rPr>
                <w:spacing w:val="40"/>
                <w:sz w:val="22"/>
              </w:rPr>
              <w:t> </w:t>
            </w:r>
            <w:r>
              <w:rPr>
                <w:sz w:val="22"/>
              </w:rPr>
              <w:t>три последних года)</w:t>
            </w:r>
          </w:p>
        </w:tc>
        <w:tc>
          <w:tcPr>
            <w:tcW w:w="1262" w:type="dxa"/>
          </w:tcPr>
          <w:p>
            <w:pPr>
              <w:pStyle w:val="TableParagraph"/>
              <w:spacing w:line="244" w:lineRule="exact"/>
              <w:ind w:right="78"/>
              <w:jc w:val="center"/>
              <w:rPr>
                <w:sz w:val="22"/>
              </w:rPr>
            </w:pPr>
            <w:r>
              <w:rPr>
                <w:spacing w:val="-10"/>
                <w:sz w:val="22"/>
              </w:rPr>
              <w:t>1</w:t>
            </w:r>
          </w:p>
        </w:tc>
        <w:tc>
          <w:tcPr>
            <w:tcW w:w="3355" w:type="dxa"/>
          </w:tcPr>
          <w:p>
            <w:pPr>
              <w:pStyle w:val="TableParagraph"/>
              <w:ind w:left="108" w:right="194"/>
              <w:jc w:val="both"/>
              <w:rPr>
                <w:sz w:val="22"/>
              </w:rPr>
            </w:pPr>
            <w:r>
              <w:rPr>
                <w:sz w:val="22"/>
              </w:rPr>
              <w:t>Несвоевременное прохождение педагогов на КПК по вопросам про- фессионального развития</w:t>
            </w:r>
            <w:r>
              <w:rPr>
                <w:spacing w:val="80"/>
                <w:sz w:val="22"/>
              </w:rPr>
              <w:t> </w:t>
            </w:r>
            <w:r>
              <w:rPr>
                <w:sz w:val="22"/>
              </w:rPr>
              <w:t>и совершенствования про- фессиональных компетенций педагогических работников в части обучения и воспитания обучающимися с ОВЗ, с </w:t>
            </w:r>
            <w:r>
              <w:rPr>
                <w:spacing w:val="-2"/>
                <w:sz w:val="22"/>
              </w:rPr>
              <w:t>инвалидностью.</w:t>
            </w:r>
          </w:p>
        </w:tc>
        <w:tc>
          <w:tcPr>
            <w:tcW w:w="2958" w:type="dxa"/>
          </w:tcPr>
          <w:p>
            <w:pPr>
              <w:pStyle w:val="TableParagraph"/>
              <w:spacing w:line="246" w:lineRule="exact"/>
              <w:ind w:left="246"/>
              <w:rPr>
                <w:sz w:val="22"/>
              </w:rPr>
            </w:pPr>
            <w:r>
              <w:rPr>
                <w:position w:val="-3"/>
              </w:rPr>
              <w:drawing>
                <wp:inline distT="0" distB="0" distL="0" distR="0">
                  <wp:extent cx="94488" cy="124968"/>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z w:val="20"/>
              </w:rPr>
              <w:t> </w:t>
            </w:r>
            <w:r>
              <w:rPr>
                <w:sz w:val="22"/>
              </w:rPr>
              <w:t>Обеспечение</w:t>
            </w:r>
          </w:p>
          <w:p>
            <w:pPr>
              <w:pStyle w:val="TableParagraph"/>
              <w:tabs>
                <w:tab w:pos="2641" w:val="left" w:leader="none"/>
              </w:tabs>
              <w:ind w:left="448" w:right="186"/>
              <w:rPr>
                <w:sz w:val="22"/>
              </w:rPr>
            </w:pPr>
            <w:r>
              <w:rPr>
                <w:spacing w:val="-2"/>
                <w:sz w:val="22"/>
              </w:rPr>
              <w:t>административного контроля</w:t>
            </w:r>
            <w:r>
              <w:rPr>
                <w:sz w:val="22"/>
              </w:rPr>
              <w:tab/>
            </w:r>
            <w:r>
              <w:rPr>
                <w:spacing w:val="-10"/>
                <w:sz w:val="22"/>
              </w:rPr>
              <w:t>и</w:t>
            </w:r>
          </w:p>
          <w:p>
            <w:pPr>
              <w:pStyle w:val="TableParagraph"/>
              <w:ind w:left="448"/>
              <w:rPr>
                <w:sz w:val="22"/>
              </w:rPr>
            </w:pPr>
            <w:r>
              <w:rPr>
                <w:spacing w:val="-2"/>
                <w:sz w:val="22"/>
              </w:rPr>
              <w:t>материального</w:t>
            </w:r>
          </w:p>
          <w:p>
            <w:pPr>
              <w:pStyle w:val="TableParagraph"/>
              <w:tabs>
                <w:tab w:pos="1871" w:val="left" w:leader="none"/>
                <w:tab w:pos="2432" w:val="left" w:leader="none"/>
              </w:tabs>
              <w:spacing w:before="2"/>
              <w:ind w:left="448" w:right="186"/>
              <w:rPr>
                <w:sz w:val="22"/>
              </w:rPr>
            </w:pPr>
            <w:r>
              <w:rPr>
                <w:spacing w:val="-2"/>
                <w:sz w:val="22"/>
              </w:rPr>
              <w:t>стимулирования</w:t>
            </w:r>
            <w:r>
              <w:rPr>
                <w:sz w:val="22"/>
              </w:rPr>
              <w:tab/>
            </w:r>
            <w:r>
              <w:rPr>
                <w:spacing w:val="-4"/>
                <w:sz w:val="22"/>
              </w:rPr>
              <w:t>для </w:t>
            </w:r>
            <w:r>
              <w:rPr>
                <w:spacing w:val="-2"/>
                <w:sz w:val="22"/>
              </w:rPr>
              <w:t>своевременного </w:t>
            </w:r>
            <w:r>
              <w:rPr>
                <w:sz w:val="22"/>
              </w:rPr>
              <w:t>обучением педагогов на КПК</w:t>
            </w:r>
            <w:r>
              <w:rPr>
                <w:spacing w:val="-9"/>
                <w:sz w:val="22"/>
              </w:rPr>
              <w:t> </w:t>
            </w:r>
            <w:r>
              <w:rPr>
                <w:sz w:val="22"/>
              </w:rPr>
              <w:t>и</w:t>
            </w:r>
            <w:r>
              <w:rPr>
                <w:spacing w:val="-8"/>
                <w:sz w:val="22"/>
              </w:rPr>
              <w:t> </w:t>
            </w:r>
            <w:r>
              <w:rPr>
                <w:sz w:val="22"/>
              </w:rPr>
              <w:t>самообразования </w:t>
            </w:r>
            <w:r>
              <w:rPr>
                <w:spacing w:val="-5"/>
                <w:sz w:val="22"/>
              </w:rPr>
              <w:t>по</w:t>
            </w:r>
            <w:r>
              <w:rPr>
                <w:sz w:val="22"/>
              </w:rPr>
              <w:tab/>
            </w:r>
            <w:r>
              <w:rPr>
                <w:spacing w:val="-2"/>
                <w:sz w:val="22"/>
              </w:rPr>
              <w:t>вопросам</w:t>
            </w:r>
          </w:p>
          <w:p>
            <w:pPr>
              <w:pStyle w:val="TableParagraph"/>
              <w:ind w:left="448"/>
              <w:rPr>
                <w:sz w:val="22"/>
              </w:rPr>
            </w:pPr>
            <w:r>
              <w:rPr>
                <w:spacing w:val="-2"/>
                <w:sz w:val="22"/>
              </w:rPr>
              <w:t>совершенствования</w:t>
            </w:r>
          </w:p>
        </w:tc>
        <w:tc>
          <w:tcPr>
            <w:tcW w:w="1679" w:type="dxa"/>
          </w:tcPr>
          <w:p>
            <w:pPr>
              <w:pStyle w:val="TableParagraph"/>
              <w:spacing w:line="254" w:lineRule="auto"/>
              <w:ind w:left="113"/>
              <w:rPr>
                <w:sz w:val="22"/>
              </w:rPr>
            </w:pPr>
            <w:r>
              <w:rPr>
                <w:sz w:val="22"/>
              </w:rPr>
              <w:t>Не менее 80% </w:t>
            </w:r>
            <w:r>
              <w:rPr>
                <w:spacing w:val="-4"/>
                <w:sz w:val="22"/>
              </w:rPr>
              <w:t>педагогических </w:t>
            </w:r>
            <w:r>
              <w:rPr>
                <w:spacing w:val="-2"/>
                <w:sz w:val="22"/>
              </w:rPr>
              <w:t>работников прошли </w:t>
            </w:r>
            <w:r>
              <w:rPr>
                <w:sz w:val="22"/>
              </w:rPr>
              <w:t>обучение (за последние 3 </w:t>
            </w:r>
            <w:r>
              <w:rPr>
                <w:spacing w:val="-2"/>
                <w:sz w:val="22"/>
              </w:rPr>
              <w:t>года)</w:t>
            </w:r>
          </w:p>
        </w:tc>
      </w:tr>
    </w:tbl>
    <w:p>
      <w:pPr>
        <w:pStyle w:val="TableParagraph"/>
        <w:spacing w:after="0" w:line="254" w:lineRule="auto"/>
        <w:rPr>
          <w:sz w:val="2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657"/>
        <w:gridCol w:w="1262"/>
        <w:gridCol w:w="3355"/>
        <w:gridCol w:w="2958"/>
        <w:gridCol w:w="1679"/>
      </w:tblGrid>
      <w:tr>
        <w:trPr>
          <w:trHeight w:val="3036" w:hRule="atLeast"/>
        </w:trPr>
        <w:tc>
          <w:tcPr>
            <w:tcW w:w="732" w:type="dxa"/>
          </w:tcPr>
          <w:p>
            <w:pPr>
              <w:pStyle w:val="TableParagraph"/>
              <w:rPr>
                <w:sz w:val="22"/>
              </w:rPr>
            </w:pPr>
          </w:p>
        </w:tc>
        <w:tc>
          <w:tcPr>
            <w:tcW w:w="2914" w:type="dxa"/>
          </w:tcPr>
          <w:p>
            <w:pPr>
              <w:pStyle w:val="TableParagraph"/>
              <w:rPr>
                <w:sz w:val="22"/>
              </w:rPr>
            </w:pPr>
          </w:p>
        </w:tc>
        <w:tc>
          <w:tcPr>
            <w:tcW w:w="2657" w:type="dxa"/>
          </w:tcPr>
          <w:p>
            <w:pPr>
              <w:pStyle w:val="TableParagraph"/>
              <w:rPr>
                <w:sz w:val="22"/>
              </w:rPr>
            </w:pPr>
          </w:p>
        </w:tc>
        <w:tc>
          <w:tcPr>
            <w:tcW w:w="1262" w:type="dxa"/>
          </w:tcPr>
          <w:p>
            <w:pPr>
              <w:pStyle w:val="TableParagraph"/>
              <w:rPr>
                <w:sz w:val="22"/>
              </w:rPr>
            </w:pPr>
          </w:p>
        </w:tc>
        <w:tc>
          <w:tcPr>
            <w:tcW w:w="3355" w:type="dxa"/>
          </w:tcPr>
          <w:p>
            <w:pPr>
              <w:pStyle w:val="TableParagraph"/>
              <w:rPr>
                <w:sz w:val="22"/>
              </w:rPr>
            </w:pPr>
          </w:p>
        </w:tc>
        <w:tc>
          <w:tcPr>
            <w:tcW w:w="2958" w:type="dxa"/>
          </w:tcPr>
          <w:p>
            <w:pPr>
              <w:pStyle w:val="TableParagraph"/>
              <w:tabs>
                <w:tab w:pos="1671" w:val="left" w:leader="none"/>
                <w:tab w:pos="1911" w:val="left" w:leader="none"/>
                <w:tab w:pos="2137" w:val="left" w:leader="none"/>
                <w:tab w:pos="2240" w:val="left" w:leader="none"/>
              </w:tabs>
              <w:ind w:left="448" w:right="186"/>
              <w:rPr>
                <w:sz w:val="22"/>
              </w:rPr>
            </w:pPr>
            <w:r>
              <w:rPr>
                <w:spacing w:val="-2"/>
                <w:sz w:val="22"/>
              </w:rPr>
              <w:t>профессиональных компетенций</w:t>
            </w:r>
            <w:r>
              <w:rPr>
                <w:sz w:val="22"/>
              </w:rPr>
              <w:tab/>
              <w:tab/>
            </w:r>
            <w:r>
              <w:rPr>
                <w:spacing w:val="-10"/>
                <w:sz w:val="22"/>
              </w:rPr>
              <w:t>в</w:t>
            </w:r>
            <w:r>
              <w:rPr>
                <w:sz w:val="22"/>
              </w:rPr>
              <w:tab/>
              <w:tab/>
            </w:r>
            <w:r>
              <w:rPr>
                <w:spacing w:val="-4"/>
                <w:sz w:val="22"/>
              </w:rPr>
              <w:t>части </w:t>
            </w:r>
            <w:r>
              <w:rPr>
                <w:spacing w:val="-2"/>
                <w:sz w:val="22"/>
              </w:rPr>
              <w:t>обучения</w:t>
            </w:r>
            <w:r>
              <w:rPr>
                <w:sz w:val="22"/>
              </w:rPr>
              <w:tab/>
            </w:r>
            <w:r>
              <w:rPr>
                <w:spacing w:val="-10"/>
                <w:sz w:val="22"/>
              </w:rPr>
              <w:t>и</w:t>
            </w:r>
            <w:r>
              <w:rPr>
                <w:sz w:val="22"/>
              </w:rPr>
              <w:tab/>
              <w:tab/>
            </w:r>
            <w:r>
              <w:rPr>
                <w:spacing w:val="-2"/>
                <w:sz w:val="22"/>
              </w:rPr>
              <w:t>воспи- </w:t>
            </w:r>
            <w:r>
              <w:rPr>
                <w:sz w:val="22"/>
              </w:rPr>
              <w:t>тания</w:t>
            </w:r>
            <w:r>
              <w:rPr>
                <w:spacing w:val="40"/>
                <w:sz w:val="22"/>
              </w:rPr>
              <w:t> </w:t>
            </w:r>
            <w:r>
              <w:rPr>
                <w:sz w:val="22"/>
              </w:rPr>
              <w:t>обучающимися</w:t>
            </w:r>
            <w:r>
              <w:rPr>
                <w:spacing w:val="26"/>
                <w:sz w:val="22"/>
              </w:rPr>
              <w:t> </w:t>
            </w:r>
            <w:r>
              <w:rPr>
                <w:sz w:val="22"/>
              </w:rPr>
              <w:t>с ОВЗ, с инвалидностью </w:t>
            </w:r>
            <w:r>
              <w:rPr>
                <w:spacing w:val="-2"/>
                <w:sz w:val="22"/>
              </w:rPr>
              <w:t>Методическое</w:t>
            </w:r>
          </w:p>
          <w:p>
            <w:pPr>
              <w:pStyle w:val="TableParagraph"/>
              <w:ind w:left="448"/>
              <w:rPr>
                <w:sz w:val="22"/>
              </w:rPr>
            </w:pPr>
            <w:r>
              <w:rPr>
                <w:spacing w:val="-2"/>
                <w:sz w:val="22"/>
              </w:rPr>
              <w:t>сопровождение педагогических</w:t>
            </w:r>
          </w:p>
          <w:p>
            <w:pPr>
              <w:pStyle w:val="TableParagraph"/>
              <w:tabs>
                <w:tab w:pos="2660" w:val="left" w:leader="none"/>
              </w:tabs>
              <w:ind w:left="448" w:right="187"/>
              <w:rPr>
                <w:sz w:val="22"/>
              </w:rPr>
            </w:pPr>
            <w:r>
              <w:rPr>
                <w:spacing w:val="-2"/>
                <w:sz w:val="22"/>
              </w:rPr>
              <w:t>работников</w:t>
            </w:r>
            <w:r>
              <w:rPr>
                <w:sz w:val="22"/>
              </w:rPr>
              <w:tab/>
            </w:r>
            <w:r>
              <w:rPr>
                <w:spacing w:val="-10"/>
                <w:sz w:val="22"/>
              </w:rPr>
              <w:t>с </w:t>
            </w:r>
            <w:r>
              <w:rPr>
                <w:spacing w:val="-2"/>
                <w:sz w:val="22"/>
              </w:rPr>
              <w:t>выявленными</w:t>
            </w:r>
          </w:p>
          <w:p>
            <w:pPr>
              <w:pStyle w:val="TableParagraph"/>
              <w:spacing w:line="254" w:lineRule="exact"/>
              <w:ind w:left="448"/>
              <w:rPr>
                <w:sz w:val="22"/>
              </w:rPr>
            </w:pPr>
            <w:r>
              <w:rPr>
                <w:spacing w:val="-2"/>
                <w:sz w:val="22"/>
              </w:rPr>
              <w:t>профессиональными дефицитами,</w:t>
            </w:r>
          </w:p>
        </w:tc>
        <w:tc>
          <w:tcPr>
            <w:tcW w:w="1679" w:type="dxa"/>
          </w:tcPr>
          <w:p>
            <w:pPr>
              <w:pStyle w:val="TableParagraph"/>
              <w:rPr>
                <w:sz w:val="22"/>
              </w:rPr>
            </w:pPr>
          </w:p>
        </w:tc>
      </w:tr>
      <w:tr>
        <w:trPr>
          <w:trHeight w:val="6325" w:hRule="atLeast"/>
        </w:trPr>
        <w:tc>
          <w:tcPr>
            <w:tcW w:w="732" w:type="dxa"/>
          </w:tcPr>
          <w:p>
            <w:pPr>
              <w:pStyle w:val="TableParagraph"/>
              <w:spacing w:line="271" w:lineRule="exact"/>
              <w:ind w:left="107"/>
              <w:rPr>
                <w:b/>
                <w:sz w:val="24"/>
              </w:rPr>
            </w:pPr>
            <w:r>
              <w:rPr>
                <w:b/>
                <w:spacing w:val="-5"/>
                <w:sz w:val="24"/>
              </w:rPr>
              <w:t>27</w:t>
            </w:r>
          </w:p>
        </w:tc>
        <w:tc>
          <w:tcPr>
            <w:tcW w:w="2914" w:type="dxa"/>
          </w:tcPr>
          <w:p>
            <w:pPr>
              <w:pStyle w:val="TableParagraph"/>
              <w:spacing w:line="245" w:lineRule="exact"/>
              <w:ind w:left="216"/>
              <w:rPr>
                <w:sz w:val="22"/>
              </w:rPr>
            </w:pPr>
            <w:r>
              <w:rPr>
                <w:spacing w:val="-2"/>
                <w:sz w:val="22"/>
              </w:rPr>
              <w:t>Трансляция</w:t>
            </w:r>
            <w:r>
              <w:rPr>
                <w:spacing w:val="-9"/>
                <w:sz w:val="22"/>
              </w:rPr>
              <w:t> </w:t>
            </w:r>
            <w:r>
              <w:rPr>
                <w:spacing w:val="-2"/>
                <w:sz w:val="22"/>
              </w:rPr>
              <w:t>опыта</w:t>
            </w:r>
          </w:p>
          <w:p>
            <w:pPr>
              <w:pStyle w:val="TableParagraph"/>
              <w:spacing w:before="1"/>
              <w:ind w:left="216"/>
              <w:rPr>
                <w:sz w:val="22"/>
              </w:rPr>
            </w:pPr>
            <w:r>
              <w:rPr>
                <w:sz w:val="22"/>
              </w:rPr>
              <w:t>образовательной</w:t>
            </w:r>
            <w:r>
              <w:rPr>
                <w:spacing w:val="29"/>
                <w:sz w:val="22"/>
              </w:rPr>
              <w:t> </w:t>
            </w:r>
            <w:r>
              <w:rPr>
                <w:sz w:val="22"/>
              </w:rPr>
              <w:t>органи- зации в вопросах</w:t>
            </w:r>
          </w:p>
          <w:p>
            <w:pPr>
              <w:pStyle w:val="TableParagraph"/>
              <w:tabs>
                <w:tab w:pos="1521" w:val="left" w:leader="none"/>
              </w:tabs>
              <w:ind w:left="216" w:right="193"/>
              <w:rPr>
                <w:sz w:val="22"/>
              </w:rPr>
            </w:pPr>
            <w:r>
              <w:rPr>
                <w:spacing w:val="-2"/>
                <w:sz w:val="22"/>
              </w:rPr>
              <w:t>образования</w:t>
            </w:r>
            <w:r>
              <w:rPr>
                <w:spacing w:val="-15"/>
                <w:sz w:val="22"/>
              </w:rPr>
              <w:t> </w:t>
            </w:r>
            <w:r>
              <w:rPr>
                <w:spacing w:val="-2"/>
                <w:sz w:val="22"/>
              </w:rPr>
              <w:t>обучающихся </w:t>
            </w:r>
            <w:r>
              <w:rPr>
                <w:sz w:val="22"/>
              </w:rPr>
              <w:t>с ОВЗ, с</w:t>
              <w:tab/>
            </w:r>
            <w:r>
              <w:rPr>
                <w:spacing w:val="-2"/>
                <w:sz w:val="22"/>
              </w:rPr>
              <w:t>инвалидно- </w:t>
            </w:r>
            <w:r>
              <w:rPr>
                <w:sz w:val="22"/>
              </w:rPr>
              <w:t>стью, в том числе</w:t>
            </w:r>
          </w:p>
          <w:p>
            <w:pPr>
              <w:pStyle w:val="TableParagraph"/>
              <w:tabs>
                <w:tab w:pos="1526" w:val="left" w:leader="none"/>
                <w:tab w:pos="2253" w:val="left" w:leader="none"/>
              </w:tabs>
              <w:ind w:left="216" w:right="232"/>
              <w:rPr>
                <w:sz w:val="22"/>
              </w:rPr>
            </w:pPr>
            <w:r>
              <w:rPr>
                <w:sz w:val="22"/>
              </w:rPr>
              <w:t>посредством</w:t>
            </w:r>
            <w:r>
              <w:rPr>
                <w:spacing w:val="6"/>
                <w:sz w:val="22"/>
              </w:rPr>
              <w:t> </w:t>
            </w:r>
            <w:r>
              <w:rPr>
                <w:sz w:val="22"/>
              </w:rPr>
              <w:t>организации </w:t>
            </w:r>
            <w:r>
              <w:rPr>
                <w:spacing w:val="-2"/>
                <w:sz w:val="22"/>
              </w:rPr>
              <w:t>инклюзивного</w:t>
            </w:r>
            <w:r>
              <w:rPr>
                <w:sz w:val="22"/>
              </w:rPr>
              <w:tab/>
            </w:r>
            <w:r>
              <w:rPr>
                <w:spacing w:val="-4"/>
                <w:sz w:val="22"/>
              </w:rPr>
              <w:t>об- </w:t>
            </w:r>
            <w:r>
              <w:rPr>
                <w:sz w:val="22"/>
              </w:rPr>
              <w:t>разования, на семинарах, </w:t>
            </w:r>
            <w:r>
              <w:rPr>
                <w:spacing w:val="-2"/>
                <w:sz w:val="22"/>
              </w:rPr>
              <w:t>тренингах,</w:t>
            </w:r>
            <w:r>
              <w:rPr>
                <w:sz w:val="22"/>
              </w:rPr>
              <w:tab/>
            </w:r>
            <w:r>
              <w:rPr>
                <w:spacing w:val="-2"/>
                <w:sz w:val="22"/>
              </w:rPr>
              <w:t>конферен- </w:t>
            </w:r>
            <w:r>
              <w:rPr>
                <w:sz w:val="22"/>
              </w:rPr>
              <w:t>циях и иных </w:t>
            </w:r>
            <w:r>
              <w:rPr>
                <w:spacing w:val="-2"/>
                <w:sz w:val="22"/>
              </w:rPr>
              <w:t>мероприятиях</w:t>
            </w:r>
          </w:p>
        </w:tc>
        <w:tc>
          <w:tcPr>
            <w:tcW w:w="2657" w:type="dxa"/>
          </w:tcPr>
          <w:p>
            <w:pPr>
              <w:pStyle w:val="TableParagraph"/>
              <w:tabs>
                <w:tab w:pos="981" w:val="left" w:leader="none"/>
              </w:tabs>
              <w:ind w:left="213" w:right="259"/>
              <w:rPr>
                <w:sz w:val="22"/>
              </w:rPr>
            </w:pPr>
            <w:r>
              <w:rPr>
                <w:spacing w:val="-2"/>
                <w:sz w:val="22"/>
              </w:rPr>
              <w:t>Проводится</w:t>
            </w:r>
            <w:r>
              <w:rPr>
                <w:spacing w:val="-12"/>
                <w:sz w:val="22"/>
              </w:rPr>
              <w:t> </w:t>
            </w:r>
            <w:r>
              <w:rPr>
                <w:spacing w:val="-2"/>
                <w:sz w:val="22"/>
              </w:rPr>
              <w:t>эпизодиче- </w:t>
            </w:r>
            <w:r>
              <w:rPr>
                <w:spacing w:val="-4"/>
                <w:sz w:val="22"/>
              </w:rPr>
              <w:t>ски</w:t>
            </w:r>
            <w:r>
              <w:rPr>
                <w:sz w:val="22"/>
              </w:rPr>
              <w:tab/>
            </w:r>
            <w:r>
              <w:rPr>
                <w:spacing w:val="-2"/>
                <w:sz w:val="22"/>
              </w:rPr>
              <w:t>(отдельные мероприятия)</w:t>
            </w:r>
          </w:p>
        </w:tc>
        <w:tc>
          <w:tcPr>
            <w:tcW w:w="1262" w:type="dxa"/>
          </w:tcPr>
          <w:p>
            <w:pPr>
              <w:pStyle w:val="TableParagraph"/>
              <w:spacing w:line="243" w:lineRule="exact"/>
              <w:ind w:right="78"/>
              <w:jc w:val="center"/>
              <w:rPr>
                <w:sz w:val="22"/>
              </w:rPr>
            </w:pPr>
            <w:r>
              <w:rPr>
                <w:spacing w:val="-10"/>
                <w:sz w:val="22"/>
              </w:rPr>
              <w:t>1</w:t>
            </w:r>
          </w:p>
        </w:tc>
        <w:tc>
          <w:tcPr>
            <w:tcW w:w="3355" w:type="dxa"/>
          </w:tcPr>
          <w:p>
            <w:pPr>
              <w:pStyle w:val="TableParagraph"/>
              <w:tabs>
                <w:tab w:pos="1673" w:val="left" w:leader="none"/>
                <w:tab w:pos="2136" w:val="left" w:leader="none"/>
                <w:tab w:pos="2398" w:val="left" w:leader="none"/>
                <w:tab w:pos="2717" w:val="left" w:leader="none"/>
              </w:tabs>
              <w:ind w:left="207" w:right="192"/>
              <w:jc w:val="both"/>
              <w:rPr>
                <w:sz w:val="22"/>
              </w:rPr>
            </w:pPr>
            <w:r>
              <w:rPr>
                <w:spacing w:val="-2"/>
                <w:sz w:val="22"/>
              </w:rPr>
              <w:t>Недостаточный</w:t>
            </w:r>
            <w:r>
              <w:rPr>
                <w:sz w:val="22"/>
              </w:rPr>
              <w:tab/>
              <w:tab/>
              <w:tab/>
            </w:r>
            <w:r>
              <w:rPr>
                <w:spacing w:val="-2"/>
                <w:sz w:val="22"/>
              </w:rPr>
              <w:t>уровень профессиональных</w:t>
            </w:r>
            <w:r>
              <w:rPr>
                <w:sz w:val="22"/>
              </w:rPr>
              <w:tab/>
              <w:tab/>
              <w:tab/>
            </w:r>
            <w:r>
              <w:rPr>
                <w:spacing w:val="-4"/>
                <w:sz w:val="22"/>
              </w:rPr>
              <w:t>ком- </w:t>
            </w:r>
            <w:r>
              <w:rPr>
                <w:spacing w:val="-2"/>
                <w:sz w:val="22"/>
              </w:rPr>
              <w:t>петенций</w:t>
            </w:r>
            <w:r>
              <w:rPr>
                <w:sz w:val="22"/>
              </w:rPr>
              <w:tab/>
            </w:r>
            <w:r>
              <w:rPr>
                <w:spacing w:val="-2"/>
                <w:sz w:val="22"/>
              </w:rPr>
              <w:t>педагогических </w:t>
            </w:r>
            <w:r>
              <w:rPr>
                <w:sz w:val="22"/>
              </w:rPr>
              <w:t>работников для трансляции опыта в вопросах об- разования обучающихся с</w:t>
            </w:r>
            <w:r>
              <w:rPr>
                <w:spacing w:val="40"/>
                <w:sz w:val="22"/>
              </w:rPr>
              <w:t> </w:t>
            </w:r>
            <w:r>
              <w:rPr>
                <w:sz w:val="22"/>
              </w:rPr>
              <w:t>ОВЗ, с инвалидностью на </w:t>
            </w:r>
            <w:r>
              <w:rPr>
                <w:spacing w:val="-2"/>
                <w:sz w:val="22"/>
              </w:rPr>
              <w:t>семинарах,</w:t>
            </w:r>
            <w:r>
              <w:rPr>
                <w:sz w:val="22"/>
              </w:rPr>
              <w:tab/>
              <w:tab/>
            </w:r>
            <w:r>
              <w:rPr>
                <w:spacing w:val="-2"/>
                <w:sz w:val="22"/>
              </w:rPr>
              <w:t>тренингах, </w:t>
            </w:r>
            <w:r>
              <w:rPr>
                <w:sz w:val="22"/>
              </w:rPr>
              <w:t>конференциях и иных ме- </w:t>
            </w:r>
            <w:r>
              <w:rPr>
                <w:spacing w:val="-2"/>
                <w:sz w:val="22"/>
              </w:rPr>
              <w:t>роприятиях</w:t>
            </w:r>
          </w:p>
        </w:tc>
        <w:tc>
          <w:tcPr>
            <w:tcW w:w="2958" w:type="dxa"/>
          </w:tcPr>
          <w:p>
            <w:pPr>
              <w:pStyle w:val="TableParagraph"/>
              <w:spacing w:line="245" w:lineRule="exact"/>
              <w:ind w:left="448"/>
              <w:rPr>
                <w:sz w:val="22"/>
              </w:rPr>
            </w:pPr>
            <w:r>
              <w:rPr>
                <w:spacing w:val="-2"/>
                <w:sz w:val="22"/>
              </w:rPr>
              <w:t>Организация</w:t>
            </w:r>
          </w:p>
          <w:p>
            <w:pPr>
              <w:pStyle w:val="TableParagraph"/>
              <w:tabs>
                <w:tab w:pos="2024" w:val="left" w:leader="none"/>
              </w:tabs>
              <w:spacing w:line="242" w:lineRule="auto" w:before="1"/>
              <w:ind w:left="448" w:right="191"/>
              <w:rPr>
                <w:sz w:val="22"/>
              </w:rPr>
            </w:pPr>
            <w:r>
              <w:rPr>
                <w:spacing w:val="-2"/>
                <w:sz w:val="22"/>
              </w:rPr>
              <w:t>«горизонтального наставничества». Организация</w:t>
            </w:r>
            <w:r>
              <w:rPr>
                <w:sz w:val="22"/>
              </w:rPr>
              <w:tab/>
            </w:r>
            <w:r>
              <w:rPr>
                <w:spacing w:val="-2"/>
                <w:sz w:val="22"/>
              </w:rPr>
              <w:t>участия педагогических</w:t>
            </w:r>
          </w:p>
          <w:p>
            <w:pPr>
              <w:pStyle w:val="TableParagraph"/>
              <w:tabs>
                <w:tab w:pos="2528" w:val="left" w:leader="none"/>
              </w:tabs>
              <w:ind w:left="448" w:right="187"/>
              <w:jc w:val="both"/>
              <w:rPr>
                <w:sz w:val="22"/>
              </w:rPr>
            </w:pPr>
            <w:r>
              <w:rPr>
                <w:sz w:val="22"/>
              </w:rPr>
              <w:t>работников</w:t>
            </w:r>
            <w:r>
              <w:rPr>
                <w:spacing w:val="-14"/>
                <w:sz w:val="22"/>
              </w:rPr>
              <w:t> </w:t>
            </w:r>
            <w:r>
              <w:rPr>
                <w:sz w:val="22"/>
              </w:rPr>
              <w:t>во</w:t>
            </w:r>
            <w:r>
              <w:rPr>
                <w:spacing w:val="-14"/>
                <w:sz w:val="22"/>
              </w:rPr>
              <w:t> </w:t>
            </w:r>
            <w:r>
              <w:rPr>
                <w:sz w:val="22"/>
              </w:rPr>
              <w:t>внутриш- кольных </w:t>
            </w:r>
            <w:r>
              <w:rPr>
                <w:sz w:val="22"/>
              </w:rPr>
              <w:t>обучающих </w:t>
            </w:r>
            <w:r>
              <w:rPr>
                <w:spacing w:val="-2"/>
                <w:sz w:val="22"/>
              </w:rPr>
              <w:t>мероприятиях</w:t>
            </w:r>
            <w:r>
              <w:rPr>
                <w:sz w:val="22"/>
              </w:rPr>
              <w:tab/>
            </w:r>
            <w:r>
              <w:rPr>
                <w:spacing w:val="-6"/>
                <w:sz w:val="22"/>
              </w:rPr>
              <w:t>по </w:t>
            </w:r>
            <w:r>
              <w:rPr>
                <w:sz w:val="22"/>
              </w:rPr>
              <w:t>обсуждению вопросов обучения и воспитания обучающихся с ОВЗ, с </w:t>
            </w:r>
            <w:r>
              <w:rPr>
                <w:spacing w:val="-2"/>
                <w:sz w:val="22"/>
              </w:rPr>
              <w:t>инвалидностью</w:t>
            </w:r>
          </w:p>
          <w:p>
            <w:pPr>
              <w:pStyle w:val="TableParagraph"/>
              <w:ind w:left="448" w:right="1022"/>
              <w:jc w:val="both"/>
              <w:rPr>
                <w:sz w:val="22"/>
              </w:rPr>
            </w:pPr>
            <w:r>
              <w:rPr>
                <w:spacing w:val="-2"/>
                <w:sz w:val="22"/>
              </w:rPr>
              <w:t>Методического сопровождения педагогических</w:t>
            </w:r>
          </w:p>
          <w:p>
            <w:pPr>
              <w:pStyle w:val="TableParagraph"/>
              <w:ind w:left="448" w:right="185"/>
              <w:jc w:val="both"/>
              <w:rPr>
                <w:sz w:val="22"/>
              </w:rPr>
            </w:pPr>
            <w:r>
              <w:rPr>
                <w:sz w:val="22"/>
              </w:rPr>
              <w:t>работников, готовых к трансляции опыта в </w:t>
            </w:r>
            <w:r>
              <w:rPr>
                <w:sz w:val="22"/>
              </w:rPr>
              <w:t>во- просах образования обучающихся с ОВЗ, с </w:t>
            </w:r>
            <w:r>
              <w:rPr>
                <w:spacing w:val="-2"/>
                <w:sz w:val="22"/>
              </w:rPr>
              <w:t>инвалидностью.</w:t>
            </w:r>
          </w:p>
          <w:p>
            <w:pPr>
              <w:pStyle w:val="TableParagraph"/>
              <w:tabs>
                <w:tab w:pos="2084" w:val="left" w:leader="none"/>
                <w:tab w:pos="2660" w:val="left" w:leader="none"/>
              </w:tabs>
              <w:ind w:left="448" w:right="186" w:hanging="202"/>
              <w:rPr>
                <w:sz w:val="22"/>
              </w:rPr>
            </w:pPr>
            <w:r>
              <w:rPr>
                <w:position w:val="-3"/>
              </w:rPr>
              <w:drawing>
                <wp:inline distT="0" distB="0" distL="0" distR="0">
                  <wp:extent cx="94488" cy="124967"/>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z w:val="20"/>
              </w:rPr>
              <w:t> </w:t>
            </w:r>
            <w:r>
              <w:rPr>
                <w:sz w:val="22"/>
              </w:rPr>
              <w:t>Организация</w:t>
              <w:tab/>
            </w:r>
            <w:r>
              <w:rPr>
                <w:spacing w:val="-2"/>
                <w:sz w:val="22"/>
              </w:rPr>
              <w:t>обмена опытом</w:t>
            </w:r>
            <w:r>
              <w:rPr>
                <w:sz w:val="22"/>
              </w:rPr>
              <w:tab/>
              <w:tab/>
            </w:r>
            <w:r>
              <w:rPr>
                <w:spacing w:val="-12"/>
                <w:sz w:val="22"/>
              </w:rPr>
              <w:t>с</w:t>
            </w:r>
          </w:p>
          <w:p>
            <w:pPr>
              <w:pStyle w:val="TableParagraph"/>
              <w:spacing w:line="250" w:lineRule="exact"/>
              <w:ind w:left="448"/>
              <w:rPr>
                <w:sz w:val="22"/>
              </w:rPr>
            </w:pPr>
            <w:r>
              <w:rPr>
                <w:spacing w:val="-2"/>
                <w:sz w:val="22"/>
              </w:rPr>
              <w:t>педагогическими</w:t>
            </w:r>
          </w:p>
          <w:p>
            <w:pPr>
              <w:pStyle w:val="TableParagraph"/>
              <w:tabs>
                <w:tab w:pos="2108" w:val="left" w:leader="none"/>
              </w:tabs>
              <w:spacing w:line="252" w:lineRule="exact"/>
              <w:ind w:left="448" w:right="186"/>
              <w:rPr>
                <w:sz w:val="22"/>
              </w:rPr>
            </w:pPr>
            <w:r>
              <w:rPr>
                <w:spacing w:val="-2"/>
                <w:sz w:val="22"/>
              </w:rPr>
              <w:t>работниками</w:t>
            </w:r>
            <w:r>
              <w:rPr>
                <w:sz w:val="22"/>
              </w:rPr>
              <w:tab/>
            </w:r>
            <w:r>
              <w:rPr>
                <w:spacing w:val="-2"/>
                <w:sz w:val="22"/>
              </w:rPr>
              <w:t>других образовательных</w:t>
            </w:r>
          </w:p>
        </w:tc>
        <w:tc>
          <w:tcPr>
            <w:tcW w:w="1679" w:type="dxa"/>
          </w:tcPr>
          <w:p>
            <w:pPr>
              <w:pStyle w:val="TableParagraph"/>
              <w:spacing w:line="254" w:lineRule="auto"/>
              <w:ind w:left="113" w:right="347"/>
              <w:rPr>
                <w:sz w:val="22"/>
              </w:rPr>
            </w:pPr>
            <w:r>
              <w:rPr>
                <w:spacing w:val="-2"/>
                <w:sz w:val="22"/>
              </w:rPr>
              <w:t>Реализация плана</w:t>
            </w:r>
            <w:r>
              <w:rPr>
                <w:spacing w:val="-17"/>
                <w:sz w:val="22"/>
              </w:rPr>
              <w:t> </w:t>
            </w:r>
            <w:r>
              <w:rPr>
                <w:spacing w:val="-2"/>
                <w:sz w:val="22"/>
              </w:rPr>
              <w:t>НМР</w:t>
            </w:r>
            <w:r>
              <w:rPr>
                <w:spacing w:val="-14"/>
                <w:sz w:val="22"/>
              </w:rPr>
              <w:t> </w:t>
            </w:r>
            <w:r>
              <w:rPr>
                <w:spacing w:val="-2"/>
                <w:sz w:val="22"/>
              </w:rPr>
              <w:t>в части</w:t>
            </w:r>
          </w:p>
          <w:p>
            <w:pPr>
              <w:pStyle w:val="TableParagraph"/>
              <w:spacing w:line="254" w:lineRule="auto"/>
              <w:ind w:left="113"/>
              <w:rPr>
                <w:sz w:val="22"/>
              </w:rPr>
            </w:pPr>
            <w:r>
              <w:rPr>
                <w:spacing w:val="-2"/>
                <w:sz w:val="22"/>
              </w:rPr>
              <w:t>трансляции </w:t>
            </w:r>
            <w:r>
              <w:rPr>
                <w:sz w:val="22"/>
              </w:rPr>
              <w:t>опыта</w:t>
            </w:r>
            <w:r>
              <w:rPr>
                <w:spacing w:val="-15"/>
                <w:sz w:val="22"/>
              </w:rPr>
              <w:t> </w:t>
            </w:r>
            <w:r>
              <w:rPr>
                <w:sz w:val="22"/>
              </w:rPr>
              <w:t>по</w:t>
            </w:r>
          </w:p>
          <w:p>
            <w:pPr>
              <w:pStyle w:val="TableParagraph"/>
              <w:spacing w:line="252" w:lineRule="exact"/>
              <w:ind w:left="113"/>
              <w:rPr>
                <w:sz w:val="22"/>
              </w:rPr>
            </w:pPr>
            <w:r>
              <w:rPr>
                <w:sz w:val="22"/>
              </w:rPr>
              <w:t>работе</w:t>
            </w:r>
            <w:r>
              <w:rPr>
                <w:spacing w:val="-3"/>
                <w:sz w:val="22"/>
              </w:rPr>
              <w:t> </w:t>
            </w:r>
            <w:r>
              <w:rPr>
                <w:spacing w:val="-10"/>
                <w:sz w:val="22"/>
              </w:rPr>
              <w:t>с</w:t>
            </w:r>
          </w:p>
          <w:p>
            <w:pPr>
              <w:pStyle w:val="TableParagraph"/>
              <w:spacing w:line="252" w:lineRule="auto" w:before="7"/>
              <w:ind w:left="113" w:right="219"/>
              <w:rPr>
                <w:sz w:val="22"/>
              </w:rPr>
            </w:pPr>
            <w:r>
              <w:rPr>
                <w:sz w:val="22"/>
              </w:rPr>
              <w:t>детьми с </w:t>
            </w:r>
            <w:r>
              <w:rPr>
                <w:sz w:val="22"/>
              </w:rPr>
              <w:t>ОВЗ и </w:t>
            </w:r>
            <w:r>
              <w:rPr>
                <w:spacing w:val="-2"/>
                <w:sz w:val="22"/>
              </w:rPr>
              <w:t>инвалидами</w:t>
            </w:r>
          </w:p>
        </w:tc>
      </w:tr>
    </w:tbl>
    <w:p>
      <w:pPr>
        <w:pStyle w:val="TableParagraph"/>
        <w:spacing w:after="0" w:line="252" w:lineRule="auto"/>
        <w:rPr>
          <w:sz w:val="22"/>
        </w:rPr>
        <w:sectPr>
          <w:type w:val="continuous"/>
          <w:pgSz w:w="16850" w:h="11920" w:orient="landscape"/>
          <w:pgMar w:top="1100" w:bottom="1301"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657"/>
        <w:gridCol w:w="1262"/>
        <w:gridCol w:w="3355"/>
        <w:gridCol w:w="2958"/>
        <w:gridCol w:w="1679"/>
      </w:tblGrid>
      <w:tr>
        <w:trPr>
          <w:trHeight w:val="252" w:hRule="atLeast"/>
        </w:trPr>
        <w:tc>
          <w:tcPr>
            <w:tcW w:w="732" w:type="dxa"/>
          </w:tcPr>
          <w:p>
            <w:pPr>
              <w:pStyle w:val="TableParagraph"/>
              <w:rPr>
                <w:sz w:val="18"/>
              </w:rPr>
            </w:pPr>
          </w:p>
        </w:tc>
        <w:tc>
          <w:tcPr>
            <w:tcW w:w="2914" w:type="dxa"/>
          </w:tcPr>
          <w:p>
            <w:pPr>
              <w:pStyle w:val="TableParagraph"/>
              <w:rPr>
                <w:sz w:val="18"/>
              </w:rPr>
            </w:pPr>
          </w:p>
        </w:tc>
        <w:tc>
          <w:tcPr>
            <w:tcW w:w="2657" w:type="dxa"/>
          </w:tcPr>
          <w:p>
            <w:pPr>
              <w:pStyle w:val="TableParagraph"/>
              <w:rPr>
                <w:sz w:val="18"/>
              </w:rPr>
            </w:pPr>
          </w:p>
        </w:tc>
        <w:tc>
          <w:tcPr>
            <w:tcW w:w="1262" w:type="dxa"/>
          </w:tcPr>
          <w:p>
            <w:pPr>
              <w:pStyle w:val="TableParagraph"/>
              <w:rPr>
                <w:sz w:val="18"/>
              </w:rPr>
            </w:pPr>
          </w:p>
        </w:tc>
        <w:tc>
          <w:tcPr>
            <w:tcW w:w="3355" w:type="dxa"/>
          </w:tcPr>
          <w:p>
            <w:pPr>
              <w:pStyle w:val="TableParagraph"/>
              <w:rPr>
                <w:sz w:val="18"/>
              </w:rPr>
            </w:pPr>
          </w:p>
        </w:tc>
        <w:tc>
          <w:tcPr>
            <w:tcW w:w="2958" w:type="dxa"/>
          </w:tcPr>
          <w:p>
            <w:pPr>
              <w:pStyle w:val="TableParagraph"/>
              <w:spacing w:line="232" w:lineRule="exact"/>
              <w:ind w:left="448"/>
              <w:rPr>
                <w:sz w:val="22"/>
              </w:rPr>
            </w:pPr>
            <w:r>
              <w:rPr>
                <w:spacing w:val="-2"/>
                <w:sz w:val="22"/>
              </w:rPr>
              <w:t>организаций</w:t>
            </w:r>
          </w:p>
        </w:tc>
        <w:tc>
          <w:tcPr>
            <w:tcW w:w="1679" w:type="dxa"/>
          </w:tcPr>
          <w:p>
            <w:pPr>
              <w:pStyle w:val="TableParagraph"/>
              <w:rPr>
                <w:sz w:val="18"/>
              </w:rPr>
            </w:pPr>
          </w:p>
        </w:tc>
      </w:tr>
      <w:tr>
        <w:trPr>
          <w:trHeight w:val="726" w:hRule="atLeast"/>
        </w:trPr>
        <w:tc>
          <w:tcPr>
            <w:tcW w:w="15557" w:type="dxa"/>
            <w:gridSpan w:val="7"/>
          </w:tcPr>
          <w:p>
            <w:pPr>
              <w:pStyle w:val="TableParagraph"/>
              <w:spacing w:line="270" w:lineRule="exact"/>
              <w:ind w:left="28" w:right="3"/>
              <w:jc w:val="center"/>
              <w:rPr>
                <w:b/>
                <w:sz w:val="24"/>
              </w:rPr>
            </w:pPr>
            <w:r>
              <w:rPr>
                <w:b/>
                <w:spacing w:val="-4"/>
                <w:sz w:val="24"/>
              </w:rPr>
              <w:t>МАГИСТРАЛЬНОЕ</w:t>
            </w:r>
            <w:r>
              <w:rPr>
                <w:b/>
                <w:spacing w:val="-3"/>
                <w:sz w:val="24"/>
              </w:rPr>
              <w:t> </w:t>
            </w:r>
            <w:r>
              <w:rPr>
                <w:b/>
                <w:spacing w:val="-4"/>
                <w:sz w:val="24"/>
              </w:rPr>
              <w:t>НАПРАВЛЕНИЕ</w:t>
            </w:r>
            <w:r>
              <w:rPr>
                <w:b/>
                <w:spacing w:val="2"/>
                <w:sz w:val="24"/>
              </w:rPr>
              <w:t> </w:t>
            </w:r>
            <w:r>
              <w:rPr>
                <w:b/>
                <w:spacing w:val="-4"/>
                <w:sz w:val="24"/>
              </w:rPr>
              <w:t>«ЗДОРОВЬЕ»/</w:t>
            </w:r>
          </w:p>
          <w:p>
            <w:pPr>
              <w:pStyle w:val="TableParagraph"/>
              <w:ind w:left="28" w:right="14"/>
              <w:jc w:val="center"/>
              <w:rPr>
                <w:b/>
                <w:sz w:val="24"/>
              </w:rPr>
            </w:pPr>
            <w:r>
              <w:rPr>
                <w:b/>
                <w:spacing w:val="-2"/>
                <w:sz w:val="24"/>
              </w:rPr>
              <w:t>КРИТЕРИЙ</w:t>
            </w:r>
            <w:r>
              <w:rPr>
                <w:b/>
                <w:spacing w:val="10"/>
                <w:sz w:val="24"/>
              </w:rPr>
              <w:t> </w:t>
            </w:r>
            <w:r>
              <w:rPr>
                <w:b/>
                <w:spacing w:val="-2"/>
                <w:sz w:val="24"/>
              </w:rPr>
              <w:t>«Здоровьесберегающая</w:t>
            </w:r>
            <w:r>
              <w:rPr>
                <w:b/>
                <w:spacing w:val="10"/>
                <w:sz w:val="24"/>
              </w:rPr>
              <w:t> </w:t>
            </w:r>
            <w:r>
              <w:rPr>
                <w:b/>
                <w:spacing w:val="-2"/>
                <w:sz w:val="24"/>
              </w:rPr>
              <w:t>среда»</w:t>
            </w:r>
          </w:p>
        </w:tc>
      </w:tr>
      <w:tr>
        <w:trPr>
          <w:trHeight w:val="2501" w:hRule="atLeast"/>
        </w:trPr>
        <w:tc>
          <w:tcPr>
            <w:tcW w:w="732" w:type="dxa"/>
          </w:tcPr>
          <w:p>
            <w:pPr>
              <w:pStyle w:val="TableParagraph"/>
              <w:spacing w:line="273" w:lineRule="exact"/>
              <w:ind w:left="107"/>
              <w:rPr>
                <w:b/>
                <w:sz w:val="24"/>
              </w:rPr>
            </w:pPr>
            <w:r>
              <w:rPr>
                <w:b/>
                <w:spacing w:val="-5"/>
                <w:sz w:val="24"/>
              </w:rPr>
              <w:t>2.3</w:t>
            </w:r>
          </w:p>
        </w:tc>
        <w:tc>
          <w:tcPr>
            <w:tcW w:w="2914" w:type="dxa"/>
          </w:tcPr>
          <w:p>
            <w:pPr>
              <w:pStyle w:val="TableParagraph"/>
              <w:ind w:left="221" w:right="197"/>
              <w:rPr>
                <w:sz w:val="24"/>
              </w:rPr>
            </w:pPr>
            <w:r>
              <w:rPr>
                <w:sz w:val="24"/>
              </w:rPr>
              <w:t>Количество школьных </w:t>
            </w:r>
            <w:r>
              <w:rPr>
                <w:spacing w:val="-2"/>
                <w:sz w:val="24"/>
              </w:rPr>
              <w:t>просветительских </w:t>
            </w:r>
            <w:r>
              <w:rPr>
                <w:sz w:val="24"/>
              </w:rPr>
              <w:t>мероприятий</w:t>
            </w:r>
            <w:r>
              <w:rPr>
                <w:spacing w:val="40"/>
                <w:sz w:val="24"/>
              </w:rPr>
              <w:t> </w:t>
            </w:r>
            <w:r>
              <w:rPr>
                <w:sz w:val="24"/>
              </w:rPr>
              <w:t>по</w:t>
            </w:r>
            <w:r>
              <w:rPr>
                <w:spacing w:val="40"/>
                <w:sz w:val="24"/>
              </w:rPr>
              <w:t> </w:t>
            </w:r>
            <w:r>
              <w:rPr>
                <w:sz w:val="24"/>
              </w:rPr>
              <w:t>ЗОЖ, по профилактике</w:t>
            </w:r>
          </w:p>
          <w:p>
            <w:pPr>
              <w:pStyle w:val="TableParagraph"/>
              <w:tabs>
                <w:tab w:pos="1293" w:val="left" w:leader="none"/>
              </w:tabs>
              <w:ind w:left="221"/>
              <w:rPr>
                <w:sz w:val="24"/>
              </w:rPr>
            </w:pPr>
            <w:r>
              <w:rPr>
                <w:spacing w:val="-2"/>
                <w:sz w:val="24"/>
              </w:rPr>
              <w:t>курения</w:t>
            </w:r>
            <w:r>
              <w:rPr>
                <w:sz w:val="24"/>
              </w:rPr>
              <w:tab/>
            </w:r>
            <w:r>
              <w:rPr>
                <w:spacing w:val="-2"/>
                <w:sz w:val="24"/>
              </w:rPr>
              <w:t>табака,</w:t>
            </w:r>
          </w:p>
          <w:p>
            <w:pPr>
              <w:pStyle w:val="TableParagraph"/>
              <w:tabs>
                <w:tab w:pos="1840" w:val="left" w:leader="none"/>
              </w:tabs>
              <w:ind w:left="221" w:right="182"/>
              <w:rPr>
                <w:sz w:val="24"/>
              </w:rPr>
            </w:pPr>
            <w:r>
              <w:rPr>
                <w:spacing w:val="-2"/>
                <w:sz w:val="24"/>
              </w:rPr>
              <w:t>употребления</w:t>
            </w:r>
            <w:r>
              <w:rPr>
                <w:sz w:val="24"/>
              </w:rPr>
              <w:tab/>
            </w:r>
            <w:r>
              <w:rPr>
                <w:spacing w:val="-6"/>
                <w:sz w:val="24"/>
              </w:rPr>
              <w:t>алкоголя </w:t>
            </w:r>
            <w:r>
              <w:rPr>
                <w:sz w:val="24"/>
              </w:rPr>
              <w:t>И</w:t>
            </w:r>
            <w:r>
              <w:rPr>
                <w:spacing w:val="-3"/>
                <w:sz w:val="24"/>
              </w:rPr>
              <w:t> </w:t>
            </w:r>
            <w:r>
              <w:rPr>
                <w:sz w:val="24"/>
              </w:rPr>
              <w:t>наркотических</w:t>
            </w:r>
          </w:p>
          <w:p>
            <w:pPr>
              <w:pStyle w:val="TableParagraph"/>
              <w:ind w:left="221"/>
              <w:rPr>
                <w:sz w:val="24"/>
              </w:rPr>
            </w:pPr>
            <w:r>
              <w:rPr>
                <w:spacing w:val="-2"/>
                <w:sz w:val="24"/>
              </w:rPr>
              <w:t>средств</w:t>
            </w:r>
          </w:p>
        </w:tc>
        <w:tc>
          <w:tcPr>
            <w:tcW w:w="2657" w:type="dxa"/>
          </w:tcPr>
          <w:p>
            <w:pPr>
              <w:pStyle w:val="TableParagraph"/>
              <w:spacing w:line="232" w:lineRule="auto"/>
              <w:ind w:left="218"/>
              <w:rPr>
                <w:sz w:val="24"/>
              </w:rPr>
            </w:pPr>
            <w:r>
              <w:rPr>
                <w:sz w:val="24"/>
              </w:rPr>
              <w:t>3-5</w:t>
            </w:r>
            <w:r>
              <w:rPr>
                <w:spacing w:val="-19"/>
                <w:sz w:val="24"/>
              </w:rPr>
              <w:t> </w:t>
            </w:r>
            <w:r>
              <w:rPr>
                <w:sz w:val="24"/>
              </w:rPr>
              <w:t>мероприятий</w:t>
            </w:r>
            <w:r>
              <w:rPr>
                <w:spacing w:val="66"/>
                <w:sz w:val="24"/>
              </w:rPr>
              <w:t> </w:t>
            </w:r>
            <w:r>
              <w:rPr>
                <w:sz w:val="24"/>
              </w:rPr>
              <w:t>за учебный год</w:t>
            </w:r>
          </w:p>
        </w:tc>
        <w:tc>
          <w:tcPr>
            <w:tcW w:w="1262" w:type="dxa"/>
          </w:tcPr>
          <w:p>
            <w:pPr>
              <w:pStyle w:val="TableParagraph"/>
              <w:spacing w:line="273" w:lineRule="exact"/>
              <w:ind w:left="108"/>
              <w:rPr>
                <w:b/>
                <w:sz w:val="24"/>
              </w:rPr>
            </w:pPr>
            <w:r>
              <w:rPr>
                <w:b/>
                <w:spacing w:val="-10"/>
                <w:sz w:val="24"/>
              </w:rPr>
              <w:t>2</w:t>
            </w:r>
          </w:p>
        </w:tc>
        <w:tc>
          <w:tcPr>
            <w:tcW w:w="3355" w:type="dxa"/>
          </w:tcPr>
          <w:p>
            <w:pPr>
              <w:pStyle w:val="TableParagraph"/>
              <w:ind w:left="207" w:right="225"/>
              <w:rPr>
                <w:sz w:val="22"/>
              </w:rPr>
            </w:pPr>
            <w:r>
              <w:rPr>
                <w:sz w:val="22"/>
              </w:rPr>
              <w:t>Недостаточное количество </w:t>
            </w:r>
            <w:r>
              <w:rPr>
                <w:spacing w:val="-2"/>
                <w:sz w:val="22"/>
              </w:rPr>
              <w:t>организационных</w:t>
            </w:r>
            <w:r>
              <w:rPr>
                <w:spacing w:val="-12"/>
                <w:sz w:val="22"/>
              </w:rPr>
              <w:t> </w:t>
            </w:r>
            <w:r>
              <w:rPr>
                <w:spacing w:val="-2"/>
                <w:sz w:val="22"/>
              </w:rPr>
              <w:t>мероприятий </w:t>
            </w:r>
            <w:r>
              <w:rPr>
                <w:sz w:val="22"/>
              </w:rPr>
              <w:t>по формированию ЗОЖ</w:t>
            </w:r>
          </w:p>
        </w:tc>
        <w:tc>
          <w:tcPr>
            <w:tcW w:w="2958" w:type="dxa"/>
          </w:tcPr>
          <w:p>
            <w:pPr>
              <w:pStyle w:val="TableParagraph"/>
              <w:tabs>
                <w:tab w:pos="1955" w:val="left" w:leader="none"/>
              </w:tabs>
              <w:spacing w:line="237" w:lineRule="auto"/>
              <w:ind w:left="445" w:right="87"/>
              <w:jc w:val="both"/>
              <w:rPr>
                <w:sz w:val="22"/>
              </w:rPr>
            </w:pPr>
            <w:r>
              <w:rPr>
                <w:spacing w:val="-2"/>
                <w:sz w:val="22"/>
              </w:rPr>
              <w:t>Анализ</w:t>
            </w:r>
            <w:r>
              <w:rPr>
                <w:sz w:val="22"/>
              </w:rPr>
              <w:tab/>
            </w:r>
            <w:r>
              <w:rPr>
                <w:spacing w:val="-4"/>
                <w:sz w:val="22"/>
              </w:rPr>
              <w:t>программ </w:t>
            </w:r>
            <w:r>
              <w:rPr>
                <w:sz w:val="22"/>
              </w:rPr>
              <w:t>воспитания классных </w:t>
            </w:r>
            <w:r>
              <w:rPr>
                <w:spacing w:val="-2"/>
                <w:sz w:val="22"/>
              </w:rPr>
              <w:t>руководителей.</w:t>
            </w:r>
          </w:p>
          <w:p>
            <w:pPr>
              <w:pStyle w:val="TableParagraph"/>
              <w:tabs>
                <w:tab w:pos="1540" w:val="left" w:leader="none"/>
                <w:tab w:pos="1986" w:val="left" w:leader="none"/>
                <w:tab w:pos="2629" w:val="left" w:leader="none"/>
                <w:tab w:pos="2752" w:val="left" w:leader="none"/>
              </w:tabs>
              <w:spacing w:line="237" w:lineRule="auto"/>
              <w:ind w:left="445" w:right="85"/>
              <w:rPr>
                <w:sz w:val="22"/>
              </w:rPr>
            </w:pPr>
            <w:r>
              <w:rPr>
                <w:spacing w:val="-2"/>
                <w:sz w:val="22"/>
              </w:rPr>
              <w:t>Анализ</w:t>
            </w:r>
            <w:r>
              <w:rPr>
                <w:spacing w:val="12"/>
                <w:sz w:val="22"/>
              </w:rPr>
              <w:t> </w:t>
            </w:r>
            <w:r>
              <w:rPr>
                <w:spacing w:val="-2"/>
                <w:sz w:val="22"/>
              </w:rPr>
              <w:t>результативности работы</w:t>
            </w:r>
            <w:r>
              <w:rPr>
                <w:sz w:val="22"/>
              </w:rPr>
              <w:tab/>
              <w:tab/>
            </w:r>
            <w:r>
              <w:rPr>
                <w:spacing w:val="-4"/>
                <w:sz w:val="22"/>
              </w:rPr>
              <w:t>классных </w:t>
            </w:r>
            <w:r>
              <w:rPr>
                <w:spacing w:val="-2"/>
                <w:sz w:val="22"/>
              </w:rPr>
              <w:t>руководителей</w:t>
            </w:r>
            <w:r>
              <w:rPr>
                <w:sz w:val="22"/>
              </w:rPr>
              <w:tab/>
              <w:tab/>
            </w:r>
            <w:r>
              <w:rPr>
                <w:spacing w:val="-6"/>
                <w:sz w:val="22"/>
              </w:rPr>
              <w:t>по </w:t>
            </w:r>
            <w:r>
              <w:rPr>
                <w:sz w:val="22"/>
              </w:rPr>
              <w:t>формированию ЗОЖ. </w:t>
            </w:r>
            <w:r>
              <w:rPr>
                <w:spacing w:val="-2"/>
                <w:sz w:val="22"/>
              </w:rPr>
              <w:t>Внесение</w:t>
            </w:r>
            <w:r>
              <w:rPr>
                <w:sz w:val="22"/>
              </w:rPr>
              <w:tab/>
            </w:r>
            <w:r>
              <w:rPr>
                <w:spacing w:val="-2"/>
                <w:sz w:val="22"/>
              </w:rPr>
              <w:t>изменений</w:t>
            </w:r>
            <w:r>
              <w:rPr>
                <w:sz w:val="22"/>
              </w:rPr>
              <w:tab/>
              <w:tab/>
            </w:r>
            <w:r>
              <w:rPr>
                <w:spacing w:val="-10"/>
                <w:sz w:val="22"/>
              </w:rPr>
              <w:t>в</w:t>
            </w:r>
          </w:p>
          <w:p>
            <w:pPr>
              <w:pStyle w:val="TableParagraph"/>
              <w:tabs>
                <w:tab w:pos="1796" w:val="left" w:leader="none"/>
              </w:tabs>
              <w:spacing w:line="250" w:lineRule="exact"/>
              <w:ind w:left="445" w:right="89"/>
              <w:rPr>
                <w:sz w:val="22"/>
              </w:rPr>
            </w:pPr>
            <w:r>
              <w:rPr>
                <w:spacing w:val="-2"/>
                <w:sz w:val="22"/>
              </w:rPr>
              <w:t>программы</w:t>
            </w:r>
            <w:r>
              <w:rPr>
                <w:sz w:val="22"/>
              </w:rPr>
              <w:tab/>
            </w:r>
            <w:r>
              <w:rPr>
                <w:spacing w:val="-4"/>
                <w:sz w:val="22"/>
              </w:rPr>
              <w:t>воспитания </w:t>
            </w:r>
            <w:r>
              <w:rPr>
                <w:sz w:val="22"/>
              </w:rPr>
              <w:t>классных</w:t>
            </w:r>
            <w:r>
              <w:rPr>
                <w:spacing w:val="-14"/>
                <w:sz w:val="22"/>
              </w:rPr>
              <w:t> </w:t>
            </w:r>
            <w:r>
              <w:rPr>
                <w:sz w:val="22"/>
              </w:rPr>
              <w:t>руководителей.</w:t>
            </w:r>
          </w:p>
        </w:tc>
        <w:tc>
          <w:tcPr>
            <w:tcW w:w="1679" w:type="dxa"/>
          </w:tcPr>
          <w:p>
            <w:pPr>
              <w:pStyle w:val="TableParagraph"/>
              <w:spacing w:line="254" w:lineRule="auto"/>
              <w:ind w:left="113" w:right="105"/>
              <w:rPr>
                <w:sz w:val="24"/>
              </w:rPr>
            </w:pPr>
            <w:r>
              <w:rPr>
                <w:spacing w:val="-2"/>
                <w:sz w:val="24"/>
              </w:rPr>
              <w:t>Увеличено количество мероприятий</w:t>
            </w:r>
            <w:r>
              <w:rPr>
                <w:spacing w:val="-13"/>
                <w:sz w:val="24"/>
              </w:rPr>
              <w:t> </w:t>
            </w:r>
            <w:r>
              <w:rPr>
                <w:spacing w:val="-2"/>
                <w:sz w:val="24"/>
              </w:rPr>
              <w:t>, </w:t>
            </w:r>
            <w:r>
              <w:rPr>
                <w:sz w:val="24"/>
              </w:rPr>
              <w:t>более 5.</w:t>
            </w:r>
          </w:p>
        </w:tc>
      </w:tr>
      <w:tr>
        <w:trPr>
          <w:trHeight w:val="2032" w:hRule="atLeast"/>
        </w:trPr>
        <w:tc>
          <w:tcPr>
            <w:tcW w:w="732" w:type="dxa"/>
          </w:tcPr>
          <w:p>
            <w:pPr>
              <w:pStyle w:val="TableParagraph"/>
              <w:spacing w:line="270" w:lineRule="exact"/>
              <w:ind w:left="107"/>
              <w:rPr>
                <w:b/>
                <w:sz w:val="24"/>
              </w:rPr>
            </w:pPr>
            <w:r>
              <w:rPr>
                <w:b/>
                <w:spacing w:val="-5"/>
                <w:sz w:val="24"/>
              </w:rPr>
              <w:t>2.4</w:t>
            </w:r>
          </w:p>
        </w:tc>
        <w:tc>
          <w:tcPr>
            <w:tcW w:w="2914" w:type="dxa"/>
          </w:tcPr>
          <w:p>
            <w:pPr>
              <w:pStyle w:val="TableParagraph"/>
              <w:ind w:left="216"/>
              <w:rPr>
                <w:sz w:val="22"/>
              </w:rPr>
            </w:pPr>
            <w:r>
              <w:rPr>
                <w:sz w:val="22"/>
              </w:rPr>
              <w:t>Реализация</w:t>
            </w:r>
            <w:r>
              <w:rPr>
                <w:spacing w:val="40"/>
                <w:sz w:val="22"/>
              </w:rPr>
              <w:t> </w:t>
            </w:r>
            <w:r>
              <w:rPr>
                <w:sz w:val="22"/>
              </w:rPr>
              <w:t>программы </w:t>
            </w:r>
            <w:r>
              <w:rPr>
                <w:spacing w:val="-2"/>
                <w:sz w:val="22"/>
              </w:rPr>
              <w:t>здоровьесбережения</w:t>
            </w:r>
          </w:p>
        </w:tc>
        <w:tc>
          <w:tcPr>
            <w:tcW w:w="2657" w:type="dxa"/>
          </w:tcPr>
          <w:p>
            <w:pPr>
              <w:pStyle w:val="TableParagraph"/>
              <w:ind w:left="213" w:right="301"/>
              <w:rPr>
                <w:sz w:val="22"/>
              </w:rPr>
            </w:pPr>
            <w:r>
              <w:rPr>
                <w:sz w:val="22"/>
              </w:rPr>
              <w:t>Наличие отдельных </w:t>
            </w:r>
            <w:r>
              <w:rPr>
                <w:spacing w:val="-2"/>
                <w:sz w:val="22"/>
              </w:rPr>
              <w:t>прогамм здоровьесбережения</w:t>
            </w:r>
            <w:r>
              <w:rPr>
                <w:spacing w:val="-12"/>
                <w:sz w:val="22"/>
              </w:rPr>
              <w:t> </w:t>
            </w:r>
            <w:r>
              <w:rPr>
                <w:spacing w:val="-2"/>
                <w:sz w:val="22"/>
              </w:rPr>
              <w:t>(в </w:t>
            </w:r>
            <w:r>
              <w:rPr>
                <w:sz w:val="22"/>
              </w:rPr>
              <w:t>рамках предметного блока, у отдельных преподователей) и их </w:t>
            </w:r>
            <w:r>
              <w:rPr>
                <w:spacing w:val="-2"/>
                <w:sz w:val="22"/>
              </w:rPr>
              <w:t>полноценная</w:t>
            </w:r>
          </w:p>
          <w:p>
            <w:pPr>
              <w:pStyle w:val="TableParagraph"/>
              <w:spacing w:line="250" w:lineRule="exact"/>
              <w:ind w:left="213"/>
              <w:rPr>
                <w:sz w:val="22"/>
              </w:rPr>
            </w:pPr>
            <w:r>
              <w:rPr>
                <w:spacing w:val="-2"/>
                <w:sz w:val="22"/>
              </w:rPr>
              <w:t>реализация.</w:t>
            </w:r>
          </w:p>
        </w:tc>
        <w:tc>
          <w:tcPr>
            <w:tcW w:w="1262" w:type="dxa"/>
          </w:tcPr>
          <w:p>
            <w:pPr>
              <w:pStyle w:val="TableParagraph"/>
              <w:spacing w:line="249" w:lineRule="exact"/>
              <w:ind w:left="108"/>
              <w:rPr>
                <w:b/>
                <w:sz w:val="22"/>
              </w:rPr>
            </w:pPr>
            <w:r>
              <w:rPr>
                <w:b/>
                <w:spacing w:val="-10"/>
                <w:sz w:val="22"/>
              </w:rPr>
              <w:t>1</w:t>
            </w:r>
          </w:p>
        </w:tc>
        <w:tc>
          <w:tcPr>
            <w:tcW w:w="3355" w:type="dxa"/>
          </w:tcPr>
          <w:p>
            <w:pPr>
              <w:pStyle w:val="TableParagraph"/>
              <w:ind w:left="207"/>
              <w:rPr>
                <w:sz w:val="22"/>
              </w:rPr>
            </w:pPr>
            <w:r>
              <w:rPr>
                <w:sz w:val="22"/>
              </w:rPr>
              <w:t>Отсутствие целенаправленной </w:t>
            </w:r>
            <w:r>
              <w:rPr>
                <w:spacing w:val="-2"/>
                <w:sz w:val="22"/>
              </w:rPr>
              <w:t>работы</w:t>
            </w:r>
            <w:r>
              <w:rPr>
                <w:spacing w:val="-12"/>
                <w:sz w:val="22"/>
              </w:rPr>
              <w:t> </w:t>
            </w:r>
            <w:r>
              <w:rPr>
                <w:spacing w:val="-2"/>
                <w:sz w:val="22"/>
              </w:rPr>
              <w:t>по</w:t>
            </w:r>
            <w:r>
              <w:rPr>
                <w:spacing w:val="-12"/>
                <w:sz w:val="22"/>
              </w:rPr>
              <w:t> </w:t>
            </w:r>
            <w:r>
              <w:rPr>
                <w:spacing w:val="-2"/>
                <w:sz w:val="22"/>
              </w:rPr>
              <w:t>формированию</w:t>
            </w:r>
            <w:r>
              <w:rPr>
                <w:spacing w:val="-12"/>
                <w:sz w:val="22"/>
              </w:rPr>
              <w:t> </w:t>
            </w:r>
            <w:r>
              <w:rPr>
                <w:spacing w:val="-2"/>
                <w:sz w:val="22"/>
              </w:rPr>
              <w:t>ЗОЖ</w:t>
            </w:r>
          </w:p>
        </w:tc>
        <w:tc>
          <w:tcPr>
            <w:tcW w:w="2958" w:type="dxa"/>
          </w:tcPr>
          <w:p>
            <w:pPr>
              <w:pStyle w:val="TableParagraph"/>
              <w:spacing w:line="237" w:lineRule="auto"/>
              <w:ind w:left="445" w:right="140"/>
              <w:rPr>
                <w:sz w:val="22"/>
              </w:rPr>
            </w:pPr>
            <w:r>
              <w:rPr>
                <w:spacing w:val="-2"/>
                <w:sz w:val="22"/>
              </w:rPr>
              <w:t>Разработка общешкольной программы </w:t>
            </w:r>
            <w:r>
              <w:rPr>
                <w:spacing w:val="-4"/>
                <w:sz w:val="22"/>
              </w:rPr>
              <w:t>здоровьесбережения</w:t>
            </w:r>
          </w:p>
        </w:tc>
        <w:tc>
          <w:tcPr>
            <w:tcW w:w="1679" w:type="dxa"/>
          </w:tcPr>
          <w:p>
            <w:pPr>
              <w:pStyle w:val="TableParagraph"/>
              <w:spacing w:line="254" w:lineRule="auto"/>
              <w:ind w:left="113"/>
              <w:rPr>
                <w:sz w:val="22"/>
              </w:rPr>
            </w:pPr>
            <w:r>
              <w:rPr>
                <w:spacing w:val="-2"/>
                <w:sz w:val="22"/>
              </w:rPr>
              <w:t>Наличие </w:t>
            </w:r>
            <w:r>
              <w:rPr>
                <w:spacing w:val="-4"/>
                <w:sz w:val="22"/>
              </w:rPr>
              <w:t>общешкольной </w:t>
            </w:r>
            <w:r>
              <w:rPr>
                <w:spacing w:val="-2"/>
                <w:sz w:val="22"/>
              </w:rPr>
              <w:t>программы здоровьесбере </w:t>
            </w:r>
            <w:r>
              <w:rPr>
                <w:sz w:val="22"/>
              </w:rPr>
              <w:t>жения и ее </w:t>
            </w:r>
            <w:r>
              <w:rPr>
                <w:spacing w:val="-2"/>
                <w:sz w:val="22"/>
              </w:rPr>
              <w:t>полноценная реализация</w:t>
            </w:r>
          </w:p>
        </w:tc>
      </w:tr>
      <w:tr>
        <w:trPr>
          <w:trHeight w:val="3794" w:hRule="atLeast"/>
        </w:trPr>
        <w:tc>
          <w:tcPr>
            <w:tcW w:w="732" w:type="dxa"/>
          </w:tcPr>
          <w:p>
            <w:pPr>
              <w:pStyle w:val="TableParagraph"/>
              <w:spacing w:line="273" w:lineRule="exact"/>
              <w:ind w:left="107"/>
              <w:rPr>
                <w:b/>
                <w:sz w:val="24"/>
              </w:rPr>
            </w:pPr>
            <w:r>
              <w:rPr>
                <w:b/>
                <w:spacing w:val="-5"/>
                <w:sz w:val="24"/>
              </w:rPr>
              <w:t>2.6</w:t>
            </w:r>
          </w:p>
        </w:tc>
        <w:tc>
          <w:tcPr>
            <w:tcW w:w="2914" w:type="dxa"/>
          </w:tcPr>
          <w:p>
            <w:pPr>
              <w:pStyle w:val="TableParagraph"/>
              <w:ind w:left="216"/>
              <w:rPr>
                <w:sz w:val="22"/>
              </w:rPr>
            </w:pPr>
            <w:r>
              <w:rPr>
                <w:spacing w:val="-2"/>
                <w:sz w:val="22"/>
              </w:rPr>
              <w:t>Диверсификация </w:t>
            </w:r>
            <w:r>
              <w:rPr>
                <w:sz w:val="22"/>
              </w:rPr>
              <w:t>деятельности</w:t>
            </w:r>
            <w:r>
              <w:rPr>
                <w:spacing w:val="-14"/>
                <w:sz w:val="22"/>
              </w:rPr>
              <w:t> </w:t>
            </w:r>
            <w:r>
              <w:rPr>
                <w:sz w:val="22"/>
              </w:rPr>
              <w:t>школьных спортивных</w:t>
            </w:r>
            <w:r>
              <w:rPr>
                <w:spacing w:val="78"/>
                <w:sz w:val="22"/>
              </w:rPr>
              <w:t> </w:t>
            </w:r>
            <w:r>
              <w:rPr>
                <w:sz w:val="22"/>
              </w:rPr>
              <w:t>клубов</w:t>
            </w:r>
            <w:r>
              <w:rPr>
                <w:spacing w:val="-14"/>
                <w:sz w:val="22"/>
              </w:rPr>
              <w:t> </w:t>
            </w:r>
            <w:r>
              <w:rPr>
                <w:sz w:val="22"/>
              </w:rPr>
              <w:t>(по видам</w:t>
            </w:r>
            <w:r>
              <w:rPr>
                <w:spacing w:val="-2"/>
                <w:sz w:val="22"/>
              </w:rPr>
              <w:t> </w:t>
            </w:r>
            <w:r>
              <w:rPr>
                <w:sz w:val="22"/>
              </w:rPr>
              <w:t>спорта)</w:t>
            </w:r>
          </w:p>
        </w:tc>
        <w:tc>
          <w:tcPr>
            <w:tcW w:w="2657" w:type="dxa"/>
          </w:tcPr>
          <w:p>
            <w:pPr>
              <w:pStyle w:val="TableParagraph"/>
              <w:tabs>
                <w:tab w:pos="1229" w:val="left" w:leader="none"/>
              </w:tabs>
              <w:ind w:left="213" w:right="769"/>
              <w:rPr>
                <w:sz w:val="22"/>
              </w:rPr>
            </w:pPr>
            <w:r>
              <w:rPr>
                <w:sz w:val="22"/>
              </w:rPr>
              <w:t>От</w:t>
            </w:r>
            <w:r>
              <w:rPr>
                <w:spacing w:val="40"/>
                <w:sz w:val="22"/>
              </w:rPr>
              <w:t> </w:t>
            </w:r>
            <w:r>
              <w:rPr>
                <w:sz w:val="22"/>
              </w:rPr>
              <w:t>1</w:t>
            </w:r>
            <w:r>
              <w:rPr>
                <w:spacing w:val="40"/>
                <w:sz w:val="22"/>
              </w:rPr>
              <w:t> </w:t>
            </w:r>
            <w:r>
              <w:rPr>
                <w:sz w:val="22"/>
              </w:rPr>
              <w:t>до</w:t>
            </w:r>
            <w:r>
              <w:rPr>
                <w:spacing w:val="40"/>
                <w:sz w:val="22"/>
              </w:rPr>
              <w:t> </w:t>
            </w:r>
            <w:r>
              <w:rPr>
                <w:sz w:val="22"/>
              </w:rPr>
              <w:t>4 видов </w:t>
            </w:r>
            <w:r>
              <w:rPr>
                <w:spacing w:val="-2"/>
                <w:sz w:val="22"/>
              </w:rPr>
              <w:t>спорта</w:t>
            </w:r>
            <w:r>
              <w:rPr>
                <w:sz w:val="22"/>
              </w:rPr>
              <w:tab/>
            </w:r>
            <w:r>
              <w:rPr>
                <w:spacing w:val="-4"/>
                <w:sz w:val="22"/>
              </w:rPr>
              <w:t>в</w:t>
            </w:r>
            <w:r>
              <w:rPr>
                <w:spacing w:val="-23"/>
                <w:sz w:val="22"/>
              </w:rPr>
              <w:t> </w:t>
            </w:r>
            <w:r>
              <w:rPr>
                <w:spacing w:val="-4"/>
                <w:sz w:val="22"/>
              </w:rPr>
              <w:t>ШСК</w:t>
            </w:r>
          </w:p>
        </w:tc>
        <w:tc>
          <w:tcPr>
            <w:tcW w:w="1262" w:type="dxa"/>
          </w:tcPr>
          <w:p>
            <w:pPr>
              <w:pStyle w:val="TableParagraph"/>
              <w:spacing w:line="244" w:lineRule="exact"/>
              <w:ind w:left="208"/>
              <w:rPr>
                <w:sz w:val="22"/>
              </w:rPr>
            </w:pPr>
            <w:r>
              <w:rPr>
                <w:spacing w:val="-10"/>
                <w:sz w:val="22"/>
              </w:rPr>
              <w:t>1</w:t>
            </w:r>
          </w:p>
        </w:tc>
        <w:tc>
          <w:tcPr>
            <w:tcW w:w="3355" w:type="dxa"/>
          </w:tcPr>
          <w:p>
            <w:pPr>
              <w:pStyle w:val="TableParagraph"/>
              <w:tabs>
                <w:tab w:pos="1959" w:val="left" w:leader="none"/>
              </w:tabs>
              <w:spacing w:line="246" w:lineRule="exact"/>
              <w:ind w:left="207"/>
              <w:rPr>
                <w:sz w:val="22"/>
              </w:rPr>
            </w:pPr>
            <w:r>
              <w:rPr>
                <w:spacing w:val="-2"/>
                <w:sz w:val="22"/>
              </w:rPr>
              <w:t>Отсутствие</w:t>
            </w:r>
            <w:r>
              <w:rPr>
                <w:sz w:val="22"/>
              </w:rPr>
              <w:tab/>
            </w:r>
            <w:r>
              <w:rPr>
                <w:spacing w:val="-2"/>
                <w:sz w:val="22"/>
              </w:rPr>
              <w:t>сетевой</w:t>
            </w:r>
          </w:p>
          <w:p>
            <w:pPr>
              <w:pStyle w:val="TableParagraph"/>
              <w:tabs>
                <w:tab w:pos="1260" w:val="left" w:leader="none"/>
                <w:tab w:pos="2731" w:val="left" w:leader="none"/>
              </w:tabs>
              <w:ind w:left="207" w:right="196"/>
              <w:rPr>
                <w:sz w:val="22"/>
              </w:rPr>
            </w:pPr>
            <w:r>
              <w:rPr>
                <w:spacing w:val="-2"/>
                <w:sz w:val="22"/>
              </w:rPr>
              <w:t>формы</w:t>
            </w:r>
            <w:r>
              <w:rPr>
                <w:sz w:val="22"/>
              </w:rPr>
              <w:tab/>
            </w:r>
            <w:r>
              <w:rPr>
                <w:spacing w:val="-2"/>
                <w:sz w:val="22"/>
              </w:rPr>
              <w:t>реализации</w:t>
            </w:r>
            <w:r>
              <w:rPr>
                <w:sz w:val="22"/>
              </w:rPr>
              <w:tab/>
            </w:r>
            <w:r>
              <w:rPr>
                <w:spacing w:val="-4"/>
                <w:sz w:val="22"/>
              </w:rPr>
              <w:t>про- </w:t>
            </w:r>
            <w:r>
              <w:rPr>
                <w:spacing w:val="-2"/>
                <w:sz w:val="22"/>
              </w:rPr>
              <w:t>граммы.</w:t>
            </w:r>
          </w:p>
        </w:tc>
        <w:tc>
          <w:tcPr>
            <w:tcW w:w="2958" w:type="dxa"/>
          </w:tcPr>
          <w:p>
            <w:pPr>
              <w:pStyle w:val="TableParagraph"/>
              <w:tabs>
                <w:tab w:pos="2432" w:val="left" w:leader="none"/>
                <w:tab w:pos="2656" w:val="left" w:leader="none"/>
              </w:tabs>
              <w:ind w:left="448" w:right="187" w:hanging="202"/>
              <w:jc w:val="both"/>
              <w:rPr>
                <w:sz w:val="22"/>
              </w:rPr>
            </w:pPr>
            <w:r>
              <w:rPr>
                <w:position w:val="-3"/>
              </w:rPr>
              <w:drawing>
                <wp:inline distT="0" distB="0" distL="0" distR="0">
                  <wp:extent cx="94488" cy="124967"/>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pacing w:val="-3"/>
                <w:sz w:val="20"/>
              </w:rPr>
              <w:t> </w:t>
            </w:r>
            <w:r>
              <w:rPr>
                <w:sz w:val="22"/>
              </w:rPr>
              <w:t>Определение</w:t>
            </w:r>
            <w:r>
              <w:rPr>
                <w:spacing w:val="40"/>
                <w:sz w:val="22"/>
              </w:rPr>
              <w:t> </w:t>
            </w:r>
            <w:r>
              <w:rPr>
                <w:sz w:val="22"/>
              </w:rPr>
              <w:t>сетевых </w:t>
            </w:r>
            <w:r>
              <w:rPr>
                <w:spacing w:val="-2"/>
                <w:sz w:val="22"/>
              </w:rPr>
              <w:t>партнеров,</w:t>
            </w:r>
            <w:r>
              <w:rPr>
                <w:sz w:val="22"/>
              </w:rPr>
              <w:tab/>
            </w:r>
            <w:r>
              <w:rPr>
                <w:spacing w:val="-4"/>
                <w:sz w:val="22"/>
              </w:rPr>
              <w:t>для </w:t>
            </w:r>
            <w:r>
              <w:rPr>
                <w:sz w:val="22"/>
              </w:rPr>
              <w:t>предоставления кадро- вых и материально- технических ресурсов, заключение до- говоров сетевого взаимодей- </w:t>
            </w:r>
            <w:r>
              <w:rPr>
                <w:spacing w:val="-2"/>
                <w:sz w:val="22"/>
              </w:rPr>
              <w:t>ствия</w:t>
            </w:r>
            <w:r>
              <w:rPr>
                <w:sz w:val="22"/>
              </w:rPr>
              <w:tab/>
              <w:tab/>
            </w:r>
            <w:r>
              <w:rPr>
                <w:spacing w:val="-12"/>
                <w:sz w:val="22"/>
              </w:rPr>
              <w:t>с</w:t>
            </w:r>
          </w:p>
          <w:p>
            <w:pPr>
              <w:pStyle w:val="TableParagraph"/>
              <w:tabs>
                <w:tab w:pos="2430" w:val="left" w:leader="none"/>
              </w:tabs>
              <w:ind w:left="448" w:right="187"/>
              <w:jc w:val="both"/>
              <w:rPr>
                <w:sz w:val="22"/>
              </w:rPr>
            </w:pPr>
            <w:r>
              <w:rPr>
                <w:sz w:val="22"/>
              </w:rPr>
              <w:t>образовательными</w:t>
            </w:r>
            <w:r>
              <w:rPr>
                <w:spacing w:val="-14"/>
                <w:sz w:val="22"/>
              </w:rPr>
              <w:t> </w:t>
            </w:r>
            <w:r>
              <w:rPr>
                <w:sz w:val="22"/>
              </w:rPr>
              <w:t>орга- </w:t>
            </w:r>
            <w:r>
              <w:rPr>
                <w:spacing w:val="-2"/>
                <w:sz w:val="22"/>
              </w:rPr>
              <w:t>низациями</w:t>
            </w:r>
            <w:r>
              <w:rPr>
                <w:sz w:val="22"/>
              </w:rPr>
              <w:tab/>
            </w:r>
            <w:r>
              <w:rPr>
                <w:spacing w:val="-5"/>
                <w:sz w:val="22"/>
              </w:rPr>
              <w:t>для</w:t>
            </w:r>
          </w:p>
          <w:p>
            <w:pPr>
              <w:pStyle w:val="TableParagraph"/>
              <w:tabs>
                <w:tab w:pos="2528" w:val="left" w:leader="none"/>
              </w:tabs>
              <w:ind w:left="448" w:right="188"/>
              <w:jc w:val="both"/>
              <w:rPr>
                <w:sz w:val="22"/>
              </w:rPr>
            </w:pPr>
            <w:r>
              <w:rPr>
                <w:spacing w:val="-2"/>
                <w:sz w:val="22"/>
              </w:rPr>
              <w:t>использования</w:t>
            </w:r>
            <w:r>
              <w:rPr>
                <w:sz w:val="22"/>
              </w:rPr>
              <w:tab/>
            </w:r>
            <w:r>
              <w:rPr>
                <w:spacing w:val="-6"/>
                <w:sz w:val="22"/>
              </w:rPr>
              <w:t>их </w:t>
            </w:r>
            <w:r>
              <w:rPr>
                <w:spacing w:val="-2"/>
                <w:sz w:val="22"/>
              </w:rPr>
              <w:t>материально-</w:t>
            </w:r>
          </w:p>
          <w:p>
            <w:pPr>
              <w:pStyle w:val="TableParagraph"/>
              <w:spacing w:line="252" w:lineRule="exact"/>
              <w:ind w:left="448"/>
              <w:rPr>
                <w:sz w:val="22"/>
              </w:rPr>
            </w:pPr>
            <w:r>
              <w:rPr>
                <w:spacing w:val="-2"/>
                <w:sz w:val="22"/>
              </w:rPr>
              <w:t>технических</w:t>
            </w:r>
          </w:p>
          <w:p>
            <w:pPr>
              <w:pStyle w:val="TableParagraph"/>
              <w:spacing w:line="254" w:lineRule="exact"/>
              <w:ind w:left="448"/>
              <w:rPr>
                <w:sz w:val="22"/>
              </w:rPr>
            </w:pPr>
            <w:r>
              <w:rPr>
                <w:spacing w:val="-2"/>
                <w:sz w:val="22"/>
              </w:rPr>
              <w:t>ресурсов/помещений, кадров</w:t>
            </w:r>
          </w:p>
        </w:tc>
        <w:tc>
          <w:tcPr>
            <w:tcW w:w="1679" w:type="dxa"/>
          </w:tcPr>
          <w:p>
            <w:pPr>
              <w:pStyle w:val="TableParagraph"/>
              <w:ind w:left="125" w:right="294"/>
              <w:rPr>
                <w:sz w:val="22"/>
              </w:rPr>
            </w:pPr>
            <w:r>
              <w:rPr>
                <w:spacing w:val="-2"/>
                <w:sz w:val="22"/>
              </w:rPr>
              <w:t>Реализация плана деятельности спортивного </w:t>
            </w:r>
            <w:r>
              <w:rPr>
                <w:spacing w:val="-4"/>
                <w:sz w:val="22"/>
              </w:rPr>
              <w:t>клуба</w:t>
            </w:r>
          </w:p>
          <w:p>
            <w:pPr>
              <w:pStyle w:val="TableParagraph"/>
              <w:ind w:left="125" w:right="148" w:hanging="116"/>
              <w:rPr>
                <w:sz w:val="22"/>
              </w:rPr>
            </w:pPr>
            <w:r>
              <w:rPr>
                <w:position w:val="-3"/>
              </w:rPr>
              <w:drawing>
                <wp:inline distT="0" distB="0" distL="0" distR="0">
                  <wp:extent cx="12192" cy="124968"/>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5" cstate="print"/>
                          <a:stretch>
                            <a:fillRect/>
                          </a:stretch>
                        </pic:blipFill>
                        <pic:spPr>
                          <a:xfrm>
                            <a:off x="0" y="0"/>
                            <a:ext cx="12192" cy="124968"/>
                          </a:xfrm>
                          <a:prstGeom prst="rect">
                            <a:avLst/>
                          </a:prstGeom>
                        </pic:spPr>
                      </pic:pic>
                    </a:graphicData>
                  </a:graphic>
                </wp:inline>
              </w:drawing>
            </w:r>
            <w:r>
              <w:rPr>
                <w:position w:val="-3"/>
              </w:rPr>
            </w:r>
            <w:r>
              <w:rPr>
                <w:spacing w:val="40"/>
                <w:sz w:val="20"/>
              </w:rPr>
              <w:t> </w:t>
            </w:r>
            <w:r>
              <w:rPr>
                <w:sz w:val="22"/>
              </w:rPr>
              <w:t>Представлено от 5 до 9</w:t>
            </w:r>
            <w:r>
              <w:rPr>
                <w:spacing w:val="40"/>
                <w:sz w:val="22"/>
              </w:rPr>
              <w:t> </w:t>
            </w:r>
            <w:r>
              <w:rPr>
                <w:sz w:val="22"/>
              </w:rPr>
              <w:t>видов</w:t>
            </w:r>
            <w:r>
              <w:rPr>
                <w:spacing w:val="-14"/>
                <w:sz w:val="22"/>
              </w:rPr>
              <w:t> </w:t>
            </w:r>
            <w:r>
              <w:rPr>
                <w:sz w:val="22"/>
              </w:rPr>
              <w:t>спорта</w:t>
            </w:r>
            <w:r>
              <w:rPr>
                <w:spacing w:val="-14"/>
                <w:sz w:val="22"/>
              </w:rPr>
              <w:t> </w:t>
            </w:r>
            <w:r>
              <w:rPr>
                <w:sz w:val="22"/>
              </w:rPr>
              <w:t>в </w:t>
            </w:r>
            <w:r>
              <w:rPr>
                <w:spacing w:val="-4"/>
                <w:sz w:val="22"/>
              </w:rPr>
              <w:t>ШСК</w:t>
            </w:r>
          </w:p>
        </w:tc>
      </w:tr>
    </w:tbl>
    <w:p>
      <w:pPr>
        <w:pStyle w:val="TableParagraph"/>
        <w:spacing w:after="0"/>
        <w:rPr>
          <w:sz w:val="2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657"/>
        <w:gridCol w:w="1262"/>
        <w:gridCol w:w="3355"/>
        <w:gridCol w:w="2958"/>
        <w:gridCol w:w="1679"/>
      </w:tblGrid>
      <w:tr>
        <w:trPr>
          <w:trHeight w:val="1512" w:hRule="atLeast"/>
        </w:trPr>
        <w:tc>
          <w:tcPr>
            <w:tcW w:w="732" w:type="dxa"/>
            <w:vMerge w:val="restart"/>
          </w:tcPr>
          <w:p>
            <w:pPr>
              <w:pStyle w:val="TableParagraph"/>
              <w:rPr>
                <w:sz w:val="22"/>
              </w:rPr>
            </w:pPr>
          </w:p>
        </w:tc>
        <w:tc>
          <w:tcPr>
            <w:tcW w:w="2914" w:type="dxa"/>
            <w:vMerge w:val="restart"/>
          </w:tcPr>
          <w:p>
            <w:pPr>
              <w:pStyle w:val="TableParagraph"/>
              <w:rPr>
                <w:sz w:val="22"/>
              </w:rPr>
            </w:pPr>
          </w:p>
        </w:tc>
        <w:tc>
          <w:tcPr>
            <w:tcW w:w="2657" w:type="dxa"/>
            <w:vMerge w:val="restart"/>
          </w:tcPr>
          <w:p>
            <w:pPr>
              <w:pStyle w:val="TableParagraph"/>
              <w:rPr>
                <w:sz w:val="22"/>
              </w:rPr>
            </w:pPr>
          </w:p>
        </w:tc>
        <w:tc>
          <w:tcPr>
            <w:tcW w:w="1262" w:type="dxa"/>
            <w:vMerge w:val="restart"/>
          </w:tcPr>
          <w:p>
            <w:pPr>
              <w:pStyle w:val="TableParagraph"/>
              <w:rPr>
                <w:sz w:val="22"/>
              </w:rPr>
            </w:pPr>
          </w:p>
        </w:tc>
        <w:tc>
          <w:tcPr>
            <w:tcW w:w="3355" w:type="dxa"/>
          </w:tcPr>
          <w:p>
            <w:pPr>
              <w:pStyle w:val="TableParagraph"/>
              <w:rPr>
                <w:sz w:val="22"/>
              </w:rPr>
            </w:pPr>
          </w:p>
        </w:tc>
        <w:tc>
          <w:tcPr>
            <w:tcW w:w="2958" w:type="dxa"/>
          </w:tcPr>
          <w:p>
            <w:pPr>
              <w:pStyle w:val="TableParagraph"/>
              <w:tabs>
                <w:tab w:pos="1554" w:val="left" w:leader="none"/>
                <w:tab w:pos="1732" w:val="left" w:leader="none"/>
                <w:tab w:pos="2041" w:val="left" w:leader="none"/>
                <w:tab w:pos="2638" w:val="left" w:leader="none"/>
              </w:tabs>
              <w:spacing w:line="252" w:lineRule="exact"/>
              <w:ind w:left="448" w:right="189" w:hanging="202"/>
              <w:rPr>
                <w:sz w:val="22"/>
              </w:rPr>
            </w:pPr>
            <w:r>
              <w:rPr>
                <w:position w:val="-3"/>
              </w:rPr>
              <w:drawing>
                <wp:inline distT="0" distB="0" distL="0" distR="0">
                  <wp:extent cx="94488" cy="124968"/>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pacing w:val="-7"/>
                <w:sz w:val="20"/>
              </w:rPr>
              <w:t> </w:t>
            </w:r>
            <w:r>
              <w:rPr>
                <w:sz w:val="22"/>
              </w:rPr>
              <w:t>Разработка в </w:t>
            </w:r>
            <w:r>
              <w:rPr>
                <w:sz w:val="22"/>
              </w:rPr>
              <w:t>программе </w:t>
            </w:r>
            <w:r>
              <w:rPr>
                <w:spacing w:val="-2"/>
                <w:sz w:val="22"/>
              </w:rPr>
              <w:t>воспитания</w:t>
            </w:r>
            <w:r>
              <w:rPr>
                <w:sz w:val="22"/>
              </w:rPr>
              <w:tab/>
              <w:tab/>
            </w:r>
            <w:r>
              <w:rPr>
                <w:spacing w:val="-12"/>
                <w:sz w:val="22"/>
              </w:rPr>
              <w:t>в</w:t>
            </w:r>
            <w:r>
              <w:rPr>
                <w:sz w:val="22"/>
              </w:rPr>
              <w:tab/>
            </w:r>
            <w:r>
              <w:rPr>
                <w:spacing w:val="-2"/>
                <w:sz w:val="22"/>
              </w:rPr>
              <w:t>разделе "Виды,</w:t>
            </w:r>
            <w:r>
              <w:rPr>
                <w:sz w:val="22"/>
              </w:rPr>
              <w:tab/>
            </w:r>
            <w:r>
              <w:rPr>
                <w:spacing w:val="-4"/>
                <w:sz w:val="22"/>
              </w:rPr>
              <w:t>формы</w:t>
            </w:r>
            <w:r>
              <w:rPr>
                <w:sz w:val="22"/>
              </w:rPr>
              <w:tab/>
            </w:r>
            <w:r>
              <w:rPr>
                <w:spacing w:val="-10"/>
                <w:sz w:val="22"/>
              </w:rPr>
              <w:t>и </w:t>
            </w:r>
            <w:r>
              <w:rPr>
                <w:spacing w:val="-2"/>
                <w:sz w:val="22"/>
              </w:rPr>
              <w:t>содержание воспитательной деятельности"</w:t>
            </w:r>
          </w:p>
        </w:tc>
        <w:tc>
          <w:tcPr>
            <w:tcW w:w="1679" w:type="dxa"/>
            <w:vMerge w:val="restart"/>
          </w:tcPr>
          <w:p>
            <w:pPr>
              <w:pStyle w:val="TableParagraph"/>
              <w:rPr>
                <w:sz w:val="22"/>
              </w:rPr>
            </w:pPr>
          </w:p>
        </w:tc>
      </w:tr>
      <w:tr>
        <w:trPr>
          <w:trHeight w:val="1771"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657" w:type="dxa"/>
            <w:vMerge/>
            <w:tcBorders>
              <w:top w:val="nil"/>
            </w:tcBorders>
          </w:tcPr>
          <w:p>
            <w:pPr>
              <w:rPr>
                <w:sz w:val="2"/>
                <w:szCs w:val="2"/>
              </w:rPr>
            </w:pPr>
          </w:p>
        </w:tc>
        <w:tc>
          <w:tcPr>
            <w:tcW w:w="1262" w:type="dxa"/>
            <w:vMerge/>
            <w:tcBorders>
              <w:top w:val="nil"/>
            </w:tcBorders>
          </w:tcPr>
          <w:p>
            <w:pPr>
              <w:rPr>
                <w:sz w:val="2"/>
                <w:szCs w:val="2"/>
              </w:rPr>
            </w:pPr>
          </w:p>
        </w:tc>
        <w:tc>
          <w:tcPr>
            <w:tcW w:w="3355" w:type="dxa"/>
          </w:tcPr>
          <w:p>
            <w:pPr>
              <w:pStyle w:val="TableParagraph"/>
              <w:spacing w:line="242" w:lineRule="auto"/>
              <w:ind w:left="207" w:right="680"/>
              <w:rPr>
                <w:sz w:val="22"/>
              </w:rPr>
            </w:pPr>
            <w:r>
              <w:rPr>
                <w:sz w:val="22"/>
              </w:rPr>
              <w:t>Отсутствие</w:t>
            </w:r>
            <w:r>
              <w:rPr>
                <w:spacing w:val="-14"/>
                <w:sz w:val="22"/>
              </w:rPr>
              <w:t> </w:t>
            </w:r>
            <w:r>
              <w:rPr>
                <w:sz w:val="22"/>
              </w:rPr>
              <w:t>квалифициро- ванных специалистов.</w:t>
            </w:r>
          </w:p>
        </w:tc>
        <w:tc>
          <w:tcPr>
            <w:tcW w:w="2958" w:type="dxa"/>
          </w:tcPr>
          <w:p>
            <w:pPr>
              <w:pStyle w:val="TableParagraph"/>
              <w:tabs>
                <w:tab w:pos="1213" w:val="left" w:leader="none"/>
                <w:tab w:pos="1676" w:val="left" w:leader="none"/>
                <w:tab w:pos="2144" w:val="left" w:leader="none"/>
                <w:tab w:pos="2370" w:val="left" w:leader="none"/>
              </w:tabs>
              <w:ind w:left="448" w:right="187" w:hanging="202"/>
              <w:rPr>
                <w:sz w:val="22"/>
              </w:rPr>
            </w:pPr>
            <w:r>
              <w:rPr>
                <w:position w:val="-3"/>
              </w:rPr>
              <w:drawing>
                <wp:inline distT="0" distB="0" distL="0" distR="0">
                  <wp:extent cx="94488" cy="124967"/>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z w:val="20"/>
              </w:rPr>
              <w:t> </w:t>
            </w:r>
            <w:r>
              <w:rPr>
                <w:sz w:val="22"/>
              </w:rPr>
              <w:t>Организация </w:t>
            </w:r>
            <w:r>
              <w:rPr>
                <w:spacing w:val="-2"/>
                <w:sz w:val="22"/>
              </w:rPr>
              <w:t>привлечения</w:t>
            </w:r>
            <w:r>
              <w:rPr>
                <w:sz w:val="22"/>
              </w:rPr>
              <w:tab/>
              <w:tab/>
              <w:tab/>
            </w:r>
            <w:r>
              <w:rPr>
                <w:spacing w:val="-4"/>
                <w:sz w:val="22"/>
              </w:rPr>
              <w:t>спе- </w:t>
            </w:r>
            <w:r>
              <w:rPr>
                <w:spacing w:val="-2"/>
                <w:sz w:val="22"/>
              </w:rPr>
              <w:t>циалистов</w:t>
            </w:r>
            <w:r>
              <w:rPr>
                <w:sz w:val="22"/>
              </w:rPr>
              <w:tab/>
            </w:r>
            <w:r>
              <w:rPr>
                <w:spacing w:val="-2"/>
                <w:sz w:val="22"/>
              </w:rPr>
              <w:t>(родителей, через</w:t>
            </w:r>
            <w:r>
              <w:rPr>
                <w:sz w:val="22"/>
              </w:rPr>
              <w:tab/>
            </w:r>
            <w:r>
              <w:rPr>
                <w:spacing w:val="-2"/>
                <w:sz w:val="22"/>
              </w:rPr>
              <w:t>переподготовку, сетевую</w:t>
            </w:r>
            <w:r>
              <w:rPr>
                <w:sz w:val="22"/>
              </w:rPr>
              <w:tab/>
              <w:tab/>
            </w:r>
            <w:r>
              <w:rPr>
                <w:spacing w:val="-4"/>
                <w:sz w:val="22"/>
              </w:rPr>
              <w:t>форму </w:t>
            </w:r>
            <w:r>
              <w:rPr>
                <w:spacing w:val="-2"/>
                <w:sz w:val="22"/>
              </w:rPr>
              <w:t>реализации</w:t>
            </w:r>
          </w:p>
          <w:p>
            <w:pPr>
              <w:pStyle w:val="TableParagraph"/>
              <w:spacing w:line="238" w:lineRule="exact"/>
              <w:ind w:left="448"/>
              <w:rPr>
                <w:sz w:val="22"/>
              </w:rPr>
            </w:pPr>
            <w:r>
              <w:rPr>
                <w:spacing w:val="-2"/>
                <w:sz w:val="22"/>
              </w:rPr>
              <w:t>программы).</w:t>
            </w:r>
          </w:p>
        </w:tc>
        <w:tc>
          <w:tcPr>
            <w:tcW w:w="1679" w:type="dxa"/>
            <w:vMerge/>
            <w:tcBorders>
              <w:top w:val="nil"/>
            </w:tcBorders>
          </w:tcPr>
          <w:p>
            <w:pPr>
              <w:rPr>
                <w:sz w:val="2"/>
                <w:szCs w:val="2"/>
              </w:rPr>
            </w:pPr>
          </w:p>
        </w:tc>
      </w:tr>
      <w:tr>
        <w:trPr>
          <w:trHeight w:val="202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657" w:type="dxa"/>
            <w:vMerge/>
            <w:tcBorders>
              <w:top w:val="nil"/>
            </w:tcBorders>
          </w:tcPr>
          <w:p>
            <w:pPr>
              <w:rPr>
                <w:sz w:val="2"/>
                <w:szCs w:val="2"/>
              </w:rPr>
            </w:pPr>
          </w:p>
        </w:tc>
        <w:tc>
          <w:tcPr>
            <w:tcW w:w="1262" w:type="dxa"/>
            <w:vMerge/>
            <w:tcBorders>
              <w:top w:val="nil"/>
            </w:tcBorders>
          </w:tcPr>
          <w:p>
            <w:pPr>
              <w:rPr>
                <w:sz w:val="2"/>
                <w:szCs w:val="2"/>
              </w:rPr>
            </w:pPr>
          </w:p>
        </w:tc>
        <w:tc>
          <w:tcPr>
            <w:tcW w:w="3355" w:type="dxa"/>
          </w:tcPr>
          <w:p>
            <w:pPr>
              <w:pStyle w:val="TableParagraph"/>
              <w:tabs>
                <w:tab w:pos="2167" w:val="left" w:leader="none"/>
              </w:tabs>
              <w:ind w:left="207" w:right="203"/>
              <w:jc w:val="both"/>
              <w:rPr>
                <w:sz w:val="22"/>
              </w:rPr>
            </w:pPr>
            <w:r>
              <w:rPr>
                <w:sz w:val="22"/>
              </w:rPr>
              <w:t>Недостаточная мотивации к </w:t>
            </w:r>
            <w:r>
              <w:rPr>
                <w:spacing w:val="-2"/>
                <w:sz w:val="22"/>
              </w:rPr>
              <w:t>посещению</w:t>
            </w:r>
            <w:r>
              <w:rPr>
                <w:sz w:val="22"/>
              </w:rPr>
              <w:tab/>
            </w:r>
            <w:r>
              <w:rPr>
                <w:spacing w:val="-2"/>
                <w:sz w:val="22"/>
              </w:rPr>
              <w:t>школьных </w:t>
            </w:r>
            <w:r>
              <w:rPr>
                <w:sz w:val="22"/>
              </w:rPr>
              <w:t>спортивных клубов.</w:t>
            </w:r>
          </w:p>
        </w:tc>
        <w:tc>
          <w:tcPr>
            <w:tcW w:w="2958" w:type="dxa"/>
          </w:tcPr>
          <w:p>
            <w:pPr>
              <w:pStyle w:val="TableParagraph"/>
              <w:spacing w:line="247" w:lineRule="exact"/>
              <w:ind w:left="246"/>
              <w:rPr>
                <w:sz w:val="22"/>
              </w:rPr>
            </w:pPr>
            <w:r>
              <w:rPr>
                <w:position w:val="-3"/>
              </w:rPr>
              <w:drawing>
                <wp:inline distT="0" distB="0" distL="0" distR="0">
                  <wp:extent cx="94488" cy="124967"/>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z w:val="20"/>
              </w:rPr>
              <w:t> </w:t>
            </w:r>
            <w:r>
              <w:rPr>
                <w:sz w:val="22"/>
              </w:rPr>
              <w:t>Организация</w:t>
            </w:r>
          </w:p>
          <w:p>
            <w:pPr>
              <w:pStyle w:val="TableParagraph"/>
              <w:tabs>
                <w:tab w:pos="2531" w:val="left" w:leader="none"/>
              </w:tabs>
              <w:spacing w:before="1"/>
              <w:ind w:left="448" w:right="186"/>
              <w:jc w:val="both"/>
              <w:rPr>
                <w:sz w:val="22"/>
              </w:rPr>
            </w:pPr>
            <w:r>
              <w:rPr>
                <w:spacing w:val="-2"/>
                <w:sz w:val="22"/>
              </w:rPr>
              <w:t>деятельности</w:t>
            </w:r>
            <w:r>
              <w:rPr>
                <w:sz w:val="22"/>
              </w:rPr>
              <w:tab/>
            </w:r>
            <w:r>
              <w:rPr>
                <w:spacing w:val="-6"/>
                <w:sz w:val="22"/>
              </w:rPr>
              <w:t>по </w:t>
            </w:r>
            <w:r>
              <w:rPr>
                <w:spacing w:val="-2"/>
                <w:sz w:val="22"/>
              </w:rPr>
              <w:t>проведению</w:t>
            </w:r>
          </w:p>
          <w:p>
            <w:pPr>
              <w:pStyle w:val="TableParagraph"/>
              <w:tabs>
                <w:tab w:pos="1710" w:val="left" w:leader="none"/>
                <w:tab w:pos="2372" w:val="left" w:leader="none"/>
              </w:tabs>
              <w:ind w:left="448" w:right="185"/>
              <w:jc w:val="both"/>
              <w:rPr>
                <w:sz w:val="22"/>
              </w:rPr>
            </w:pPr>
            <w:r>
              <w:rPr>
                <w:spacing w:val="-2"/>
                <w:sz w:val="22"/>
              </w:rPr>
              <w:t>мероприятий,</w:t>
            </w:r>
            <w:r>
              <w:rPr>
                <w:sz w:val="22"/>
              </w:rPr>
              <w:tab/>
            </w:r>
            <w:r>
              <w:rPr>
                <w:spacing w:val="-4"/>
                <w:sz w:val="22"/>
              </w:rPr>
              <w:t>сти- </w:t>
            </w:r>
            <w:r>
              <w:rPr>
                <w:sz w:val="22"/>
              </w:rPr>
              <w:t>мулирующих интерес к </w:t>
            </w:r>
            <w:r>
              <w:rPr>
                <w:spacing w:val="-4"/>
                <w:sz w:val="22"/>
              </w:rPr>
              <w:t>физ-</w:t>
            </w:r>
            <w:r>
              <w:rPr>
                <w:sz w:val="22"/>
              </w:rPr>
              <w:tab/>
            </w:r>
            <w:r>
              <w:rPr>
                <w:spacing w:val="-2"/>
                <w:sz w:val="22"/>
              </w:rPr>
              <w:t>культурно-</w:t>
            </w:r>
          </w:p>
          <w:p>
            <w:pPr>
              <w:pStyle w:val="TableParagraph"/>
              <w:spacing w:line="252" w:lineRule="exact"/>
              <w:ind w:left="448" w:right="185"/>
              <w:jc w:val="both"/>
              <w:rPr>
                <w:sz w:val="22"/>
              </w:rPr>
            </w:pPr>
            <w:r>
              <w:rPr>
                <w:sz w:val="22"/>
              </w:rPr>
              <w:t>спортивной деятель- </w:t>
            </w:r>
            <w:r>
              <w:rPr>
                <w:spacing w:val="-2"/>
                <w:sz w:val="22"/>
              </w:rPr>
              <w:t>ности.</w:t>
            </w:r>
          </w:p>
        </w:tc>
        <w:tc>
          <w:tcPr>
            <w:tcW w:w="1679" w:type="dxa"/>
            <w:vMerge/>
            <w:tcBorders>
              <w:top w:val="nil"/>
            </w:tcBorders>
          </w:tcPr>
          <w:p>
            <w:pPr>
              <w:rPr>
                <w:sz w:val="2"/>
                <w:szCs w:val="2"/>
              </w:rPr>
            </w:pPr>
          </w:p>
        </w:tc>
      </w:tr>
      <w:tr>
        <w:trPr>
          <w:trHeight w:val="1955" w:hRule="atLeast"/>
        </w:trPr>
        <w:tc>
          <w:tcPr>
            <w:tcW w:w="732" w:type="dxa"/>
          </w:tcPr>
          <w:p>
            <w:pPr>
              <w:pStyle w:val="TableParagraph"/>
              <w:spacing w:line="273" w:lineRule="exact"/>
              <w:ind w:left="107"/>
              <w:rPr>
                <w:b/>
                <w:sz w:val="24"/>
              </w:rPr>
            </w:pPr>
            <w:r>
              <w:rPr>
                <w:b/>
                <w:spacing w:val="-5"/>
                <w:sz w:val="24"/>
              </w:rPr>
              <w:t>2.7</w:t>
            </w:r>
          </w:p>
        </w:tc>
        <w:tc>
          <w:tcPr>
            <w:tcW w:w="2914" w:type="dxa"/>
          </w:tcPr>
          <w:p>
            <w:pPr>
              <w:pStyle w:val="TableParagraph"/>
              <w:ind w:left="216" w:right="432"/>
              <w:rPr>
                <w:sz w:val="22"/>
              </w:rPr>
            </w:pPr>
            <w:r>
              <w:rPr>
                <w:spacing w:val="-2"/>
                <w:sz w:val="22"/>
              </w:rPr>
              <w:t>Наличие </w:t>
            </w:r>
            <w:r>
              <w:rPr>
                <w:sz w:val="22"/>
              </w:rPr>
              <w:t>дополнительных</w:t>
            </w:r>
            <w:r>
              <w:rPr>
                <w:spacing w:val="-12"/>
                <w:sz w:val="22"/>
              </w:rPr>
              <w:t> </w:t>
            </w:r>
            <w:r>
              <w:rPr>
                <w:sz w:val="22"/>
              </w:rPr>
              <w:t>обра- зовательных услуг</w:t>
            </w:r>
            <w:r>
              <w:rPr>
                <w:spacing w:val="40"/>
                <w:sz w:val="22"/>
              </w:rPr>
              <w:t> </w:t>
            </w:r>
            <w:r>
              <w:rPr>
                <w:sz w:val="22"/>
              </w:rPr>
              <w:t>в</w:t>
            </w:r>
          </w:p>
          <w:p>
            <w:pPr>
              <w:pStyle w:val="TableParagraph"/>
              <w:spacing w:line="247" w:lineRule="exact"/>
              <w:ind w:left="216"/>
              <w:rPr>
                <w:sz w:val="22"/>
              </w:rPr>
            </w:pPr>
            <w:r>
              <w:rPr>
                <w:spacing w:val="-2"/>
                <w:sz w:val="22"/>
              </w:rPr>
              <w:t>области</w:t>
            </w:r>
          </w:p>
          <w:p>
            <w:pPr>
              <w:pStyle w:val="TableParagraph"/>
              <w:spacing w:line="240" w:lineRule="exact"/>
              <w:ind w:left="216"/>
              <w:rPr>
                <w:sz w:val="22"/>
              </w:rPr>
            </w:pPr>
            <w:r>
              <w:rPr>
                <w:spacing w:val="-2"/>
                <w:sz w:val="22"/>
              </w:rPr>
              <w:t>физической</w:t>
            </w:r>
            <w:r>
              <w:rPr>
                <w:spacing w:val="-11"/>
                <w:sz w:val="22"/>
              </w:rPr>
              <w:t> </w:t>
            </w:r>
            <w:r>
              <w:rPr>
                <w:spacing w:val="-2"/>
                <w:sz w:val="22"/>
              </w:rPr>
              <w:t>культурыи</w:t>
            </w:r>
          </w:p>
          <w:p>
            <w:pPr>
              <w:pStyle w:val="TableParagraph"/>
              <w:spacing w:line="223" w:lineRule="auto"/>
              <w:ind w:left="216"/>
              <w:rPr>
                <w:sz w:val="22"/>
              </w:rPr>
            </w:pPr>
            <w:r>
              <w:rPr>
                <w:spacing w:val="-2"/>
                <w:sz w:val="22"/>
              </w:rPr>
              <w:t>спорта;</w:t>
            </w:r>
            <w:r>
              <w:rPr>
                <w:spacing w:val="-11"/>
                <w:sz w:val="22"/>
              </w:rPr>
              <w:t> </w:t>
            </w:r>
            <w:r>
              <w:rPr>
                <w:spacing w:val="-2"/>
                <w:sz w:val="22"/>
              </w:rPr>
              <w:t>доля</w:t>
            </w:r>
            <w:r>
              <w:rPr>
                <w:spacing w:val="-9"/>
                <w:sz w:val="22"/>
              </w:rPr>
              <w:t> </w:t>
            </w:r>
            <w:r>
              <w:rPr>
                <w:spacing w:val="-2"/>
                <w:sz w:val="22"/>
              </w:rPr>
              <w:t>обучающихся, </w:t>
            </w:r>
            <w:r>
              <w:rPr>
                <w:sz w:val="22"/>
              </w:rPr>
              <w:t>постоянно посещающих</w:t>
            </w:r>
          </w:p>
          <w:p>
            <w:pPr>
              <w:pStyle w:val="TableParagraph"/>
              <w:spacing w:line="219" w:lineRule="exact"/>
              <w:ind w:left="216"/>
              <w:rPr>
                <w:sz w:val="22"/>
              </w:rPr>
            </w:pPr>
            <w:r>
              <w:rPr>
                <w:spacing w:val="-2"/>
                <w:sz w:val="22"/>
              </w:rPr>
              <w:t>занятия</w:t>
            </w:r>
          </w:p>
        </w:tc>
        <w:tc>
          <w:tcPr>
            <w:tcW w:w="2657" w:type="dxa"/>
          </w:tcPr>
          <w:p>
            <w:pPr>
              <w:pStyle w:val="TableParagraph"/>
              <w:spacing w:line="246" w:lineRule="exact"/>
              <w:ind w:left="213"/>
              <w:rPr>
                <w:sz w:val="22"/>
              </w:rPr>
            </w:pPr>
            <w:r>
              <w:rPr>
                <w:sz w:val="22"/>
              </w:rPr>
              <w:t>От</w:t>
            </w:r>
            <w:r>
              <w:rPr>
                <w:spacing w:val="61"/>
                <w:sz w:val="22"/>
              </w:rPr>
              <w:t> </w:t>
            </w:r>
            <w:r>
              <w:rPr>
                <w:sz w:val="22"/>
              </w:rPr>
              <w:t>20%</w:t>
            </w:r>
            <w:r>
              <w:rPr>
                <w:spacing w:val="64"/>
                <w:sz w:val="22"/>
              </w:rPr>
              <w:t> </w:t>
            </w:r>
            <w:r>
              <w:rPr>
                <w:spacing w:val="-5"/>
                <w:sz w:val="22"/>
              </w:rPr>
              <w:t>до</w:t>
            </w:r>
          </w:p>
          <w:p>
            <w:pPr>
              <w:pStyle w:val="TableParagraph"/>
              <w:spacing w:line="250" w:lineRule="exact"/>
              <w:ind w:left="213"/>
              <w:rPr>
                <w:sz w:val="22"/>
              </w:rPr>
            </w:pPr>
            <w:r>
              <w:rPr>
                <w:sz w:val="22"/>
              </w:rPr>
              <w:t>29%</w:t>
            </w:r>
            <w:r>
              <w:rPr>
                <w:spacing w:val="12"/>
                <w:sz w:val="22"/>
              </w:rPr>
              <w:t> </w:t>
            </w:r>
            <w:r>
              <w:rPr>
                <w:sz w:val="22"/>
              </w:rPr>
              <w:t>обуча-</w:t>
            </w:r>
            <w:r>
              <w:rPr>
                <w:spacing w:val="-5"/>
                <w:sz w:val="22"/>
              </w:rPr>
              <w:t> </w:t>
            </w:r>
            <w:r>
              <w:rPr>
                <w:sz w:val="22"/>
              </w:rPr>
              <w:t>ющихся</w:t>
            </w:r>
            <w:r>
              <w:rPr>
                <w:spacing w:val="-3"/>
                <w:sz w:val="22"/>
              </w:rPr>
              <w:t> </w:t>
            </w:r>
            <w:r>
              <w:rPr>
                <w:spacing w:val="-5"/>
                <w:sz w:val="22"/>
              </w:rPr>
              <w:t>по-</w:t>
            </w:r>
          </w:p>
        </w:tc>
        <w:tc>
          <w:tcPr>
            <w:tcW w:w="1262" w:type="dxa"/>
          </w:tcPr>
          <w:p>
            <w:pPr>
              <w:pStyle w:val="TableParagraph"/>
              <w:spacing w:line="273" w:lineRule="exact"/>
              <w:ind w:left="108"/>
              <w:rPr>
                <w:b/>
                <w:sz w:val="24"/>
              </w:rPr>
            </w:pPr>
            <w:r>
              <w:rPr>
                <w:b/>
                <w:spacing w:val="-10"/>
                <w:sz w:val="24"/>
              </w:rPr>
              <w:t>2</w:t>
            </w:r>
          </w:p>
        </w:tc>
        <w:tc>
          <w:tcPr>
            <w:tcW w:w="3355" w:type="dxa"/>
          </w:tcPr>
          <w:p>
            <w:pPr>
              <w:pStyle w:val="TableParagraph"/>
              <w:ind w:left="207" w:right="680"/>
              <w:rPr>
                <w:sz w:val="22"/>
              </w:rPr>
            </w:pPr>
            <w:r>
              <w:rPr>
                <w:sz w:val="22"/>
              </w:rPr>
              <w:t>Отсутствие</w:t>
            </w:r>
            <w:r>
              <w:rPr>
                <w:spacing w:val="-14"/>
                <w:sz w:val="22"/>
              </w:rPr>
              <w:t> </w:t>
            </w:r>
            <w:r>
              <w:rPr>
                <w:sz w:val="22"/>
              </w:rPr>
              <w:t>квалифициро- ванных специалистов.</w:t>
            </w:r>
          </w:p>
        </w:tc>
        <w:tc>
          <w:tcPr>
            <w:tcW w:w="2958" w:type="dxa"/>
          </w:tcPr>
          <w:p>
            <w:pPr>
              <w:pStyle w:val="TableParagraph"/>
              <w:tabs>
                <w:tab w:pos="1679" w:val="left" w:leader="none"/>
                <w:tab w:pos="2144" w:val="left" w:leader="none"/>
                <w:tab w:pos="2370" w:val="left" w:leader="none"/>
              </w:tabs>
              <w:ind w:left="448" w:right="187"/>
              <w:rPr>
                <w:sz w:val="22"/>
              </w:rPr>
            </w:pPr>
            <w:r>
              <w:rPr>
                <w:spacing w:val="-2"/>
                <w:sz w:val="22"/>
              </w:rPr>
              <w:t>Организация привлечения</w:t>
            </w:r>
            <w:r>
              <w:rPr>
                <w:sz w:val="22"/>
              </w:rPr>
              <w:tab/>
              <w:tab/>
              <w:tab/>
            </w:r>
            <w:r>
              <w:rPr>
                <w:spacing w:val="-4"/>
                <w:sz w:val="22"/>
              </w:rPr>
              <w:t>спе- </w:t>
            </w:r>
            <w:r>
              <w:rPr>
                <w:spacing w:val="-2"/>
                <w:sz w:val="22"/>
              </w:rPr>
              <w:t>циалистов</w:t>
            </w:r>
            <w:r>
              <w:rPr>
                <w:sz w:val="22"/>
              </w:rPr>
              <w:tab/>
            </w:r>
            <w:r>
              <w:rPr>
                <w:spacing w:val="-4"/>
                <w:sz w:val="22"/>
              </w:rPr>
              <w:t>(родителей, </w:t>
            </w:r>
            <w:r>
              <w:rPr>
                <w:sz w:val="22"/>
              </w:rPr>
              <w:t>через</w:t>
            </w:r>
            <w:r>
              <w:rPr>
                <w:spacing w:val="19"/>
                <w:sz w:val="22"/>
              </w:rPr>
              <w:t> </w:t>
            </w:r>
            <w:r>
              <w:rPr>
                <w:sz w:val="22"/>
              </w:rPr>
              <w:t>пе-</w:t>
            </w:r>
            <w:r>
              <w:rPr>
                <w:spacing w:val="22"/>
                <w:sz w:val="22"/>
              </w:rPr>
              <w:t> </w:t>
            </w:r>
            <w:r>
              <w:rPr>
                <w:sz w:val="22"/>
              </w:rPr>
              <w:t>реподготовку, </w:t>
            </w:r>
            <w:r>
              <w:rPr>
                <w:spacing w:val="-2"/>
                <w:sz w:val="22"/>
              </w:rPr>
              <w:t>сетевую</w:t>
            </w:r>
            <w:r>
              <w:rPr>
                <w:sz w:val="22"/>
              </w:rPr>
              <w:tab/>
              <w:tab/>
            </w:r>
            <w:r>
              <w:rPr>
                <w:spacing w:val="-2"/>
                <w:sz w:val="22"/>
              </w:rPr>
              <w:t>форму реализации</w:t>
            </w:r>
          </w:p>
          <w:p>
            <w:pPr>
              <w:pStyle w:val="TableParagraph"/>
              <w:spacing w:line="252" w:lineRule="exact"/>
              <w:ind w:left="448"/>
              <w:rPr>
                <w:sz w:val="22"/>
              </w:rPr>
            </w:pPr>
            <w:r>
              <w:rPr>
                <w:spacing w:val="-2"/>
                <w:sz w:val="22"/>
              </w:rPr>
              <w:t>программы).</w:t>
            </w:r>
          </w:p>
        </w:tc>
        <w:tc>
          <w:tcPr>
            <w:tcW w:w="1679" w:type="dxa"/>
          </w:tcPr>
          <w:p>
            <w:pPr>
              <w:pStyle w:val="TableParagraph"/>
              <w:spacing w:line="254" w:lineRule="auto"/>
              <w:ind w:left="113"/>
              <w:rPr>
                <w:sz w:val="22"/>
              </w:rPr>
            </w:pPr>
            <w:r>
              <w:rPr>
                <w:sz w:val="22"/>
              </w:rPr>
              <w:t>30%</w:t>
            </w:r>
            <w:r>
              <w:rPr>
                <w:spacing w:val="40"/>
                <w:sz w:val="22"/>
              </w:rPr>
              <w:t> </w:t>
            </w:r>
            <w:r>
              <w:rPr>
                <w:sz w:val="22"/>
              </w:rPr>
              <w:t>и более </w:t>
            </w:r>
            <w:r>
              <w:rPr>
                <w:spacing w:val="-4"/>
                <w:sz w:val="22"/>
              </w:rPr>
              <w:t>обучающихся, </w:t>
            </w:r>
            <w:r>
              <w:rPr>
                <w:spacing w:val="-2"/>
                <w:sz w:val="22"/>
              </w:rPr>
              <w:t>постоянно</w:t>
            </w:r>
          </w:p>
          <w:p>
            <w:pPr>
              <w:pStyle w:val="TableParagraph"/>
              <w:ind w:left="113"/>
              <w:rPr>
                <w:sz w:val="22"/>
              </w:rPr>
            </w:pPr>
            <w:r>
              <w:rPr>
                <w:sz w:val="22"/>
              </w:rPr>
              <w:t>посе-</w:t>
            </w:r>
            <w:r>
              <w:rPr>
                <w:spacing w:val="-4"/>
                <w:sz w:val="22"/>
              </w:rPr>
              <w:t> </w:t>
            </w:r>
            <w:r>
              <w:rPr>
                <w:spacing w:val="-2"/>
                <w:sz w:val="22"/>
              </w:rPr>
              <w:t>щающих</w:t>
            </w:r>
          </w:p>
        </w:tc>
      </w:tr>
      <w:tr>
        <w:trPr>
          <w:trHeight w:val="1771" w:hRule="atLeast"/>
        </w:trPr>
        <w:tc>
          <w:tcPr>
            <w:tcW w:w="732" w:type="dxa"/>
            <w:vMerge w:val="restart"/>
          </w:tcPr>
          <w:p>
            <w:pPr>
              <w:pStyle w:val="TableParagraph"/>
              <w:spacing w:line="273" w:lineRule="exact"/>
              <w:ind w:left="107"/>
              <w:rPr>
                <w:b/>
                <w:sz w:val="24"/>
              </w:rPr>
            </w:pPr>
            <w:r>
              <w:rPr>
                <w:b/>
                <w:spacing w:val="-4"/>
                <w:sz w:val="24"/>
              </w:rPr>
              <w:t>2.10</w:t>
            </w:r>
          </w:p>
        </w:tc>
        <w:tc>
          <w:tcPr>
            <w:tcW w:w="2914" w:type="dxa"/>
            <w:vMerge w:val="restart"/>
          </w:tcPr>
          <w:p>
            <w:pPr>
              <w:pStyle w:val="TableParagraph"/>
              <w:tabs>
                <w:tab w:pos="760" w:val="left" w:leader="none"/>
                <w:tab w:pos="876" w:val="left" w:leader="none"/>
                <w:tab w:pos="1039" w:val="left" w:leader="none"/>
                <w:tab w:pos="1735" w:val="left" w:leader="none"/>
              </w:tabs>
              <w:ind w:left="216" w:right="284"/>
              <w:rPr>
                <w:sz w:val="22"/>
              </w:rPr>
            </w:pPr>
            <w:r>
              <w:rPr>
                <w:spacing w:val="-4"/>
                <w:sz w:val="22"/>
              </w:rPr>
              <w:t>Доля</w:t>
            </w:r>
            <w:r>
              <w:rPr>
                <w:sz w:val="22"/>
              </w:rPr>
              <w:tab/>
              <w:tab/>
              <w:tab/>
            </w:r>
            <w:r>
              <w:rPr>
                <w:spacing w:val="-27"/>
                <w:sz w:val="22"/>
              </w:rPr>
              <w:t> </w:t>
            </w:r>
            <w:r>
              <w:rPr>
                <w:sz w:val="22"/>
              </w:rPr>
              <w:t>обучающихся, получи ших</w:t>
            </w:r>
            <w:r>
              <w:rPr>
                <w:spacing w:val="40"/>
                <w:sz w:val="22"/>
              </w:rPr>
              <w:t> </w:t>
            </w:r>
            <w:r>
              <w:rPr>
                <w:sz w:val="22"/>
              </w:rPr>
              <w:t>знак</w:t>
            </w:r>
            <w:r>
              <w:rPr>
                <w:spacing w:val="40"/>
                <w:sz w:val="22"/>
              </w:rPr>
              <w:t> </w:t>
            </w:r>
            <w:r>
              <w:rPr>
                <w:sz w:val="22"/>
              </w:rPr>
              <w:t>отли- </w:t>
            </w:r>
            <w:r>
              <w:rPr>
                <w:spacing w:val="-4"/>
                <w:sz w:val="22"/>
              </w:rPr>
              <w:t>чия</w:t>
            </w:r>
            <w:r>
              <w:rPr>
                <w:sz w:val="22"/>
              </w:rPr>
              <w:tab/>
            </w:r>
            <w:r>
              <w:rPr>
                <w:spacing w:val="-2"/>
                <w:sz w:val="22"/>
              </w:rPr>
              <w:t>Всероссийского физкультурно-спортив- </w:t>
            </w:r>
            <w:r>
              <w:rPr>
                <w:spacing w:val="-4"/>
                <w:sz w:val="22"/>
              </w:rPr>
              <w:t>ного</w:t>
            </w:r>
            <w:r>
              <w:rPr>
                <w:sz w:val="22"/>
              </w:rPr>
              <w:tab/>
              <w:tab/>
            </w:r>
            <w:r>
              <w:rPr>
                <w:spacing w:val="-2"/>
                <w:sz w:val="22"/>
              </w:rPr>
              <w:t>комплекса</w:t>
            </w:r>
            <w:r>
              <w:rPr>
                <w:spacing w:val="-12"/>
                <w:sz w:val="22"/>
              </w:rPr>
              <w:t> </w:t>
            </w:r>
            <w:r>
              <w:rPr>
                <w:spacing w:val="-2"/>
                <w:sz w:val="22"/>
              </w:rPr>
              <w:t>Готов</w:t>
            </w:r>
            <w:r>
              <w:rPr>
                <w:spacing w:val="3"/>
                <w:sz w:val="22"/>
              </w:rPr>
              <w:t> </w:t>
            </w:r>
            <w:r>
              <w:rPr>
                <w:spacing w:val="-2"/>
                <w:sz w:val="22"/>
              </w:rPr>
              <w:t>к </w:t>
            </w:r>
            <w:r>
              <w:rPr>
                <w:sz w:val="22"/>
              </w:rPr>
              <w:t>труду</w:t>
            </w:r>
            <w:r>
              <w:rPr>
                <w:spacing w:val="40"/>
                <w:sz w:val="22"/>
              </w:rPr>
              <w:t> </w:t>
            </w:r>
            <w:r>
              <w:rPr>
                <w:sz w:val="22"/>
              </w:rPr>
              <w:t>и обороне (далее </w:t>
            </w:r>
            <w:r>
              <w:rPr>
                <w:spacing w:val="-4"/>
                <w:sz w:val="22"/>
              </w:rPr>
              <w:t>ВФСК</w:t>
            </w:r>
            <w:r>
              <w:rPr>
                <w:sz w:val="22"/>
              </w:rPr>
              <w:tab/>
              <w:tab/>
            </w:r>
            <w:r>
              <w:rPr>
                <w:spacing w:val="-4"/>
                <w:sz w:val="22"/>
              </w:rPr>
              <w:t>ГТО)</w:t>
            </w:r>
            <w:r>
              <w:rPr>
                <w:sz w:val="22"/>
              </w:rPr>
              <w:tab/>
            </w:r>
            <w:r>
              <w:rPr>
                <w:spacing w:val="-10"/>
                <w:sz w:val="22"/>
              </w:rPr>
              <w:t>в</w:t>
            </w:r>
          </w:p>
          <w:p>
            <w:pPr>
              <w:pStyle w:val="TableParagraph"/>
              <w:spacing w:line="248" w:lineRule="exact"/>
              <w:ind w:left="216"/>
              <w:rPr>
                <w:sz w:val="22"/>
              </w:rPr>
            </w:pPr>
            <w:r>
              <w:rPr>
                <w:spacing w:val="-4"/>
                <w:sz w:val="22"/>
              </w:rPr>
              <w:t>установленном</w:t>
            </w:r>
            <w:r>
              <w:rPr>
                <w:spacing w:val="14"/>
                <w:sz w:val="22"/>
              </w:rPr>
              <w:t> </w:t>
            </w:r>
            <w:r>
              <w:rPr>
                <w:spacing w:val="-2"/>
                <w:sz w:val="22"/>
              </w:rPr>
              <w:t>порядке,</w:t>
            </w:r>
          </w:p>
        </w:tc>
        <w:tc>
          <w:tcPr>
            <w:tcW w:w="2657" w:type="dxa"/>
            <w:vMerge w:val="restart"/>
          </w:tcPr>
          <w:p>
            <w:pPr>
              <w:pStyle w:val="TableParagraph"/>
              <w:ind w:left="213"/>
              <w:rPr>
                <w:sz w:val="22"/>
              </w:rPr>
            </w:pPr>
            <w:r>
              <w:rPr>
                <w:sz w:val="22"/>
              </w:rPr>
              <w:t>Менее 10% обучаю- щихся,</w:t>
            </w:r>
            <w:r>
              <w:rPr>
                <w:spacing w:val="-14"/>
                <w:sz w:val="22"/>
              </w:rPr>
              <w:t> </w:t>
            </w:r>
            <w:r>
              <w:rPr>
                <w:sz w:val="22"/>
              </w:rPr>
              <w:t>имеющих</w:t>
            </w:r>
            <w:r>
              <w:rPr>
                <w:spacing w:val="16"/>
                <w:sz w:val="22"/>
              </w:rPr>
              <w:t> </w:t>
            </w:r>
            <w:r>
              <w:rPr>
                <w:sz w:val="22"/>
              </w:rPr>
              <w:t>знак отличия ВФСК</w:t>
            </w:r>
          </w:p>
          <w:p>
            <w:pPr>
              <w:pStyle w:val="TableParagraph"/>
              <w:spacing w:line="252" w:lineRule="exact"/>
              <w:ind w:left="213"/>
              <w:rPr>
                <w:sz w:val="22"/>
              </w:rPr>
            </w:pPr>
            <w:r>
              <w:rPr>
                <w:spacing w:val="-2"/>
                <w:sz w:val="22"/>
              </w:rPr>
              <w:t>«ГТО»,</w:t>
            </w:r>
          </w:p>
          <w:p>
            <w:pPr>
              <w:pStyle w:val="TableParagraph"/>
              <w:spacing w:line="242" w:lineRule="auto"/>
              <w:ind w:left="213"/>
              <w:rPr>
                <w:sz w:val="22"/>
              </w:rPr>
            </w:pPr>
            <w:r>
              <w:rPr>
                <w:spacing w:val="-4"/>
                <w:sz w:val="22"/>
              </w:rPr>
              <w:t>подтвержденный </w:t>
            </w:r>
            <w:r>
              <w:rPr>
                <w:spacing w:val="-2"/>
                <w:sz w:val="22"/>
              </w:rPr>
              <w:t>удостоверением</w:t>
            </w:r>
          </w:p>
        </w:tc>
        <w:tc>
          <w:tcPr>
            <w:tcW w:w="1262" w:type="dxa"/>
            <w:vMerge w:val="restart"/>
          </w:tcPr>
          <w:p>
            <w:pPr>
              <w:pStyle w:val="TableParagraph"/>
              <w:spacing w:line="247" w:lineRule="exact"/>
              <w:ind w:left="208"/>
              <w:rPr>
                <w:sz w:val="22"/>
              </w:rPr>
            </w:pPr>
            <w:r>
              <w:rPr>
                <w:spacing w:val="-10"/>
                <w:sz w:val="22"/>
              </w:rPr>
              <w:t>1</w:t>
            </w:r>
          </w:p>
        </w:tc>
        <w:tc>
          <w:tcPr>
            <w:tcW w:w="3355" w:type="dxa"/>
          </w:tcPr>
          <w:p>
            <w:pPr>
              <w:pStyle w:val="TableParagraph"/>
              <w:ind w:left="207" w:right="194"/>
              <w:jc w:val="both"/>
              <w:rPr>
                <w:sz w:val="22"/>
              </w:rPr>
            </w:pPr>
            <w:r>
              <w:rPr>
                <w:sz w:val="22"/>
              </w:rPr>
              <w:t>Недостаточная работа </w:t>
            </w:r>
            <w:r>
              <w:rPr>
                <w:sz w:val="22"/>
              </w:rPr>
              <w:t>по привлечению обучающихся к участию во Всероссийском </w:t>
            </w:r>
            <w:r>
              <w:rPr>
                <w:spacing w:val="-2"/>
                <w:sz w:val="22"/>
              </w:rPr>
              <w:t>физкультурно-спортивном</w:t>
            </w:r>
          </w:p>
          <w:p>
            <w:pPr>
              <w:pStyle w:val="TableParagraph"/>
              <w:spacing w:line="230" w:lineRule="auto" w:before="1"/>
              <w:ind w:left="207" w:right="307"/>
              <w:jc w:val="both"/>
              <w:rPr>
                <w:sz w:val="22"/>
              </w:rPr>
            </w:pPr>
            <w:r>
              <w:rPr>
                <w:sz w:val="22"/>
              </w:rPr>
              <w:t>комплексе «Готов к труду </w:t>
            </w:r>
            <w:r>
              <w:rPr>
                <w:sz w:val="22"/>
              </w:rPr>
              <w:t>и </w:t>
            </w:r>
            <w:r>
              <w:rPr>
                <w:spacing w:val="-2"/>
                <w:sz w:val="22"/>
              </w:rPr>
              <w:t>обороне».</w:t>
            </w:r>
          </w:p>
        </w:tc>
        <w:tc>
          <w:tcPr>
            <w:tcW w:w="2958" w:type="dxa"/>
          </w:tcPr>
          <w:p>
            <w:pPr>
              <w:pStyle w:val="TableParagraph"/>
              <w:tabs>
                <w:tab w:pos="2641" w:val="left" w:leader="none"/>
              </w:tabs>
              <w:ind w:left="448" w:right="186" w:hanging="202"/>
              <w:jc w:val="both"/>
              <w:rPr>
                <w:sz w:val="22"/>
              </w:rPr>
            </w:pPr>
            <w:r>
              <w:rPr>
                <w:position w:val="-3"/>
              </w:rPr>
              <w:drawing>
                <wp:inline distT="0" distB="0" distL="0" distR="0">
                  <wp:extent cx="94488" cy="124968"/>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pacing w:val="-2"/>
                <w:sz w:val="20"/>
              </w:rPr>
              <w:t> </w:t>
            </w:r>
            <w:r>
              <w:rPr>
                <w:sz w:val="22"/>
              </w:rPr>
              <w:t>Разработка</w:t>
            </w:r>
            <w:r>
              <w:rPr>
                <w:spacing w:val="40"/>
                <w:sz w:val="22"/>
              </w:rPr>
              <w:t> </w:t>
            </w:r>
            <w:r>
              <w:rPr>
                <w:sz w:val="22"/>
              </w:rPr>
              <w:t>системы </w:t>
            </w:r>
            <w:r>
              <w:rPr>
                <w:spacing w:val="-2"/>
                <w:sz w:val="22"/>
              </w:rPr>
              <w:t>информирования</w:t>
            </w:r>
            <w:r>
              <w:rPr>
                <w:sz w:val="22"/>
              </w:rPr>
              <w:tab/>
            </w:r>
            <w:r>
              <w:rPr>
                <w:spacing w:val="-10"/>
                <w:sz w:val="22"/>
              </w:rPr>
              <w:t>и </w:t>
            </w:r>
            <w:r>
              <w:rPr>
                <w:sz w:val="22"/>
              </w:rPr>
              <w:t>мотивирования обу- чающихся к участию во </w:t>
            </w:r>
            <w:r>
              <w:rPr>
                <w:spacing w:val="-2"/>
                <w:sz w:val="22"/>
              </w:rPr>
              <w:t>Всероссийском</w:t>
            </w:r>
          </w:p>
          <w:p>
            <w:pPr>
              <w:pStyle w:val="TableParagraph"/>
              <w:spacing w:line="252" w:lineRule="exact"/>
              <w:ind w:left="448" w:right="296"/>
              <w:jc w:val="both"/>
              <w:rPr>
                <w:sz w:val="22"/>
              </w:rPr>
            </w:pPr>
            <w:r>
              <w:rPr>
                <w:spacing w:val="-2"/>
                <w:sz w:val="22"/>
              </w:rPr>
              <w:t>физкультурно-спор- </w:t>
            </w:r>
            <w:r>
              <w:rPr>
                <w:sz w:val="22"/>
              </w:rPr>
              <w:t>тивном</w:t>
            </w:r>
            <w:r>
              <w:rPr>
                <w:spacing w:val="-14"/>
                <w:sz w:val="22"/>
              </w:rPr>
              <w:t> </w:t>
            </w:r>
            <w:r>
              <w:rPr>
                <w:sz w:val="22"/>
              </w:rPr>
              <w:t>комплексе</w:t>
            </w:r>
            <w:r>
              <w:rPr>
                <w:spacing w:val="-14"/>
                <w:sz w:val="22"/>
              </w:rPr>
              <w:t> </w:t>
            </w:r>
            <w:r>
              <w:rPr>
                <w:sz w:val="22"/>
              </w:rPr>
              <w:t>ГТО</w:t>
            </w:r>
          </w:p>
        </w:tc>
        <w:tc>
          <w:tcPr>
            <w:tcW w:w="1679" w:type="dxa"/>
            <w:vMerge w:val="restart"/>
          </w:tcPr>
          <w:p>
            <w:pPr>
              <w:pStyle w:val="TableParagraph"/>
              <w:ind w:left="125" w:right="185"/>
              <w:jc w:val="both"/>
              <w:rPr>
                <w:sz w:val="22"/>
              </w:rPr>
            </w:pPr>
            <w:r>
              <w:rPr>
                <w:sz w:val="22"/>
              </w:rPr>
              <w:t>30% </w:t>
            </w:r>
            <w:r>
              <w:rPr>
                <w:sz w:val="22"/>
              </w:rPr>
              <w:t>обучаю- щихся,</w:t>
            </w:r>
            <w:r>
              <w:rPr>
                <w:spacing w:val="-3"/>
                <w:sz w:val="22"/>
              </w:rPr>
              <w:t> </w:t>
            </w:r>
            <w:r>
              <w:rPr>
                <w:sz w:val="22"/>
              </w:rPr>
              <w:t>имеют знак отличия </w:t>
            </w:r>
            <w:r>
              <w:rPr>
                <w:spacing w:val="-4"/>
                <w:sz w:val="22"/>
              </w:rPr>
              <w:t>ВФСК</w:t>
            </w:r>
          </w:p>
          <w:p>
            <w:pPr>
              <w:pStyle w:val="TableParagraph"/>
              <w:spacing w:line="252" w:lineRule="exact"/>
              <w:ind w:left="125"/>
              <w:rPr>
                <w:sz w:val="22"/>
              </w:rPr>
            </w:pPr>
            <w:r>
              <w:rPr>
                <w:spacing w:val="-2"/>
                <w:sz w:val="22"/>
              </w:rPr>
              <w:t>«ГТО»,</w:t>
            </w:r>
          </w:p>
          <w:p>
            <w:pPr>
              <w:pStyle w:val="TableParagraph"/>
              <w:spacing w:line="254" w:lineRule="auto"/>
              <w:ind w:left="113"/>
              <w:rPr>
                <w:sz w:val="22"/>
              </w:rPr>
            </w:pPr>
            <w:r>
              <w:rPr>
                <w:spacing w:val="-4"/>
                <w:sz w:val="22"/>
              </w:rPr>
              <w:t>подтвержден- ный</w:t>
            </w:r>
          </w:p>
        </w:tc>
      </w:tr>
      <w:tr>
        <w:trPr>
          <w:trHeight w:val="251"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657" w:type="dxa"/>
            <w:vMerge/>
            <w:tcBorders>
              <w:top w:val="nil"/>
            </w:tcBorders>
          </w:tcPr>
          <w:p>
            <w:pPr>
              <w:rPr>
                <w:sz w:val="2"/>
                <w:szCs w:val="2"/>
              </w:rPr>
            </w:pPr>
          </w:p>
        </w:tc>
        <w:tc>
          <w:tcPr>
            <w:tcW w:w="1262" w:type="dxa"/>
            <w:vMerge/>
            <w:tcBorders>
              <w:top w:val="nil"/>
            </w:tcBorders>
          </w:tcPr>
          <w:p>
            <w:pPr>
              <w:rPr>
                <w:sz w:val="2"/>
                <w:szCs w:val="2"/>
              </w:rPr>
            </w:pPr>
          </w:p>
        </w:tc>
        <w:tc>
          <w:tcPr>
            <w:tcW w:w="3355" w:type="dxa"/>
          </w:tcPr>
          <w:p>
            <w:pPr>
              <w:pStyle w:val="TableParagraph"/>
              <w:tabs>
                <w:tab w:pos="1654" w:val="left" w:leader="none"/>
                <w:tab w:pos="2825" w:val="left" w:leader="none"/>
              </w:tabs>
              <w:spacing w:line="232" w:lineRule="exact"/>
              <w:ind w:left="207"/>
              <w:rPr>
                <w:sz w:val="22"/>
              </w:rPr>
            </w:pPr>
            <w:r>
              <w:rPr>
                <w:spacing w:val="-2"/>
                <w:sz w:val="22"/>
              </w:rPr>
              <w:t>Отсутствие</w:t>
            </w:r>
            <w:r>
              <w:rPr>
                <w:sz w:val="22"/>
              </w:rPr>
              <w:tab/>
            </w:r>
            <w:r>
              <w:rPr>
                <w:spacing w:val="-2"/>
                <w:sz w:val="22"/>
              </w:rPr>
              <w:t>системы</w:t>
            </w:r>
            <w:r>
              <w:rPr>
                <w:sz w:val="22"/>
              </w:rPr>
              <w:tab/>
            </w:r>
            <w:r>
              <w:rPr>
                <w:spacing w:val="-5"/>
                <w:sz w:val="22"/>
              </w:rPr>
              <w:t>мо-</w:t>
            </w:r>
          </w:p>
        </w:tc>
        <w:tc>
          <w:tcPr>
            <w:tcW w:w="2958" w:type="dxa"/>
          </w:tcPr>
          <w:p>
            <w:pPr>
              <w:pStyle w:val="TableParagraph"/>
              <w:spacing w:line="232" w:lineRule="exact"/>
              <w:ind w:left="246"/>
              <w:rPr>
                <w:sz w:val="22"/>
              </w:rPr>
            </w:pPr>
            <w:r>
              <w:rPr>
                <w:position w:val="-3"/>
              </w:rPr>
              <w:drawing>
                <wp:inline distT="0" distB="0" distL="0" distR="0">
                  <wp:extent cx="94488" cy="124968"/>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z w:val="20"/>
              </w:rPr>
              <w:t> </w:t>
            </w:r>
            <w:r>
              <w:rPr>
                <w:sz w:val="22"/>
              </w:rPr>
              <w:t>Материальное</w:t>
            </w:r>
          </w:p>
        </w:tc>
        <w:tc>
          <w:tcPr>
            <w:tcW w:w="1679" w:type="dxa"/>
            <w:vMerge/>
            <w:tcBorders>
              <w:top w:val="nil"/>
            </w:tcBorders>
          </w:tcPr>
          <w:p>
            <w:pPr>
              <w:rPr>
                <w:sz w:val="2"/>
                <w:szCs w:val="2"/>
              </w:rPr>
            </w:pPr>
          </w:p>
        </w:tc>
      </w:tr>
    </w:tbl>
    <w:p>
      <w:pPr>
        <w:spacing w:after="0"/>
        <w:rPr>
          <w:sz w:val="2"/>
          <w:szCs w:val="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657"/>
        <w:gridCol w:w="1262"/>
        <w:gridCol w:w="3355"/>
        <w:gridCol w:w="2958"/>
        <w:gridCol w:w="1679"/>
      </w:tblGrid>
      <w:tr>
        <w:trPr>
          <w:trHeight w:val="1728" w:hRule="atLeast"/>
        </w:trPr>
        <w:tc>
          <w:tcPr>
            <w:tcW w:w="732" w:type="dxa"/>
            <w:vMerge w:val="restart"/>
          </w:tcPr>
          <w:p>
            <w:pPr>
              <w:pStyle w:val="TableParagraph"/>
              <w:rPr>
                <w:sz w:val="22"/>
              </w:rPr>
            </w:pPr>
          </w:p>
        </w:tc>
        <w:tc>
          <w:tcPr>
            <w:tcW w:w="2914" w:type="dxa"/>
            <w:vMerge w:val="restart"/>
          </w:tcPr>
          <w:p>
            <w:pPr>
              <w:pStyle w:val="TableParagraph"/>
              <w:spacing w:line="230" w:lineRule="auto"/>
              <w:ind w:left="216"/>
              <w:rPr>
                <w:sz w:val="22"/>
              </w:rPr>
            </w:pPr>
            <w:r>
              <w:rPr>
                <w:sz w:val="22"/>
              </w:rPr>
              <w:t>соответствующий</w:t>
            </w:r>
            <w:r>
              <w:rPr>
                <w:spacing w:val="-15"/>
                <w:sz w:val="22"/>
              </w:rPr>
              <w:t> </w:t>
            </w:r>
            <w:r>
              <w:rPr>
                <w:sz w:val="22"/>
              </w:rPr>
              <w:t>его возрастной</w:t>
            </w:r>
            <w:r>
              <w:rPr>
                <w:spacing w:val="-14"/>
                <w:sz w:val="22"/>
              </w:rPr>
              <w:t> </w:t>
            </w:r>
            <w:r>
              <w:rPr>
                <w:sz w:val="22"/>
              </w:rPr>
              <w:t>категории</w:t>
            </w:r>
            <w:r>
              <w:rPr>
                <w:spacing w:val="-12"/>
                <w:sz w:val="22"/>
              </w:rPr>
              <w:t> </w:t>
            </w:r>
            <w:r>
              <w:rPr>
                <w:sz w:val="22"/>
              </w:rPr>
              <w:t>на</w:t>
            </w:r>
            <w:r>
              <w:rPr>
                <w:spacing w:val="-14"/>
                <w:sz w:val="22"/>
              </w:rPr>
              <w:t> </w:t>
            </w:r>
            <w:r>
              <w:rPr>
                <w:sz w:val="22"/>
              </w:rPr>
              <w:t>1 сентября отчетного года</w:t>
            </w:r>
          </w:p>
        </w:tc>
        <w:tc>
          <w:tcPr>
            <w:tcW w:w="2657" w:type="dxa"/>
            <w:vMerge w:val="restart"/>
          </w:tcPr>
          <w:p>
            <w:pPr>
              <w:pStyle w:val="TableParagraph"/>
              <w:rPr>
                <w:sz w:val="22"/>
              </w:rPr>
            </w:pPr>
          </w:p>
        </w:tc>
        <w:tc>
          <w:tcPr>
            <w:tcW w:w="1262" w:type="dxa"/>
            <w:vMerge w:val="restart"/>
          </w:tcPr>
          <w:p>
            <w:pPr>
              <w:pStyle w:val="TableParagraph"/>
              <w:rPr>
                <w:sz w:val="22"/>
              </w:rPr>
            </w:pPr>
          </w:p>
        </w:tc>
        <w:tc>
          <w:tcPr>
            <w:tcW w:w="3355" w:type="dxa"/>
          </w:tcPr>
          <w:p>
            <w:pPr>
              <w:pStyle w:val="TableParagraph"/>
              <w:tabs>
                <w:tab w:pos="1673" w:val="left" w:leader="none"/>
              </w:tabs>
              <w:spacing w:line="232" w:lineRule="auto"/>
              <w:ind w:left="207" w:right="194"/>
              <w:rPr>
                <w:sz w:val="22"/>
              </w:rPr>
            </w:pPr>
            <w:r>
              <w:rPr>
                <w:spacing w:val="-2"/>
                <w:sz w:val="22"/>
              </w:rPr>
              <w:t>тивации</w:t>
            </w:r>
            <w:r>
              <w:rPr>
                <w:sz w:val="22"/>
              </w:rPr>
              <w:tab/>
            </w:r>
            <w:r>
              <w:rPr>
                <w:spacing w:val="-2"/>
                <w:sz w:val="22"/>
              </w:rPr>
              <w:t>педагогических </w:t>
            </w:r>
            <w:r>
              <w:rPr>
                <w:sz w:val="22"/>
              </w:rPr>
              <w:t>работников по подготовке обучающихся</w:t>
            </w:r>
            <w:r>
              <w:rPr>
                <w:spacing w:val="40"/>
                <w:sz w:val="22"/>
              </w:rPr>
              <w:t> </w:t>
            </w:r>
            <w:r>
              <w:rPr>
                <w:sz w:val="22"/>
              </w:rPr>
              <w:t>к</w:t>
            </w:r>
            <w:r>
              <w:rPr>
                <w:spacing w:val="40"/>
                <w:sz w:val="22"/>
              </w:rPr>
              <w:t> </w:t>
            </w:r>
            <w:r>
              <w:rPr>
                <w:sz w:val="22"/>
              </w:rPr>
              <w:t>участию</w:t>
            </w:r>
          </w:p>
        </w:tc>
        <w:tc>
          <w:tcPr>
            <w:tcW w:w="2958" w:type="dxa"/>
          </w:tcPr>
          <w:p>
            <w:pPr>
              <w:pStyle w:val="TableParagraph"/>
              <w:ind w:left="448"/>
              <w:rPr>
                <w:sz w:val="22"/>
              </w:rPr>
            </w:pPr>
            <w:r>
              <w:rPr>
                <w:spacing w:val="-2"/>
                <w:sz w:val="22"/>
              </w:rPr>
              <w:t>стимулирование педагогических</w:t>
            </w:r>
          </w:p>
          <w:p>
            <w:pPr>
              <w:pStyle w:val="TableParagraph"/>
              <w:tabs>
                <w:tab w:pos="2528" w:val="left" w:leader="none"/>
              </w:tabs>
              <w:ind w:left="448" w:right="191"/>
              <w:rPr>
                <w:sz w:val="22"/>
              </w:rPr>
            </w:pPr>
            <w:r>
              <w:rPr>
                <w:spacing w:val="-2"/>
                <w:sz w:val="22"/>
              </w:rPr>
              <w:t>работников</w:t>
            </w:r>
            <w:r>
              <w:rPr>
                <w:sz w:val="22"/>
              </w:rPr>
              <w:tab/>
            </w:r>
            <w:r>
              <w:rPr>
                <w:spacing w:val="-6"/>
                <w:sz w:val="22"/>
              </w:rPr>
              <w:t>по </w:t>
            </w:r>
            <w:r>
              <w:rPr>
                <w:spacing w:val="-2"/>
                <w:sz w:val="22"/>
              </w:rPr>
              <w:t>подготовке</w:t>
            </w:r>
          </w:p>
          <w:p>
            <w:pPr>
              <w:pStyle w:val="TableParagraph"/>
              <w:tabs>
                <w:tab w:pos="2008" w:val="left" w:leader="none"/>
              </w:tabs>
              <w:spacing w:line="245" w:lineRule="exact"/>
              <w:ind w:left="448"/>
              <w:rPr>
                <w:sz w:val="22"/>
              </w:rPr>
            </w:pPr>
            <w:r>
              <w:rPr>
                <w:spacing w:val="-2"/>
                <w:sz w:val="22"/>
              </w:rPr>
              <w:t>обучающихся</w:t>
            </w:r>
            <w:r>
              <w:rPr>
                <w:sz w:val="22"/>
              </w:rPr>
              <w:tab/>
            </w:r>
            <w:r>
              <w:rPr>
                <w:spacing w:val="-10"/>
                <w:sz w:val="22"/>
              </w:rPr>
              <w:t>к</w:t>
            </w:r>
          </w:p>
          <w:p>
            <w:pPr>
              <w:pStyle w:val="TableParagraph"/>
              <w:spacing w:line="232" w:lineRule="exact"/>
              <w:ind w:left="448" w:right="140"/>
              <w:rPr>
                <w:sz w:val="22"/>
              </w:rPr>
            </w:pPr>
            <w:r>
              <w:rPr>
                <w:spacing w:val="-2"/>
                <w:sz w:val="22"/>
              </w:rPr>
              <w:t>спортивным </w:t>
            </w:r>
            <w:r>
              <w:rPr>
                <w:spacing w:val="-4"/>
                <w:sz w:val="22"/>
              </w:rPr>
              <w:t>мероприятиям.</w:t>
            </w:r>
          </w:p>
        </w:tc>
        <w:tc>
          <w:tcPr>
            <w:tcW w:w="1679" w:type="dxa"/>
            <w:vMerge w:val="restart"/>
          </w:tcPr>
          <w:p>
            <w:pPr>
              <w:pStyle w:val="TableParagraph"/>
              <w:spacing w:line="254" w:lineRule="auto"/>
              <w:ind w:left="113" w:right="105"/>
              <w:rPr>
                <w:sz w:val="22"/>
              </w:rPr>
            </w:pPr>
            <w:r>
              <w:rPr>
                <w:spacing w:val="-4"/>
                <w:sz w:val="22"/>
              </w:rPr>
              <w:t>удостовере- нием</w:t>
            </w:r>
          </w:p>
        </w:tc>
      </w:tr>
      <w:tr>
        <w:trPr>
          <w:trHeight w:val="2769"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657" w:type="dxa"/>
            <w:vMerge/>
            <w:tcBorders>
              <w:top w:val="nil"/>
            </w:tcBorders>
          </w:tcPr>
          <w:p>
            <w:pPr>
              <w:rPr>
                <w:sz w:val="2"/>
                <w:szCs w:val="2"/>
              </w:rPr>
            </w:pPr>
          </w:p>
        </w:tc>
        <w:tc>
          <w:tcPr>
            <w:tcW w:w="1262" w:type="dxa"/>
            <w:vMerge/>
            <w:tcBorders>
              <w:top w:val="nil"/>
            </w:tcBorders>
          </w:tcPr>
          <w:p>
            <w:pPr>
              <w:rPr>
                <w:sz w:val="2"/>
                <w:szCs w:val="2"/>
              </w:rPr>
            </w:pPr>
          </w:p>
        </w:tc>
        <w:tc>
          <w:tcPr>
            <w:tcW w:w="3355" w:type="dxa"/>
          </w:tcPr>
          <w:p>
            <w:pPr>
              <w:pStyle w:val="TableParagraph"/>
              <w:tabs>
                <w:tab w:pos="627" w:val="left" w:leader="none"/>
                <w:tab w:pos="2266" w:val="left" w:leader="none"/>
              </w:tabs>
              <w:ind w:left="212" w:right="509"/>
              <w:rPr>
                <w:sz w:val="22"/>
              </w:rPr>
            </w:pPr>
            <w:r>
              <w:rPr>
                <w:spacing w:val="-6"/>
                <w:sz w:val="22"/>
              </w:rPr>
              <w:t>во</w:t>
            </w:r>
            <w:r>
              <w:rPr>
                <w:sz w:val="22"/>
              </w:rPr>
              <w:tab/>
            </w:r>
            <w:r>
              <w:rPr>
                <w:spacing w:val="-2"/>
                <w:sz w:val="22"/>
              </w:rPr>
              <w:t>Всероссийском</w:t>
            </w:r>
            <w:r>
              <w:rPr>
                <w:sz w:val="22"/>
              </w:rPr>
              <w:tab/>
            </w:r>
            <w:r>
              <w:rPr>
                <w:spacing w:val="-4"/>
                <w:sz w:val="22"/>
              </w:rPr>
              <w:t>физ- </w:t>
            </w:r>
            <w:r>
              <w:rPr>
                <w:spacing w:val="-2"/>
                <w:sz w:val="22"/>
              </w:rPr>
              <w:t>культурно-спортивном </w:t>
            </w:r>
            <w:r>
              <w:rPr>
                <w:sz w:val="22"/>
              </w:rPr>
              <w:t>комплексе</w:t>
            </w:r>
            <w:r>
              <w:rPr>
                <w:spacing w:val="-10"/>
                <w:sz w:val="22"/>
              </w:rPr>
              <w:t> </w:t>
            </w:r>
            <w:r>
              <w:rPr>
                <w:sz w:val="22"/>
              </w:rPr>
              <w:t>«Готов</w:t>
            </w:r>
            <w:r>
              <w:rPr>
                <w:spacing w:val="-10"/>
                <w:sz w:val="22"/>
              </w:rPr>
              <w:t> </w:t>
            </w:r>
            <w:r>
              <w:rPr>
                <w:sz w:val="22"/>
              </w:rPr>
              <w:t>к</w:t>
            </w:r>
            <w:r>
              <w:rPr>
                <w:spacing w:val="-11"/>
                <w:sz w:val="22"/>
              </w:rPr>
              <w:t> </w:t>
            </w:r>
            <w:r>
              <w:rPr>
                <w:sz w:val="22"/>
              </w:rPr>
              <w:t>труду</w:t>
            </w:r>
            <w:r>
              <w:rPr>
                <w:spacing w:val="-10"/>
                <w:sz w:val="22"/>
              </w:rPr>
              <w:t> </w:t>
            </w:r>
            <w:r>
              <w:rPr>
                <w:sz w:val="22"/>
              </w:rPr>
              <w:t>и </w:t>
            </w:r>
            <w:r>
              <w:rPr>
                <w:spacing w:val="-2"/>
                <w:sz w:val="22"/>
              </w:rPr>
              <w:t>обороне».</w:t>
            </w:r>
          </w:p>
        </w:tc>
        <w:tc>
          <w:tcPr>
            <w:tcW w:w="2958" w:type="dxa"/>
          </w:tcPr>
          <w:p>
            <w:pPr>
              <w:pStyle w:val="TableParagraph"/>
              <w:tabs>
                <w:tab w:pos="1297" w:val="left" w:leader="none"/>
                <w:tab w:pos="1614" w:val="left" w:leader="none"/>
                <w:tab w:pos="1794" w:val="left" w:leader="none"/>
                <w:tab w:pos="1887" w:val="left" w:leader="none"/>
                <w:tab w:pos="2547" w:val="left" w:leader="none"/>
                <w:tab w:pos="2643" w:val="left" w:leader="none"/>
              </w:tabs>
              <w:ind w:left="452" w:right="181" w:hanging="202"/>
              <w:rPr>
                <w:sz w:val="22"/>
              </w:rPr>
            </w:pPr>
            <w:r>
              <w:rPr>
                <w:position w:val="-3"/>
              </w:rPr>
              <w:drawing>
                <wp:inline distT="0" distB="0" distL="0" distR="0">
                  <wp:extent cx="94488" cy="124967"/>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z w:val="20"/>
              </w:rPr>
              <w:t> </w:t>
            </w:r>
            <w:r>
              <w:rPr>
                <w:sz w:val="22"/>
              </w:rPr>
              <w:t>Обеспечение</w:t>
              <w:tab/>
              <w:tab/>
            </w:r>
            <w:r>
              <w:rPr>
                <w:spacing w:val="-2"/>
                <w:sz w:val="22"/>
              </w:rPr>
              <w:t>обучения </w:t>
            </w:r>
            <w:r>
              <w:rPr>
                <w:sz w:val="22"/>
              </w:rPr>
              <w:t>педагогов</w:t>
            </w:r>
            <w:r>
              <w:rPr>
                <w:spacing w:val="40"/>
                <w:sz w:val="22"/>
              </w:rPr>
              <w:t> </w:t>
            </w:r>
            <w:r>
              <w:rPr>
                <w:sz w:val="22"/>
              </w:rPr>
              <w:t>по</w:t>
            </w:r>
            <w:r>
              <w:rPr>
                <w:spacing w:val="40"/>
                <w:sz w:val="22"/>
              </w:rPr>
              <w:t> </w:t>
            </w:r>
            <w:r>
              <w:rPr>
                <w:sz w:val="22"/>
              </w:rPr>
              <w:t>вопросам </w:t>
            </w:r>
            <w:r>
              <w:rPr>
                <w:spacing w:val="-2"/>
                <w:sz w:val="22"/>
              </w:rPr>
              <w:t>формирования</w:t>
            </w:r>
            <w:r>
              <w:rPr>
                <w:sz w:val="22"/>
              </w:rPr>
              <w:tab/>
              <w:tab/>
              <w:tab/>
            </w:r>
            <w:r>
              <w:rPr>
                <w:spacing w:val="-54"/>
                <w:sz w:val="22"/>
              </w:rPr>
              <w:t> </w:t>
            </w:r>
            <w:r>
              <w:rPr>
                <w:spacing w:val="-10"/>
                <w:sz w:val="22"/>
              </w:rPr>
              <w:t>и </w:t>
            </w:r>
            <w:r>
              <w:rPr>
                <w:spacing w:val="-2"/>
                <w:sz w:val="22"/>
              </w:rPr>
              <w:t>развития</w:t>
            </w:r>
            <w:r>
              <w:rPr>
                <w:sz w:val="22"/>
              </w:rPr>
              <w:tab/>
              <w:tab/>
            </w:r>
            <w:r>
              <w:rPr>
                <w:spacing w:val="-2"/>
                <w:sz w:val="22"/>
              </w:rPr>
              <w:t>умений</w:t>
            </w:r>
            <w:r>
              <w:rPr>
                <w:sz w:val="22"/>
              </w:rPr>
              <w:tab/>
              <w:tab/>
            </w:r>
            <w:r>
              <w:rPr>
                <w:spacing w:val="-10"/>
                <w:sz w:val="22"/>
              </w:rPr>
              <w:t>и </w:t>
            </w:r>
            <w:r>
              <w:rPr>
                <w:sz w:val="22"/>
              </w:rPr>
              <w:t>навыков,</w:t>
            </w:r>
            <w:r>
              <w:rPr>
                <w:spacing w:val="80"/>
                <w:sz w:val="22"/>
              </w:rPr>
              <w:t> </w:t>
            </w:r>
            <w:r>
              <w:rPr>
                <w:sz w:val="22"/>
              </w:rPr>
              <w:t>необходимых </w:t>
            </w:r>
            <w:r>
              <w:rPr>
                <w:spacing w:val="-4"/>
                <w:sz w:val="22"/>
              </w:rPr>
              <w:t>для</w:t>
            </w:r>
            <w:r>
              <w:rPr>
                <w:sz w:val="22"/>
              </w:rPr>
              <w:tab/>
            </w:r>
            <w:r>
              <w:rPr>
                <w:spacing w:val="-2"/>
                <w:sz w:val="22"/>
              </w:rPr>
              <w:t>участия</w:t>
            </w:r>
            <w:r>
              <w:rPr>
                <w:sz w:val="22"/>
              </w:rPr>
              <w:tab/>
            </w:r>
            <w:r>
              <w:rPr>
                <w:spacing w:val="-6"/>
                <w:sz w:val="22"/>
              </w:rPr>
              <w:t>во </w:t>
            </w:r>
            <w:r>
              <w:rPr>
                <w:spacing w:val="-2"/>
                <w:sz w:val="22"/>
              </w:rPr>
              <w:t>Всероссийском физкультурно- спортивном</w:t>
            </w:r>
            <w:r>
              <w:rPr>
                <w:sz w:val="22"/>
              </w:rPr>
              <w:tab/>
              <w:tab/>
            </w:r>
            <w:r>
              <w:rPr>
                <w:spacing w:val="-4"/>
                <w:sz w:val="22"/>
              </w:rPr>
              <w:t>комплексе</w:t>
            </w:r>
          </w:p>
          <w:p>
            <w:pPr>
              <w:pStyle w:val="TableParagraph"/>
              <w:spacing w:line="248" w:lineRule="exact"/>
              <w:ind w:left="452"/>
              <w:rPr>
                <w:sz w:val="22"/>
              </w:rPr>
            </w:pPr>
            <w:r>
              <w:rPr>
                <w:spacing w:val="-2"/>
                <w:sz w:val="22"/>
              </w:rPr>
              <w:t>«Готов</w:t>
            </w:r>
            <w:r>
              <w:rPr>
                <w:spacing w:val="-9"/>
                <w:sz w:val="22"/>
              </w:rPr>
              <w:t> </w:t>
            </w:r>
            <w:r>
              <w:rPr>
                <w:spacing w:val="-10"/>
                <w:sz w:val="22"/>
              </w:rPr>
              <w:t>к</w:t>
            </w:r>
          </w:p>
          <w:p>
            <w:pPr>
              <w:pStyle w:val="TableParagraph"/>
              <w:spacing w:line="229" w:lineRule="exact"/>
              <w:ind w:left="452"/>
              <w:rPr>
                <w:sz w:val="22"/>
              </w:rPr>
            </w:pPr>
            <w:r>
              <w:rPr>
                <w:sz w:val="22"/>
              </w:rPr>
              <w:t>труду</w:t>
            </w:r>
            <w:r>
              <w:rPr>
                <w:spacing w:val="-14"/>
                <w:sz w:val="22"/>
              </w:rPr>
              <w:t> </w:t>
            </w:r>
            <w:r>
              <w:rPr>
                <w:sz w:val="22"/>
              </w:rPr>
              <w:t>и</w:t>
            </w:r>
            <w:r>
              <w:rPr>
                <w:spacing w:val="-9"/>
                <w:sz w:val="22"/>
              </w:rPr>
              <w:t> </w:t>
            </w:r>
            <w:r>
              <w:rPr>
                <w:spacing w:val="-2"/>
                <w:sz w:val="22"/>
              </w:rPr>
              <w:t>обороне».</w:t>
            </w:r>
          </w:p>
        </w:tc>
        <w:tc>
          <w:tcPr>
            <w:tcW w:w="1679" w:type="dxa"/>
            <w:vMerge/>
            <w:tcBorders>
              <w:top w:val="nil"/>
            </w:tcBorders>
          </w:tcPr>
          <w:p>
            <w:pPr>
              <w:rPr>
                <w:sz w:val="2"/>
                <w:szCs w:val="2"/>
              </w:rPr>
            </w:pPr>
          </w:p>
        </w:tc>
      </w:tr>
      <w:tr>
        <w:trPr>
          <w:trHeight w:val="743" w:hRule="atLeast"/>
        </w:trPr>
        <w:tc>
          <w:tcPr>
            <w:tcW w:w="15557" w:type="dxa"/>
            <w:gridSpan w:val="7"/>
          </w:tcPr>
          <w:p>
            <w:pPr>
              <w:pStyle w:val="TableParagraph"/>
              <w:spacing w:line="270" w:lineRule="exact"/>
              <w:ind w:left="28"/>
              <w:jc w:val="center"/>
              <w:rPr>
                <w:b/>
                <w:sz w:val="24"/>
              </w:rPr>
            </w:pPr>
            <w:r>
              <w:rPr>
                <w:b/>
                <w:spacing w:val="-4"/>
                <w:sz w:val="24"/>
              </w:rPr>
              <w:t>МАГИСТРАЛЬНОЕ</w:t>
            </w:r>
            <w:r>
              <w:rPr>
                <w:b/>
                <w:spacing w:val="-3"/>
                <w:sz w:val="24"/>
              </w:rPr>
              <w:t> </w:t>
            </w:r>
            <w:r>
              <w:rPr>
                <w:b/>
                <w:spacing w:val="-4"/>
                <w:sz w:val="24"/>
              </w:rPr>
              <w:t>НАПРАВЛЕНИЕ</w:t>
            </w:r>
            <w:r>
              <w:rPr>
                <w:b/>
                <w:spacing w:val="2"/>
                <w:sz w:val="24"/>
              </w:rPr>
              <w:t> </w:t>
            </w:r>
            <w:r>
              <w:rPr>
                <w:b/>
                <w:spacing w:val="-4"/>
                <w:sz w:val="24"/>
              </w:rPr>
              <w:t>«ТВОРЧЕСТВО»/</w:t>
            </w:r>
          </w:p>
          <w:p>
            <w:pPr>
              <w:pStyle w:val="TableParagraph"/>
              <w:spacing w:before="2"/>
              <w:ind w:left="28" w:right="17"/>
              <w:jc w:val="center"/>
              <w:rPr>
                <w:rFonts w:ascii="Calibri" w:hAnsi="Calibri"/>
                <w:b/>
                <w:sz w:val="24"/>
              </w:rPr>
            </w:pPr>
            <w:r>
              <w:rPr>
                <w:rFonts w:ascii="Calibri" w:hAnsi="Calibri"/>
                <w:b/>
                <w:sz w:val="24"/>
              </w:rPr>
              <w:t>КРИТЕРИЙ</w:t>
            </w:r>
            <w:r>
              <w:rPr>
                <w:rFonts w:ascii="Calibri" w:hAnsi="Calibri"/>
                <w:b/>
                <w:spacing w:val="-8"/>
                <w:sz w:val="24"/>
              </w:rPr>
              <w:t> </w:t>
            </w:r>
            <w:r>
              <w:rPr>
                <w:rFonts w:ascii="Calibri" w:hAnsi="Calibri"/>
                <w:b/>
                <w:sz w:val="24"/>
              </w:rPr>
              <w:t>«Развитие</w:t>
            </w:r>
            <w:r>
              <w:rPr>
                <w:rFonts w:ascii="Calibri" w:hAnsi="Calibri"/>
                <w:b/>
                <w:spacing w:val="-8"/>
                <w:sz w:val="24"/>
              </w:rPr>
              <w:t> </w:t>
            </w:r>
            <w:r>
              <w:rPr>
                <w:rFonts w:ascii="Calibri" w:hAnsi="Calibri"/>
                <w:b/>
                <w:spacing w:val="-2"/>
                <w:sz w:val="24"/>
              </w:rPr>
              <w:t>талантов»</w:t>
            </w:r>
          </w:p>
        </w:tc>
      </w:tr>
      <w:tr>
        <w:trPr>
          <w:trHeight w:val="4048" w:hRule="atLeast"/>
        </w:trPr>
        <w:tc>
          <w:tcPr>
            <w:tcW w:w="732" w:type="dxa"/>
          </w:tcPr>
          <w:p>
            <w:pPr>
              <w:pStyle w:val="TableParagraph"/>
              <w:spacing w:line="275" w:lineRule="exact"/>
              <w:ind w:left="107"/>
              <w:rPr>
                <w:b/>
                <w:sz w:val="24"/>
              </w:rPr>
            </w:pPr>
            <w:r>
              <w:rPr>
                <w:b/>
                <w:spacing w:val="-5"/>
                <w:sz w:val="24"/>
              </w:rPr>
              <w:t>3.2</w:t>
            </w:r>
          </w:p>
        </w:tc>
        <w:tc>
          <w:tcPr>
            <w:tcW w:w="2914" w:type="dxa"/>
          </w:tcPr>
          <w:p>
            <w:pPr>
              <w:pStyle w:val="TableParagraph"/>
              <w:spacing w:line="230" w:lineRule="exact"/>
              <w:ind w:left="216"/>
              <w:rPr>
                <w:sz w:val="22"/>
              </w:rPr>
            </w:pPr>
            <w:r>
              <w:rPr>
                <w:spacing w:val="-2"/>
                <w:sz w:val="22"/>
              </w:rPr>
              <w:t>Реализация</w:t>
            </w:r>
          </w:p>
          <w:p>
            <w:pPr>
              <w:pStyle w:val="TableParagraph"/>
              <w:spacing w:line="225" w:lineRule="auto" w:before="3"/>
              <w:ind w:left="216" w:right="163"/>
              <w:rPr>
                <w:sz w:val="22"/>
              </w:rPr>
            </w:pPr>
            <w:r>
              <w:rPr>
                <w:spacing w:val="-2"/>
                <w:sz w:val="22"/>
              </w:rPr>
              <w:t>дополнительных общеобразовательных</w:t>
            </w:r>
            <w:r>
              <w:rPr>
                <w:spacing w:val="-12"/>
                <w:sz w:val="22"/>
              </w:rPr>
              <w:t> </w:t>
            </w:r>
            <w:r>
              <w:rPr>
                <w:spacing w:val="-2"/>
                <w:sz w:val="22"/>
              </w:rPr>
              <w:t>про- грамм</w:t>
            </w:r>
          </w:p>
        </w:tc>
        <w:tc>
          <w:tcPr>
            <w:tcW w:w="2657" w:type="dxa"/>
          </w:tcPr>
          <w:p>
            <w:pPr>
              <w:pStyle w:val="TableParagraph"/>
              <w:spacing w:line="237" w:lineRule="auto"/>
              <w:ind w:left="215" w:right="650"/>
              <w:rPr>
                <w:sz w:val="22"/>
              </w:rPr>
            </w:pPr>
            <w:r>
              <w:rPr>
                <w:spacing w:val="-2"/>
                <w:sz w:val="22"/>
              </w:rPr>
              <w:t>Программы </w:t>
            </w:r>
            <w:r>
              <w:rPr>
                <w:sz w:val="22"/>
              </w:rPr>
              <w:t>разработаны</w:t>
            </w:r>
            <w:r>
              <w:rPr>
                <w:spacing w:val="-14"/>
                <w:sz w:val="22"/>
              </w:rPr>
              <w:t> </w:t>
            </w:r>
            <w:r>
              <w:rPr>
                <w:sz w:val="22"/>
              </w:rPr>
              <w:t>и</w:t>
            </w:r>
            <w:r>
              <w:rPr>
                <w:spacing w:val="-14"/>
                <w:sz w:val="22"/>
              </w:rPr>
              <w:t> </w:t>
            </w:r>
            <w:r>
              <w:rPr>
                <w:sz w:val="22"/>
              </w:rPr>
              <w:t>реа- лизуются</w:t>
            </w:r>
            <w:r>
              <w:rPr>
                <w:spacing w:val="40"/>
                <w:sz w:val="22"/>
              </w:rPr>
              <w:t> </w:t>
            </w:r>
            <w:r>
              <w:rPr>
                <w:sz w:val="22"/>
              </w:rPr>
              <w:t>по</w:t>
            </w:r>
            <w:r>
              <w:rPr>
                <w:spacing w:val="40"/>
                <w:sz w:val="22"/>
              </w:rPr>
              <w:t> </w:t>
            </w:r>
            <w:r>
              <w:rPr>
                <w:sz w:val="22"/>
              </w:rPr>
              <w:t>4-5 </w:t>
            </w:r>
            <w:r>
              <w:rPr>
                <w:spacing w:val="-2"/>
                <w:sz w:val="22"/>
              </w:rPr>
              <w:t>направленностям</w:t>
            </w:r>
          </w:p>
        </w:tc>
        <w:tc>
          <w:tcPr>
            <w:tcW w:w="1262" w:type="dxa"/>
          </w:tcPr>
          <w:p>
            <w:pPr>
              <w:pStyle w:val="TableParagraph"/>
              <w:spacing w:line="275" w:lineRule="exact"/>
              <w:ind w:left="108"/>
              <w:rPr>
                <w:b/>
                <w:sz w:val="24"/>
              </w:rPr>
            </w:pPr>
            <w:r>
              <w:rPr>
                <w:b/>
                <w:spacing w:val="-10"/>
                <w:sz w:val="24"/>
              </w:rPr>
              <w:t>2</w:t>
            </w:r>
          </w:p>
        </w:tc>
        <w:tc>
          <w:tcPr>
            <w:tcW w:w="3355" w:type="dxa"/>
          </w:tcPr>
          <w:p>
            <w:pPr>
              <w:pStyle w:val="TableParagraph"/>
              <w:ind w:left="212" w:right="189"/>
              <w:jc w:val="both"/>
              <w:rPr>
                <w:sz w:val="22"/>
              </w:rPr>
            </w:pPr>
            <w:r>
              <w:rPr>
                <w:sz w:val="22"/>
              </w:rPr>
              <w:t>Отсутствие ресурсов в об- разовательной организации</w:t>
            </w:r>
            <w:r>
              <w:rPr>
                <w:spacing w:val="40"/>
                <w:sz w:val="22"/>
              </w:rPr>
              <w:t> </w:t>
            </w:r>
            <w:r>
              <w:rPr>
                <w:sz w:val="22"/>
              </w:rPr>
              <w:t>для реализации </w:t>
            </w:r>
            <w:r>
              <w:rPr>
                <w:sz w:val="22"/>
              </w:rPr>
              <w:t>программ дополнительного образования.</w:t>
            </w:r>
          </w:p>
        </w:tc>
        <w:tc>
          <w:tcPr>
            <w:tcW w:w="2958" w:type="dxa"/>
          </w:tcPr>
          <w:p>
            <w:pPr>
              <w:pStyle w:val="TableParagraph"/>
              <w:tabs>
                <w:tab w:pos="1345" w:val="left" w:leader="none"/>
                <w:tab w:pos="2636" w:val="left" w:leader="none"/>
              </w:tabs>
              <w:ind w:left="112" w:right="190"/>
              <w:rPr>
                <w:sz w:val="22"/>
              </w:rPr>
            </w:pPr>
            <w:r>
              <w:rPr>
                <w:spacing w:val="-2"/>
                <w:sz w:val="22"/>
              </w:rPr>
              <w:t>Изучение</w:t>
            </w:r>
            <w:r>
              <w:rPr>
                <w:sz w:val="22"/>
              </w:rPr>
              <w:tab/>
            </w:r>
            <w:r>
              <w:rPr>
                <w:spacing w:val="-2"/>
                <w:sz w:val="22"/>
              </w:rPr>
              <w:t>интересов</w:t>
            </w:r>
            <w:r>
              <w:rPr>
                <w:sz w:val="22"/>
              </w:rPr>
              <w:tab/>
            </w:r>
            <w:r>
              <w:rPr>
                <w:spacing w:val="-10"/>
                <w:sz w:val="22"/>
              </w:rPr>
              <w:t>и </w:t>
            </w:r>
            <w:r>
              <w:rPr>
                <w:sz w:val="22"/>
              </w:rPr>
              <w:t>склонностей обучающихся. </w:t>
            </w:r>
            <w:r>
              <w:rPr>
                <w:spacing w:val="-2"/>
                <w:sz w:val="22"/>
              </w:rPr>
              <w:t>Материально-техническое обновление</w:t>
            </w:r>
          </w:p>
          <w:p>
            <w:pPr>
              <w:pStyle w:val="TableParagraph"/>
              <w:tabs>
                <w:tab w:pos="1486" w:val="left" w:leader="none"/>
                <w:tab w:pos="2010" w:val="left" w:leader="none"/>
                <w:tab w:pos="2139" w:val="left" w:leader="none"/>
                <w:tab w:pos="2434" w:val="left" w:leader="none"/>
              </w:tabs>
              <w:ind w:left="112" w:right="185"/>
              <w:rPr>
                <w:sz w:val="22"/>
              </w:rPr>
            </w:pPr>
            <w:r>
              <w:rPr>
                <w:spacing w:val="-2"/>
                <w:sz w:val="22"/>
              </w:rPr>
              <w:t>образовательной</w:t>
            </w:r>
            <w:r>
              <w:rPr>
                <w:sz w:val="22"/>
              </w:rPr>
              <w:tab/>
              <w:tab/>
            </w:r>
            <w:r>
              <w:rPr>
                <w:spacing w:val="-2"/>
                <w:sz w:val="22"/>
              </w:rPr>
              <w:t>среды, приобретение</w:t>
            </w:r>
            <w:r>
              <w:rPr>
                <w:sz w:val="22"/>
              </w:rPr>
              <w:tab/>
              <w:tab/>
            </w:r>
            <w:r>
              <w:rPr>
                <w:spacing w:val="-2"/>
                <w:sz w:val="22"/>
              </w:rPr>
              <w:t>высоко- технологичного оборудования</w:t>
            </w:r>
            <w:r>
              <w:rPr>
                <w:sz w:val="22"/>
              </w:rPr>
              <w:tab/>
              <w:tab/>
              <w:tab/>
              <w:tab/>
            </w:r>
            <w:r>
              <w:rPr>
                <w:spacing w:val="-4"/>
                <w:sz w:val="22"/>
              </w:rPr>
              <w:t>для </w:t>
            </w:r>
            <w:r>
              <w:rPr>
                <w:spacing w:val="-2"/>
                <w:sz w:val="22"/>
              </w:rPr>
              <w:t>реализации</w:t>
            </w:r>
            <w:r>
              <w:rPr>
                <w:sz w:val="22"/>
              </w:rPr>
              <w:tab/>
            </w:r>
            <w:r>
              <w:rPr>
                <w:spacing w:val="-2"/>
                <w:sz w:val="22"/>
              </w:rPr>
              <w:t>дополнитель- </w:t>
            </w:r>
            <w:r>
              <w:rPr>
                <w:sz w:val="22"/>
              </w:rPr>
              <w:t>ного образования</w:t>
            </w:r>
          </w:p>
          <w:p>
            <w:pPr>
              <w:pStyle w:val="TableParagraph"/>
              <w:ind w:left="450" w:right="92" w:hanging="200"/>
              <w:jc w:val="both"/>
              <w:rPr>
                <w:sz w:val="22"/>
              </w:rPr>
            </w:pPr>
            <w:r>
              <w:rPr>
                <w:position w:val="-3"/>
              </w:rPr>
              <w:drawing>
                <wp:inline distT="0" distB="0" distL="0" distR="0">
                  <wp:extent cx="94488" cy="124968"/>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pacing w:val="-7"/>
                <w:sz w:val="20"/>
              </w:rPr>
              <w:t> </w:t>
            </w:r>
            <w:r>
              <w:rPr>
                <w:sz w:val="22"/>
              </w:rPr>
              <w:t>Курсовая</w:t>
            </w:r>
            <w:r>
              <w:rPr>
                <w:spacing w:val="40"/>
                <w:sz w:val="22"/>
              </w:rPr>
              <w:t> </w:t>
            </w:r>
            <w:r>
              <w:rPr>
                <w:sz w:val="22"/>
              </w:rPr>
              <w:t>подготовка </w:t>
            </w:r>
            <w:r>
              <w:rPr>
                <w:spacing w:val="-2"/>
                <w:sz w:val="22"/>
              </w:rPr>
              <w:t>кадров</w:t>
            </w:r>
          </w:p>
          <w:p>
            <w:pPr>
              <w:pStyle w:val="TableParagraph"/>
              <w:ind w:left="452" w:right="188" w:hanging="202"/>
              <w:jc w:val="both"/>
              <w:rPr>
                <w:sz w:val="22"/>
              </w:rPr>
            </w:pPr>
            <w:r>
              <w:rPr>
                <w:position w:val="-3"/>
              </w:rPr>
              <w:drawing>
                <wp:inline distT="0" distB="0" distL="0" distR="0">
                  <wp:extent cx="94488" cy="124968"/>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pacing w:val="-13"/>
                <w:sz w:val="20"/>
              </w:rPr>
              <w:t> </w:t>
            </w:r>
            <w:r>
              <w:rPr>
                <w:sz w:val="22"/>
              </w:rPr>
              <w:t>Сетевое</w:t>
            </w:r>
            <w:r>
              <w:rPr>
                <w:spacing w:val="-14"/>
                <w:sz w:val="22"/>
              </w:rPr>
              <w:t> </w:t>
            </w:r>
            <w:r>
              <w:rPr>
                <w:sz w:val="22"/>
              </w:rPr>
              <w:t>взаимодействие для</w:t>
            </w:r>
            <w:r>
              <w:rPr>
                <w:spacing w:val="-1"/>
                <w:sz w:val="22"/>
              </w:rPr>
              <w:t> </w:t>
            </w:r>
            <w:r>
              <w:rPr>
                <w:sz w:val="22"/>
              </w:rPr>
              <w:t>привлечения</w:t>
            </w:r>
            <w:r>
              <w:rPr>
                <w:spacing w:val="-7"/>
                <w:sz w:val="22"/>
              </w:rPr>
              <w:t> </w:t>
            </w:r>
            <w:r>
              <w:rPr>
                <w:sz w:val="22"/>
              </w:rPr>
              <w:t>кадров и</w:t>
            </w:r>
            <w:r>
              <w:rPr>
                <w:spacing w:val="-2"/>
                <w:sz w:val="22"/>
              </w:rPr>
              <w:t> </w:t>
            </w:r>
            <w:r>
              <w:rPr>
                <w:sz w:val="22"/>
              </w:rPr>
              <w:t>ресурсов</w:t>
            </w:r>
          </w:p>
          <w:p>
            <w:pPr>
              <w:pStyle w:val="TableParagraph"/>
              <w:spacing w:line="240" w:lineRule="exact"/>
              <w:ind w:left="251"/>
              <w:rPr>
                <w:sz w:val="22"/>
              </w:rPr>
            </w:pPr>
            <w:r>
              <w:rPr>
                <w:position w:val="-3"/>
              </w:rPr>
              <w:drawing>
                <wp:inline distT="0" distB="0" distL="0" distR="0">
                  <wp:extent cx="94488" cy="124968"/>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z w:val="20"/>
              </w:rPr>
              <w:t> </w:t>
            </w:r>
            <w:r>
              <w:rPr>
                <w:sz w:val="22"/>
              </w:rPr>
              <w:t>Обеспечение</w:t>
            </w:r>
          </w:p>
        </w:tc>
        <w:tc>
          <w:tcPr>
            <w:tcW w:w="1679" w:type="dxa"/>
          </w:tcPr>
          <w:p>
            <w:pPr>
              <w:pStyle w:val="TableParagraph"/>
              <w:spacing w:line="235" w:lineRule="auto"/>
              <w:ind w:left="113"/>
              <w:rPr>
                <w:sz w:val="22"/>
              </w:rPr>
            </w:pPr>
            <w:r>
              <w:rPr>
                <w:spacing w:val="-4"/>
                <w:sz w:val="22"/>
              </w:rPr>
              <w:t>Дополнитель- ные</w:t>
            </w:r>
          </w:p>
          <w:p>
            <w:pPr>
              <w:pStyle w:val="TableParagraph"/>
              <w:ind w:left="113" w:right="240"/>
              <w:rPr>
                <w:sz w:val="22"/>
              </w:rPr>
            </w:pPr>
            <w:r>
              <w:rPr>
                <w:spacing w:val="-2"/>
                <w:sz w:val="22"/>
              </w:rPr>
              <w:t>общеобра- зовательные программы </w:t>
            </w:r>
            <w:r>
              <w:rPr>
                <w:sz w:val="22"/>
              </w:rPr>
              <w:t>раз-</w:t>
            </w:r>
            <w:r>
              <w:rPr>
                <w:spacing w:val="-5"/>
                <w:sz w:val="22"/>
              </w:rPr>
              <w:t> </w:t>
            </w:r>
            <w:r>
              <w:rPr>
                <w:spacing w:val="-2"/>
                <w:sz w:val="22"/>
              </w:rPr>
              <w:t>работаны</w:t>
            </w:r>
          </w:p>
          <w:p>
            <w:pPr>
              <w:pStyle w:val="TableParagraph"/>
              <w:ind w:left="113" w:right="194"/>
              <w:rPr>
                <w:sz w:val="22"/>
              </w:rPr>
            </w:pPr>
            <w:r>
              <w:rPr>
                <w:sz w:val="22"/>
              </w:rPr>
              <w:t>и</w:t>
            </w:r>
            <w:r>
              <w:rPr>
                <w:spacing w:val="-14"/>
                <w:sz w:val="22"/>
              </w:rPr>
              <w:t> </w:t>
            </w:r>
            <w:r>
              <w:rPr>
                <w:sz w:val="22"/>
              </w:rPr>
              <w:t>реализуются по</w:t>
            </w:r>
            <w:r>
              <w:rPr>
                <w:spacing w:val="40"/>
                <w:sz w:val="22"/>
              </w:rPr>
              <w:t> </w:t>
            </w:r>
            <w:r>
              <w:rPr>
                <w:sz w:val="22"/>
              </w:rPr>
              <w:t>6 </w:t>
            </w:r>
            <w:r>
              <w:rPr>
                <w:spacing w:val="-2"/>
                <w:sz w:val="22"/>
              </w:rPr>
              <w:t>направленно- </w:t>
            </w:r>
            <w:r>
              <w:rPr>
                <w:spacing w:val="-4"/>
                <w:sz w:val="22"/>
              </w:rPr>
              <w:t>стям</w:t>
            </w:r>
          </w:p>
        </w:tc>
      </w:tr>
    </w:tbl>
    <w:p>
      <w:pPr>
        <w:pStyle w:val="TableParagraph"/>
        <w:spacing w:after="0"/>
        <w:rPr>
          <w:sz w:val="2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657"/>
        <w:gridCol w:w="1262"/>
        <w:gridCol w:w="3355"/>
        <w:gridCol w:w="2958"/>
        <w:gridCol w:w="1679"/>
      </w:tblGrid>
      <w:tr>
        <w:trPr>
          <w:trHeight w:val="1519" w:hRule="atLeast"/>
        </w:trPr>
        <w:tc>
          <w:tcPr>
            <w:tcW w:w="732" w:type="dxa"/>
          </w:tcPr>
          <w:p>
            <w:pPr>
              <w:pStyle w:val="TableParagraph"/>
              <w:rPr>
                <w:sz w:val="22"/>
              </w:rPr>
            </w:pPr>
          </w:p>
        </w:tc>
        <w:tc>
          <w:tcPr>
            <w:tcW w:w="2914" w:type="dxa"/>
          </w:tcPr>
          <w:p>
            <w:pPr>
              <w:pStyle w:val="TableParagraph"/>
              <w:rPr>
                <w:sz w:val="22"/>
              </w:rPr>
            </w:pPr>
          </w:p>
        </w:tc>
        <w:tc>
          <w:tcPr>
            <w:tcW w:w="2657" w:type="dxa"/>
          </w:tcPr>
          <w:p>
            <w:pPr>
              <w:pStyle w:val="TableParagraph"/>
              <w:rPr>
                <w:sz w:val="22"/>
              </w:rPr>
            </w:pPr>
          </w:p>
        </w:tc>
        <w:tc>
          <w:tcPr>
            <w:tcW w:w="1262" w:type="dxa"/>
          </w:tcPr>
          <w:p>
            <w:pPr>
              <w:pStyle w:val="TableParagraph"/>
              <w:rPr>
                <w:sz w:val="22"/>
              </w:rPr>
            </w:pPr>
          </w:p>
        </w:tc>
        <w:tc>
          <w:tcPr>
            <w:tcW w:w="3355" w:type="dxa"/>
          </w:tcPr>
          <w:p>
            <w:pPr>
              <w:pStyle w:val="TableParagraph"/>
              <w:rPr>
                <w:sz w:val="22"/>
              </w:rPr>
            </w:pPr>
          </w:p>
        </w:tc>
        <w:tc>
          <w:tcPr>
            <w:tcW w:w="2958" w:type="dxa"/>
          </w:tcPr>
          <w:p>
            <w:pPr>
              <w:pStyle w:val="TableParagraph"/>
              <w:tabs>
                <w:tab w:pos="2084" w:val="left" w:leader="none"/>
                <w:tab w:pos="2533" w:val="left" w:leader="none"/>
                <w:tab w:pos="2648" w:val="left" w:leader="none"/>
              </w:tabs>
              <w:ind w:left="452" w:right="186"/>
              <w:rPr>
                <w:sz w:val="22"/>
              </w:rPr>
            </w:pPr>
            <w:r>
              <w:rPr>
                <w:spacing w:val="-2"/>
                <w:sz w:val="22"/>
              </w:rPr>
              <w:t>информирования обучающихся</w:t>
            </w:r>
            <w:r>
              <w:rPr>
                <w:sz w:val="22"/>
              </w:rPr>
              <w:tab/>
            </w:r>
            <w:r>
              <w:rPr>
                <w:spacing w:val="-10"/>
                <w:sz w:val="22"/>
              </w:rPr>
              <w:t>и</w:t>
            </w:r>
            <w:r>
              <w:rPr>
                <w:sz w:val="22"/>
              </w:rPr>
              <w:tab/>
            </w:r>
            <w:r>
              <w:rPr>
                <w:spacing w:val="-6"/>
                <w:sz w:val="22"/>
              </w:rPr>
              <w:t>их </w:t>
            </w:r>
            <w:r>
              <w:rPr>
                <w:spacing w:val="-2"/>
                <w:sz w:val="22"/>
              </w:rPr>
              <w:t>родителей</w:t>
            </w:r>
            <w:r>
              <w:rPr>
                <w:sz w:val="22"/>
              </w:rPr>
              <w:tab/>
              <w:tab/>
              <w:tab/>
            </w:r>
            <w:r>
              <w:rPr>
                <w:spacing w:val="-10"/>
                <w:sz w:val="22"/>
              </w:rPr>
              <w:t>о</w:t>
            </w:r>
          </w:p>
          <w:p>
            <w:pPr>
              <w:pStyle w:val="TableParagraph"/>
              <w:ind w:left="452"/>
              <w:rPr>
                <w:sz w:val="22"/>
              </w:rPr>
            </w:pPr>
            <w:r>
              <w:rPr>
                <w:spacing w:val="-2"/>
                <w:sz w:val="22"/>
              </w:rPr>
              <w:t>направленностях дополнительного</w:t>
            </w:r>
          </w:p>
          <w:p>
            <w:pPr>
              <w:pStyle w:val="TableParagraph"/>
              <w:spacing w:line="240" w:lineRule="exact"/>
              <w:ind w:left="452"/>
              <w:rPr>
                <w:sz w:val="22"/>
              </w:rPr>
            </w:pPr>
            <w:r>
              <w:rPr>
                <w:sz w:val="22"/>
              </w:rPr>
              <w:t>образования</w:t>
            </w:r>
            <w:r>
              <w:rPr>
                <w:spacing w:val="-5"/>
                <w:sz w:val="22"/>
              </w:rPr>
              <w:t> </w:t>
            </w:r>
            <w:r>
              <w:rPr>
                <w:sz w:val="22"/>
              </w:rPr>
              <w:t>в</w:t>
            </w:r>
            <w:r>
              <w:rPr>
                <w:spacing w:val="-4"/>
                <w:sz w:val="22"/>
              </w:rPr>
              <w:t> школе</w:t>
            </w:r>
          </w:p>
        </w:tc>
        <w:tc>
          <w:tcPr>
            <w:tcW w:w="1679" w:type="dxa"/>
          </w:tcPr>
          <w:p>
            <w:pPr>
              <w:pStyle w:val="TableParagraph"/>
              <w:rPr>
                <w:sz w:val="22"/>
              </w:rPr>
            </w:pPr>
          </w:p>
        </w:tc>
      </w:tr>
      <w:tr>
        <w:trPr>
          <w:trHeight w:val="5057" w:hRule="atLeast"/>
        </w:trPr>
        <w:tc>
          <w:tcPr>
            <w:tcW w:w="732" w:type="dxa"/>
          </w:tcPr>
          <w:p>
            <w:pPr>
              <w:pStyle w:val="TableParagraph"/>
              <w:spacing w:line="273" w:lineRule="exact"/>
              <w:ind w:left="107"/>
              <w:rPr>
                <w:b/>
                <w:sz w:val="24"/>
              </w:rPr>
            </w:pPr>
            <w:r>
              <w:rPr>
                <w:b/>
                <w:spacing w:val="-5"/>
                <w:sz w:val="24"/>
              </w:rPr>
              <w:t>3.6</w:t>
            </w:r>
          </w:p>
        </w:tc>
        <w:tc>
          <w:tcPr>
            <w:tcW w:w="2914" w:type="dxa"/>
          </w:tcPr>
          <w:p>
            <w:pPr>
              <w:pStyle w:val="TableParagraph"/>
              <w:tabs>
                <w:tab w:pos="1236" w:val="left" w:leader="none"/>
                <w:tab w:pos="1538" w:val="left" w:leader="none"/>
              </w:tabs>
              <w:ind w:left="216" w:right="1083"/>
              <w:rPr>
                <w:sz w:val="22"/>
              </w:rPr>
            </w:pPr>
            <w:r>
              <w:rPr>
                <w:spacing w:val="-2"/>
                <w:sz w:val="22"/>
              </w:rPr>
              <w:t>Сетевая</w:t>
            </w:r>
            <w:r>
              <w:rPr>
                <w:sz w:val="22"/>
              </w:rPr>
              <w:tab/>
            </w:r>
            <w:r>
              <w:rPr>
                <w:spacing w:val="-6"/>
                <w:sz w:val="22"/>
              </w:rPr>
              <w:t>форма </w:t>
            </w:r>
            <w:r>
              <w:rPr>
                <w:spacing w:val="-2"/>
                <w:sz w:val="22"/>
              </w:rPr>
              <w:t>реализации</w:t>
            </w:r>
            <w:r>
              <w:rPr>
                <w:sz w:val="22"/>
              </w:rPr>
              <w:tab/>
            </w:r>
            <w:r>
              <w:rPr>
                <w:spacing w:val="-6"/>
                <w:sz w:val="22"/>
              </w:rPr>
              <w:t>до </w:t>
            </w:r>
            <w:r>
              <w:rPr>
                <w:spacing w:val="-2"/>
                <w:sz w:val="22"/>
              </w:rPr>
              <w:t>полнительных общеобразова-</w:t>
            </w:r>
          </w:p>
          <w:p>
            <w:pPr>
              <w:pStyle w:val="TableParagraph"/>
              <w:tabs>
                <w:tab w:pos="1797" w:val="left" w:leader="none"/>
              </w:tabs>
              <w:ind w:left="216" w:right="191"/>
              <w:jc w:val="both"/>
              <w:rPr>
                <w:sz w:val="22"/>
              </w:rPr>
            </w:pPr>
            <w:r>
              <w:rPr>
                <w:spacing w:val="-2"/>
                <w:sz w:val="22"/>
              </w:rPr>
              <w:t>тельных</w:t>
            </w:r>
            <w:r>
              <w:rPr>
                <w:sz w:val="22"/>
              </w:rPr>
              <w:tab/>
            </w:r>
            <w:r>
              <w:rPr>
                <w:spacing w:val="-2"/>
                <w:sz w:val="22"/>
              </w:rPr>
              <w:t>программ </w:t>
            </w:r>
            <w:r>
              <w:rPr>
                <w:sz w:val="22"/>
              </w:rPr>
              <w:t>(организации культуры и искусств, технопарки </w:t>
            </w:r>
            <w:r>
              <w:rPr>
                <w:spacing w:val="-2"/>
                <w:sz w:val="22"/>
              </w:rPr>
              <w:t>Кванториум,</w:t>
            </w:r>
          </w:p>
          <w:p>
            <w:pPr>
              <w:pStyle w:val="TableParagraph"/>
              <w:tabs>
                <w:tab w:pos="2227" w:val="left" w:leader="none"/>
              </w:tabs>
              <w:ind w:left="216" w:right="187"/>
              <w:jc w:val="both"/>
              <w:rPr>
                <w:sz w:val="22"/>
              </w:rPr>
            </w:pPr>
            <w:r>
              <w:rPr>
                <w:sz w:val="22"/>
              </w:rPr>
              <w:t>мобильные технопарки </w:t>
            </w:r>
            <w:r>
              <w:rPr>
                <w:spacing w:val="-2"/>
                <w:sz w:val="22"/>
              </w:rPr>
              <w:t>Кванториум,</w:t>
            </w:r>
            <w:r>
              <w:rPr>
                <w:sz w:val="22"/>
              </w:rPr>
              <w:tab/>
            </w:r>
            <w:r>
              <w:rPr>
                <w:spacing w:val="-6"/>
                <w:sz w:val="22"/>
              </w:rPr>
              <w:t>Дома </w:t>
            </w:r>
            <w:r>
              <w:rPr>
                <w:sz w:val="22"/>
              </w:rPr>
              <w:t>научной коллаборации, </w:t>
            </w:r>
            <w:r>
              <w:rPr>
                <w:spacing w:val="-2"/>
                <w:sz w:val="22"/>
              </w:rPr>
              <w:t>центры</w:t>
            </w:r>
            <w:r>
              <w:rPr>
                <w:sz w:val="22"/>
              </w:rPr>
              <w:tab/>
            </w:r>
            <w:r>
              <w:rPr>
                <w:spacing w:val="-49"/>
                <w:sz w:val="22"/>
              </w:rPr>
              <w:t> </w:t>
            </w:r>
            <w:r>
              <w:rPr>
                <w:spacing w:val="-2"/>
                <w:sz w:val="22"/>
              </w:rPr>
              <w:t>IT-</w:t>
            </w:r>
          </w:p>
          <w:p>
            <w:pPr>
              <w:pStyle w:val="TableParagraph"/>
              <w:tabs>
                <w:tab w:pos="799" w:val="left" w:leader="none"/>
                <w:tab w:pos="1927" w:val="left" w:leader="none"/>
                <w:tab w:pos="2328" w:val="left" w:leader="none"/>
              </w:tabs>
              <w:ind w:left="216" w:right="187"/>
              <w:rPr>
                <w:sz w:val="22"/>
              </w:rPr>
            </w:pPr>
            <w:r>
              <w:rPr>
                <w:spacing w:val="-4"/>
                <w:sz w:val="22"/>
              </w:rPr>
              <w:t>куб,</w:t>
            </w:r>
            <w:r>
              <w:rPr>
                <w:sz w:val="22"/>
              </w:rPr>
              <w:tab/>
              <w:t>Точка</w:t>
            </w:r>
            <w:r>
              <w:rPr>
                <w:spacing w:val="80"/>
                <w:sz w:val="22"/>
              </w:rPr>
              <w:t> </w:t>
            </w:r>
            <w:r>
              <w:rPr>
                <w:sz w:val="22"/>
              </w:rPr>
              <w:t>роста,</w:t>
              <w:tab/>
            </w:r>
            <w:r>
              <w:rPr>
                <w:spacing w:val="-4"/>
                <w:sz w:val="22"/>
              </w:rPr>
              <w:t>эко- </w:t>
            </w:r>
            <w:r>
              <w:rPr>
                <w:spacing w:val="-2"/>
                <w:sz w:val="22"/>
              </w:rPr>
              <w:t>станции,</w:t>
            </w:r>
            <w:r>
              <w:rPr>
                <w:sz w:val="22"/>
              </w:rPr>
              <w:tab/>
            </w:r>
            <w:r>
              <w:rPr>
                <w:spacing w:val="-6"/>
                <w:sz w:val="22"/>
              </w:rPr>
              <w:t>ведущие </w:t>
            </w:r>
            <w:r>
              <w:rPr>
                <w:sz w:val="22"/>
              </w:rPr>
              <w:t>предприятия</w:t>
            </w:r>
            <w:r>
              <w:rPr>
                <w:spacing w:val="-14"/>
                <w:sz w:val="22"/>
              </w:rPr>
              <w:t> </w:t>
            </w:r>
            <w:r>
              <w:rPr>
                <w:sz w:val="22"/>
              </w:rPr>
              <w:t>региона,</w:t>
            </w:r>
            <w:r>
              <w:rPr>
                <w:spacing w:val="-14"/>
                <w:sz w:val="22"/>
              </w:rPr>
              <w:t> </w:t>
            </w:r>
            <w:r>
              <w:rPr>
                <w:sz w:val="22"/>
              </w:rPr>
              <w:t>про- </w:t>
            </w:r>
            <w:r>
              <w:rPr>
                <w:spacing w:val="-2"/>
                <w:sz w:val="22"/>
              </w:rPr>
              <w:t>фессиональные образовательные </w:t>
            </w:r>
            <w:r>
              <w:rPr>
                <w:sz w:val="22"/>
              </w:rPr>
              <w:t>организации</w:t>
            </w:r>
            <w:r>
              <w:rPr>
                <w:spacing w:val="80"/>
                <w:sz w:val="22"/>
              </w:rPr>
              <w:t> </w:t>
            </w:r>
            <w:r>
              <w:rPr>
                <w:sz w:val="22"/>
              </w:rPr>
              <w:t>и </w:t>
            </w:r>
            <w:r>
              <w:rPr>
                <w:spacing w:val="-2"/>
                <w:sz w:val="22"/>
              </w:rPr>
              <w:t>образовательные</w:t>
            </w:r>
          </w:p>
          <w:p>
            <w:pPr>
              <w:pStyle w:val="TableParagraph"/>
              <w:spacing w:line="236" w:lineRule="exact"/>
              <w:ind w:left="216"/>
              <w:rPr>
                <w:sz w:val="22"/>
              </w:rPr>
            </w:pPr>
            <w:r>
              <w:rPr>
                <w:sz w:val="22"/>
              </w:rPr>
              <w:t>организации</w:t>
            </w:r>
            <w:r>
              <w:rPr>
                <w:spacing w:val="31"/>
                <w:sz w:val="22"/>
              </w:rPr>
              <w:t> </w:t>
            </w:r>
            <w:r>
              <w:rPr>
                <w:sz w:val="22"/>
              </w:rPr>
              <w:t>ВО</w:t>
            </w:r>
            <w:r>
              <w:rPr>
                <w:spacing w:val="-4"/>
                <w:sz w:val="22"/>
              </w:rPr>
              <w:t> </w:t>
            </w:r>
            <w:r>
              <w:rPr>
                <w:sz w:val="22"/>
              </w:rPr>
              <w:t>и</w:t>
            </w:r>
            <w:r>
              <w:rPr>
                <w:spacing w:val="-2"/>
                <w:sz w:val="22"/>
              </w:rPr>
              <w:t> </w:t>
            </w:r>
            <w:r>
              <w:rPr>
                <w:spacing w:val="-4"/>
                <w:sz w:val="22"/>
              </w:rPr>
              <w:t>др.)</w:t>
            </w:r>
          </w:p>
        </w:tc>
        <w:tc>
          <w:tcPr>
            <w:tcW w:w="2657" w:type="dxa"/>
          </w:tcPr>
          <w:p>
            <w:pPr>
              <w:pStyle w:val="TableParagraph"/>
              <w:ind w:left="213" w:right="115"/>
              <w:rPr>
                <w:sz w:val="22"/>
              </w:rPr>
            </w:pPr>
            <w:r>
              <w:rPr>
                <w:sz w:val="22"/>
              </w:rPr>
              <w:t>Сетевая форма</w:t>
            </w:r>
            <w:r>
              <w:rPr>
                <w:spacing w:val="40"/>
                <w:sz w:val="22"/>
              </w:rPr>
              <w:t> </w:t>
            </w:r>
            <w:r>
              <w:rPr>
                <w:sz w:val="22"/>
              </w:rPr>
              <w:t>реа- </w:t>
            </w:r>
            <w:r>
              <w:rPr>
                <w:spacing w:val="-2"/>
                <w:sz w:val="22"/>
              </w:rPr>
              <w:t>лизации</w:t>
            </w:r>
            <w:r>
              <w:rPr>
                <w:spacing w:val="-15"/>
                <w:sz w:val="22"/>
              </w:rPr>
              <w:t> </w:t>
            </w:r>
            <w:r>
              <w:rPr>
                <w:spacing w:val="-2"/>
                <w:sz w:val="22"/>
              </w:rPr>
              <w:t>дополнитель- </w:t>
            </w:r>
            <w:r>
              <w:rPr>
                <w:sz w:val="22"/>
              </w:rPr>
              <w:t>ных</w:t>
            </w:r>
            <w:r>
              <w:rPr>
                <w:spacing w:val="40"/>
                <w:sz w:val="22"/>
              </w:rPr>
              <w:t> </w:t>
            </w:r>
            <w:r>
              <w:rPr>
                <w:sz w:val="22"/>
              </w:rPr>
              <w:t>общебразова- тельных программ </w:t>
            </w:r>
            <w:r>
              <w:rPr>
                <w:spacing w:val="-2"/>
                <w:sz w:val="22"/>
              </w:rPr>
              <w:t>отсутствует</w:t>
            </w:r>
          </w:p>
        </w:tc>
        <w:tc>
          <w:tcPr>
            <w:tcW w:w="1262" w:type="dxa"/>
          </w:tcPr>
          <w:p>
            <w:pPr>
              <w:pStyle w:val="TableParagraph"/>
              <w:spacing w:line="273" w:lineRule="exact"/>
              <w:ind w:left="108"/>
              <w:rPr>
                <w:b/>
                <w:sz w:val="24"/>
              </w:rPr>
            </w:pPr>
            <w:r>
              <w:rPr>
                <w:b/>
                <w:spacing w:val="-10"/>
                <w:sz w:val="24"/>
              </w:rPr>
              <w:t>0</w:t>
            </w:r>
          </w:p>
        </w:tc>
        <w:tc>
          <w:tcPr>
            <w:tcW w:w="3355" w:type="dxa"/>
          </w:tcPr>
          <w:p>
            <w:pPr>
              <w:pStyle w:val="TableParagraph"/>
              <w:tabs>
                <w:tab w:pos="1600" w:val="left" w:leader="none"/>
                <w:tab w:pos="1694" w:val="left" w:leader="none"/>
                <w:tab w:pos="1731" w:val="left" w:leader="none"/>
                <w:tab w:pos="1839" w:val="left" w:leader="none"/>
                <w:tab w:pos="2362" w:val="left" w:leader="none"/>
                <w:tab w:pos="2871" w:val="left" w:leader="none"/>
              </w:tabs>
              <w:ind w:left="207" w:right="191"/>
              <w:rPr>
                <w:sz w:val="22"/>
              </w:rPr>
            </w:pPr>
            <w:r>
              <w:rPr>
                <w:spacing w:val="-2"/>
                <w:sz w:val="22"/>
              </w:rPr>
              <w:t>Недостаточно</w:t>
            </w:r>
            <w:r>
              <w:rPr>
                <w:sz w:val="22"/>
              </w:rPr>
              <w:tab/>
              <w:tab/>
              <w:tab/>
              <w:tab/>
            </w:r>
            <w:r>
              <w:rPr>
                <w:spacing w:val="-2"/>
                <w:sz w:val="22"/>
              </w:rPr>
              <w:t>используются </w:t>
            </w:r>
            <w:r>
              <w:rPr>
                <w:sz w:val="22"/>
              </w:rPr>
              <w:t>ресурсы</w:t>
            </w:r>
            <w:r>
              <w:rPr>
                <w:spacing w:val="80"/>
                <w:sz w:val="22"/>
              </w:rPr>
              <w:t> </w:t>
            </w:r>
            <w:r>
              <w:rPr>
                <w:sz w:val="22"/>
              </w:rPr>
              <w:t>других</w:t>
            </w:r>
            <w:r>
              <w:rPr>
                <w:spacing w:val="80"/>
                <w:sz w:val="22"/>
              </w:rPr>
              <w:t> </w:t>
            </w:r>
            <w:r>
              <w:rPr>
                <w:sz w:val="22"/>
              </w:rPr>
              <w:t>организаций </w:t>
            </w:r>
            <w:r>
              <w:rPr>
                <w:spacing w:val="-4"/>
                <w:sz w:val="22"/>
              </w:rPr>
              <w:t>для</w:t>
            </w:r>
            <w:r>
              <w:rPr>
                <w:sz w:val="22"/>
              </w:rPr>
              <w:tab/>
              <w:tab/>
              <w:tab/>
            </w:r>
            <w:r>
              <w:rPr>
                <w:spacing w:val="-2"/>
                <w:sz w:val="22"/>
              </w:rPr>
              <w:t>осуществления образовательной</w:t>
            </w:r>
            <w:r>
              <w:rPr>
                <w:sz w:val="22"/>
              </w:rPr>
              <w:tab/>
              <w:tab/>
              <w:tab/>
            </w:r>
            <w:r>
              <w:rPr>
                <w:spacing w:val="-4"/>
                <w:sz w:val="22"/>
              </w:rPr>
              <w:t>де- </w:t>
            </w:r>
            <w:r>
              <w:rPr>
                <w:spacing w:val="-2"/>
                <w:sz w:val="22"/>
              </w:rPr>
              <w:t>ятельности</w:t>
            </w:r>
            <w:r>
              <w:rPr>
                <w:sz w:val="22"/>
              </w:rPr>
              <w:tab/>
              <w:tab/>
            </w:r>
            <w:r>
              <w:rPr>
                <w:spacing w:val="-6"/>
                <w:sz w:val="22"/>
              </w:rPr>
              <w:t>по</w:t>
            </w:r>
            <w:r>
              <w:rPr>
                <w:sz w:val="22"/>
              </w:rPr>
              <w:tab/>
            </w:r>
            <w:r>
              <w:rPr>
                <w:spacing w:val="-2"/>
                <w:sz w:val="22"/>
              </w:rPr>
              <w:t>соответ- ствующей</w:t>
            </w:r>
            <w:r>
              <w:rPr>
                <w:sz w:val="22"/>
              </w:rPr>
              <w:tab/>
            </w:r>
            <w:r>
              <w:rPr>
                <w:spacing w:val="-2"/>
                <w:sz w:val="22"/>
              </w:rPr>
              <w:t>дополнительной общеобразовательной программе</w:t>
            </w:r>
          </w:p>
        </w:tc>
        <w:tc>
          <w:tcPr>
            <w:tcW w:w="2958" w:type="dxa"/>
          </w:tcPr>
          <w:p>
            <w:pPr>
              <w:pStyle w:val="TableParagraph"/>
              <w:spacing w:line="246" w:lineRule="exact"/>
              <w:ind w:left="112"/>
              <w:rPr>
                <w:sz w:val="22"/>
              </w:rPr>
            </w:pPr>
            <w:r>
              <w:rPr>
                <w:spacing w:val="-2"/>
                <w:sz w:val="22"/>
              </w:rPr>
              <w:t>Определение</w:t>
            </w:r>
          </w:p>
          <w:p>
            <w:pPr>
              <w:pStyle w:val="TableParagraph"/>
              <w:tabs>
                <w:tab w:pos="1532" w:val="left" w:leader="none"/>
              </w:tabs>
              <w:ind w:left="112" w:right="193"/>
              <w:rPr>
                <w:sz w:val="22"/>
              </w:rPr>
            </w:pPr>
            <w:r>
              <w:rPr>
                <w:spacing w:val="-2"/>
                <w:sz w:val="22"/>
              </w:rPr>
              <w:t>образовательных организаций,</w:t>
            </w:r>
            <w:r>
              <w:rPr>
                <w:sz w:val="22"/>
              </w:rPr>
              <w:tab/>
            </w:r>
            <w:r>
              <w:rPr>
                <w:spacing w:val="-37"/>
                <w:sz w:val="22"/>
              </w:rPr>
              <w:t> </w:t>
            </w:r>
            <w:r>
              <w:rPr>
                <w:spacing w:val="-2"/>
                <w:sz w:val="22"/>
              </w:rPr>
              <w:t>обладающих </w:t>
            </w:r>
            <w:r>
              <w:rPr>
                <w:spacing w:val="-4"/>
                <w:sz w:val="22"/>
              </w:rPr>
              <w:t>не-</w:t>
            </w:r>
            <w:r>
              <w:rPr>
                <w:sz w:val="22"/>
              </w:rPr>
              <w:tab/>
            </w:r>
            <w:r>
              <w:rPr>
                <w:spacing w:val="-2"/>
                <w:sz w:val="22"/>
              </w:rPr>
              <w:t>обходимыми ресурсами.</w:t>
            </w:r>
          </w:p>
          <w:p>
            <w:pPr>
              <w:pStyle w:val="TableParagraph"/>
              <w:tabs>
                <w:tab w:pos="1686" w:val="left" w:leader="none"/>
              </w:tabs>
              <w:spacing w:before="1"/>
              <w:ind w:left="112" w:right="190"/>
              <w:jc w:val="both"/>
              <w:rPr>
                <w:sz w:val="22"/>
              </w:rPr>
            </w:pPr>
            <w:r>
              <w:rPr>
                <w:sz w:val="22"/>
              </w:rPr>
              <w:t>Осуществление сетевой </w:t>
            </w:r>
            <w:r>
              <w:rPr>
                <w:spacing w:val="-2"/>
                <w:sz w:val="22"/>
              </w:rPr>
              <w:t>формы</w:t>
            </w:r>
            <w:r>
              <w:rPr>
                <w:sz w:val="22"/>
              </w:rPr>
              <w:tab/>
            </w:r>
            <w:r>
              <w:rPr>
                <w:spacing w:val="-2"/>
                <w:sz w:val="22"/>
              </w:rPr>
              <w:t>реализации </w:t>
            </w:r>
            <w:r>
              <w:rPr>
                <w:sz w:val="22"/>
              </w:rPr>
              <w:t>программы на основании </w:t>
            </w:r>
            <w:r>
              <w:rPr>
                <w:spacing w:val="-2"/>
                <w:sz w:val="22"/>
              </w:rPr>
              <w:t>договора.</w:t>
            </w:r>
          </w:p>
        </w:tc>
        <w:tc>
          <w:tcPr>
            <w:tcW w:w="1679" w:type="dxa"/>
          </w:tcPr>
          <w:p>
            <w:pPr>
              <w:pStyle w:val="TableParagraph"/>
              <w:spacing w:line="246" w:lineRule="exact"/>
              <w:ind w:left="113"/>
              <w:rPr>
                <w:sz w:val="22"/>
              </w:rPr>
            </w:pPr>
            <w:r>
              <w:rPr>
                <w:spacing w:val="-2"/>
                <w:sz w:val="22"/>
              </w:rPr>
              <w:t>Обеспечена</w:t>
            </w:r>
          </w:p>
          <w:p>
            <w:pPr>
              <w:pStyle w:val="TableParagraph"/>
              <w:ind w:left="113" w:right="186"/>
              <w:rPr>
                <w:sz w:val="22"/>
              </w:rPr>
            </w:pPr>
            <w:r>
              <w:rPr>
                <w:sz w:val="22"/>
              </w:rPr>
              <w:t>сетевая</w:t>
            </w:r>
            <w:r>
              <w:rPr>
                <w:spacing w:val="-9"/>
                <w:sz w:val="22"/>
              </w:rPr>
              <w:t> </w:t>
            </w:r>
            <w:r>
              <w:rPr>
                <w:sz w:val="22"/>
              </w:rPr>
              <w:t>форма </w:t>
            </w:r>
            <w:r>
              <w:rPr>
                <w:spacing w:val="-2"/>
                <w:sz w:val="22"/>
              </w:rPr>
              <w:t>реализации допол- нительных</w:t>
            </w:r>
          </w:p>
          <w:p>
            <w:pPr>
              <w:pStyle w:val="TableParagraph"/>
              <w:spacing w:before="1"/>
              <w:ind w:left="113" w:right="306"/>
              <w:rPr>
                <w:sz w:val="22"/>
              </w:rPr>
            </w:pPr>
            <w:r>
              <w:rPr>
                <w:spacing w:val="-4"/>
                <w:sz w:val="22"/>
              </w:rPr>
              <w:t>об- </w:t>
            </w:r>
            <w:r>
              <w:rPr>
                <w:spacing w:val="-2"/>
                <w:sz w:val="22"/>
              </w:rPr>
              <w:t>щеобразова- </w:t>
            </w:r>
            <w:r>
              <w:rPr>
                <w:sz w:val="22"/>
              </w:rPr>
              <w:t>тельных</w:t>
            </w:r>
            <w:r>
              <w:rPr>
                <w:spacing w:val="-2"/>
                <w:sz w:val="22"/>
              </w:rPr>
              <w:t> </w:t>
            </w:r>
            <w:r>
              <w:rPr>
                <w:spacing w:val="-4"/>
                <w:sz w:val="22"/>
              </w:rPr>
              <w:t>про-</w:t>
            </w:r>
          </w:p>
          <w:p>
            <w:pPr>
              <w:pStyle w:val="TableParagraph"/>
              <w:spacing w:line="252" w:lineRule="auto" w:before="16"/>
              <w:ind w:left="113"/>
              <w:rPr>
                <w:sz w:val="22"/>
              </w:rPr>
            </w:pPr>
            <w:r>
              <w:rPr>
                <w:sz w:val="22"/>
              </w:rPr>
              <w:t>грамм</w:t>
            </w:r>
            <w:r>
              <w:rPr>
                <w:spacing w:val="-12"/>
                <w:sz w:val="22"/>
              </w:rPr>
              <w:t> </w:t>
            </w:r>
            <w:r>
              <w:rPr>
                <w:sz w:val="22"/>
              </w:rPr>
              <w:t>с</w:t>
            </w:r>
            <w:r>
              <w:rPr>
                <w:spacing w:val="-11"/>
                <w:sz w:val="22"/>
              </w:rPr>
              <w:t> </w:t>
            </w:r>
            <w:r>
              <w:rPr>
                <w:sz w:val="22"/>
              </w:rPr>
              <w:t>1</w:t>
            </w:r>
            <w:r>
              <w:rPr>
                <w:spacing w:val="-13"/>
                <w:sz w:val="22"/>
              </w:rPr>
              <w:t> </w:t>
            </w:r>
            <w:r>
              <w:rPr>
                <w:sz w:val="22"/>
              </w:rPr>
              <w:t>орга- </w:t>
            </w:r>
            <w:r>
              <w:rPr>
                <w:spacing w:val="-2"/>
                <w:sz w:val="22"/>
              </w:rPr>
              <w:t>низациями</w:t>
            </w:r>
          </w:p>
        </w:tc>
      </w:tr>
      <w:tr>
        <w:trPr>
          <w:trHeight w:val="2784" w:hRule="atLeast"/>
        </w:trPr>
        <w:tc>
          <w:tcPr>
            <w:tcW w:w="732" w:type="dxa"/>
          </w:tcPr>
          <w:p>
            <w:pPr>
              <w:pStyle w:val="TableParagraph"/>
              <w:spacing w:line="275" w:lineRule="exact"/>
              <w:ind w:left="107"/>
              <w:rPr>
                <w:b/>
                <w:sz w:val="24"/>
              </w:rPr>
            </w:pPr>
            <w:r>
              <w:rPr>
                <w:b/>
                <w:spacing w:val="-5"/>
                <w:sz w:val="24"/>
              </w:rPr>
              <w:t>3.7</w:t>
            </w:r>
          </w:p>
        </w:tc>
        <w:tc>
          <w:tcPr>
            <w:tcW w:w="2914" w:type="dxa"/>
          </w:tcPr>
          <w:p>
            <w:pPr>
              <w:pStyle w:val="TableParagraph"/>
              <w:tabs>
                <w:tab w:pos="1212" w:val="left" w:leader="none"/>
                <w:tab w:pos="1567" w:val="left" w:leader="none"/>
              </w:tabs>
              <w:ind w:left="216" w:right="258"/>
              <w:rPr>
                <w:sz w:val="22"/>
              </w:rPr>
            </w:pPr>
            <w:r>
              <w:rPr>
                <w:spacing w:val="-2"/>
                <w:sz w:val="22"/>
              </w:rPr>
              <w:t>Функционирование </w:t>
            </w:r>
            <w:r>
              <w:rPr>
                <w:sz w:val="22"/>
              </w:rPr>
              <w:t>школьных</w:t>
            </w:r>
            <w:r>
              <w:rPr>
                <w:spacing w:val="-6"/>
                <w:sz w:val="22"/>
              </w:rPr>
              <w:t> </w:t>
            </w:r>
            <w:r>
              <w:rPr>
                <w:sz w:val="22"/>
              </w:rPr>
              <w:t>творческих объединений (школьный театр,</w:t>
            </w:r>
            <w:r>
              <w:rPr>
                <w:spacing w:val="40"/>
                <w:sz w:val="22"/>
              </w:rPr>
              <w:t> </w:t>
            </w:r>
            <w:r>
              <w:rPr>
                <w:sz w:val="22"/>
              </w:rPr>
              <w:t>школьный музей, школьный музыкальный коллектив, школьный </w:t>
            </w:r>
            <w:r>
              <w:rPr>
                <w:spacing w:val="-2"/>
                <w:sz w:val="22"/>
              </w:rPr>
              <w:t>медиацентр</w:t>
            </w:r>
            <w:r>
              <w:rPr>
                <w:sz w:val="22"/>
              </w:rPr>
              <w:tab/>
            </w:r>
            <w:r>
              <w:rPr>
                <w:spacing w:val="-2"/>
                <w:sz w:val="22"/>
              </w:rPr>
              <w:t>(телеви- дение,</w:t>
            </w:r>
            <w:r>
              <w:rPr>
                <w:sz w:val="22"/>
              </w:rPr>
              <w:tab/>
            </w:r>
            <w:r>
              <w:rPr>
                <w:spacing w:val="-2"/>
                <w:sz w:val="22"/>
              </w:rPr>
              <w:t>газета,</w:t>
            </w:r>
            <w:r>
              <w:rPr>
                <w:spacing w:val="-12"/>
                <w:sz w:val="22"/>
              </w:rPr>
              <w:t> </w:t>
            </w:r>
            <w:r>
              <w:rPr>
                <w:spacing w:val="-2"/>
                <w:sz w:val="22"/>
              </w:rPr>
              <w:t>журнал) </w:t>
            </w:r>
            <w:r>
              <w:rPr>
                <w:sz w:val="22"/>
              </w:rPr>
              <w:t>и</w:t>
            </w:r>
            <w:r>
              <w:rPr>
                <w:spacing w:val="40"/>
                <w:sz w:val="22"/>
              </w:rPr>
              <w:t> </w:t>
            </w:r>
            <w:r>
              <w:rPr>
                <w:sz w:val="22"/>
              </w:rPr>
              <w:t>др.) (критический по- </w:t>
            </w:r>
            <w:r>
              <w:rPr>
                <w:spacing w:val="-2"/>
                <w:sz w:val="22"/>
              </w:rPr>
              <w:t>казатель)</w:t>
            </w:r>
          </w:p>
        </w:tc>
        <w:tc>
          <w:tcPr>
            <w:tcW w:w="2657" w:type="dxa"/>
          </w:tcPr>
          <w:p>
            <w:pPr>
              <w:pStyle w:val="TableParagraph"/>
              <w:spacing w:line="249" w:lineRule="exact"/>
              <w:ind w:left="213"/>
              <w:rPr>
                <w:sz w:val="22"/>
              </w:rPr>
            </w:pPr>
            <w:r>
              <w:rPr>
                <w:sz w:val="22"/>
              </w:rPr>
              <w:t>1</w:t>
            </w:r>
            <w:r>
              <w:rPr>
                <w:spacing w:val="-27"/>
                <w:sz w:val="22"/>
              </w:rPr>
              <w:t> </w:t>
            </w:r>
            <w:r>
              <w:rPr>
                <w:sz w:val="22"/>
              </w:rPr>
              <w:t>-2</w:t>
            </w:r>
            <w:r>
              <w:rPr>
                <w:spacing w:val="8"/>
                <w:sz w:val="22"/>
              </w:rPr>
              <w:t> </w:t>
            </w:r>
            <w:r>
              <w:rPr>
                <w:spacing w:val="-2"/>
                <w:sz w:val="22"/>
              </w:rPr>
              <w:t>объединения</w:t>
            </w:r>
          </w:p>
        </w:tc>
        <w:tc>
          <w:tcPr>
            <w:tcW w:w="1262" w:type="dxa"/>
          </w:tcPr>
          <w:p>
            <w:pPr>
              <w:pStyle w:val="TableParagraph"/>
              <w:spacing w:line="249" w:lineRule="exact"/>
              <w:ind w:right="78"/>
              <w:jc w:val="center"/>
              <w:rPr>
                <w:sz w:val="22"/>
              </w:rPr>
            </w:pPr>
            <w:r>
              <w:rPr>
                <w:spacing w:val="-10"/>
                <w:sz w:val="22"/>
              </w:rPr>
              <w:t>1</w:t>
            </w:r>
          </w:p>
        </w:tc>
        <w:tc>
          <w:tcPr>
            <w:tcW w:w="3355" w:type="dxa"/>
          </w:tcPr>
          <w:p>
            <w:pPr>
              <w:pStyle w:val="TableParagraph"/>
              <w:ind w:left="207" w:right="334"/>
              <w:rPr>
                <w:sz w:val="22"/>
              </w:rPr>
            </w:pPr>
            <w:r>
              <w:rPr>
                <w:sz w:val="22"/>
              </w:rPr>
              <w:t>Не</w:t>
            </w:r>
            <w:r>
              <w:rPr>
                <w:spacing w:val="40"/>
                <w:sz w:val="22"/>
              </w:rPr>
              <w:t> </w:t>
            </w:r>
            <w:r>
              <w:rPr>
                <w:sz w:val="22"/>
              </w:rPr>
              <w:t>созданы</w:t>
            </w:r>
            <w:r>
              <w:rPr>
                <w:spacing w:val="40"/>
                <w:sz w:val="22"/>
              </w:rPr>
              <w:t> </w:t>
            </w:r>
            <w:r>
              <w:rPr>
                <w:sz w:val="22"/>
              </w:rPr>
              <w:t>условия</w:t>
            </w:r>
            <w:r>
              <w:rPr>
                <w:spacing w:val="40"/>
                <w:sz w:val="22"/>
              </w:rPr>
              <w:t> </w:t>
            </w:r>
            <w:r>
              <w:rPr>
                <w:sz w:val="22"/>
              </w:rPr>
              <w:t>для </w:t>
            </w:r>
            <w:r>
              <w:rPr>
                <w:spacing w:val="-2"/>
                <w:sz w:val="22"/>
              </w:rPr>
              <w:t>функционирования</w:t>
            </w:r>
            <w:r>
              <w:rPr>
                <w:spacing w:val="-12"/>
                <w:sz w:val="22"/>
              </w:rPr>
              <w:t> </w:t>
            </w:r>
            <w:r>
              <w:rPr>
                <w:spacing w:val="-2"/>
                <w:sz w:val="22"/>
              </w:rPr>
              <w:t>школьных </w:t>
            </w:r>
            <w:r>
              <w:rPr>
                <w:sz w:val="22"/>
              </w:rPr>
              <w:t>творческих объединений.</w:t>
            </w:r>
          </w:p>
        </w:tc>
        <w:tc>
          <w:tcPr>
            <w:tcW w:w="2958" w:type="dxa"/>
          </w:tcPr>
          <w:p>
            <w:pPr>
              <w:pStyle w:val="TableParagraph"/>
              <w:tabs>
                <w:tab w:pos="577" w:val="left" w:leader="none"/>
                <w:tab w:pos="1465" w:val="left" w:leader="none"/>
                <w:tab w:pos="1501" w:val="left" w:leader="none"/>
                <w:tab w:pos="1690" w:val="left" w:leader="none"/>
                <w:tab w:pos="2216" w:val="left" w:leader="none"/>
              </w:tabs>
              <w:ind w:left="112" w:right="186"/>
              <w:rPr>
                <w:sz w:val="22"/>
              </w:rPr>
            </w:pPr>
            <w:r>
              <w:rPr>
                <w:spacing w:val="-2"/>
                <w:sz w:val="22"/>
              </w:rPr>
              <w:t>Корректировка</w:t>
            </w:r>
            <w:r>
              <w:rPr>
                <w:sz w:val="22"/>
              </w:rPr>
              <w:tab/>
              <w:tab/>
            </w:r>
            <w:r>
              <w:rPr>
                <w:spacing w:val="-4"/>
                <w:sz w:val="22"/>
              </w:rPr>
              <w:t>плана </w:t>
            </w:r>
            <w:r>
              <w:rPr>
                <w:spacing w:val="-2"/>
                <w:sz w:val="22"/>
              </w:rPr>
              <w:t>внеурочной</w:t>
            </w:r>
            <w:r>
              <w:rPr>
                <w:sz w:val="22"/>
              </w:rPr>
              <w:tab/>
              <w:tab/>
            </w:r>
            <w:r>
              <w:rPr>
                <w:spacing w:val="-2"/>
                <w:sz w:val="22"/>
              </w:rPr>
              <w:t>деятельности </w:t>
            </w:r>
            <w:r>
              <w:rPr>
                <w:spacing w:val="-6"/>
                <w:sz w:val="22"/>
              </w:rPr>
              <w:t>на</w:t>
            </w:r>
            <w:r>
              <w:rPr>
                <w:sz w:val="22"/>
              </w:rPr>
              <w:tab/>
            </w:r>
            <w:r>
              <w:rPr>
                <w:spacing w:val="-2"/>
                <w:sz w:val="22"/>
              </w:rPr>
              <w:t>основе</w:t>
            </w:r>
            <w:r>
              <w:rPr>
                <w:sz w:val="22"/>
              </w:rPr>
              <w:tab/>
            </w:r>
            <w:r>
              <w:rPr>
                <w:spacing w:val="-4"/>
                <w:sz w:val="22"/>
              </w:rPr>
              <w:t>методических </w:t>
            </w:r>
            <w:r>
              <w:rPr>
                <w:spacing w:val="-2"/>
                <w:sz w:val="22"/>
              </w:rPr>
              <w:t>рекомендаций </w:t>
            </w:r>
            <w:r>
              <w:rPr>
                <w:sz w:val="22"/>
              </w:rPr>
              <w:t>Минпросвещения России. </w:t>
            </w:r>
            <w:r>
              <w:rPr>
                <w:spacing w:val="-2"/>
                <w:sz w:val="22"/>
              </w:rPr>
              <w:t>Программно-методическое </w:t>
            </w:r>
            <w:r>
              <w:rPr>
                <w:sz w:val="22"/>
              </w:rPr>
              <w:t>обеспечение</w:t>
            </w:r>
            <w:r>
              <w:rPr>
                <w:spacing w:val="40"/>
                <w:sz w:val="22"/>
              </w:rPr>
              <w:t> </w:t>
            </w:r>
            <w:r>
              <w:rPr>
                <w:sz w:val="22"/>
              </w:rPr>
              <w:t>деятельности создаваемых объединений Организация</w:t>
            </w:r>
            <w:r>
              <w:rPr>
                <w:spacing w:val="80"/>
                <w:sz w:val="22"/>
              </w:rPr>
              <w:t> </w:t>
            </w:r>
            <w:r>
              <w:rPr>
                <w:sz w:val="22"/>
              </w:rPr>
              <w:t>деятельности </w:t>
            </w:r>
            <w:r>
              <w:rPr>
                <w:spacing w:val="-2"/>
                <w:sz w:val="22"/>
              </w:rPr>
              <w:t>школьных</w:t>
            </w:r>
            <w:r>
              <w:rPr>
                <w:sz w:val="22"/>
              </w:rPr>
              <w:tab/>
              <w:tab/>
              <w:tab/>
            </w:r>
            <w:r>
              <w:rPr>
                <w:spacing w:val="-2"/>
                <w:sz w:val="22"/>
              </w:rPr>
              <w:t>творческих</w:t>
            </w:r>
          </w:p>
          <w:p>
            <w:pPr>
              <w:pStyle w:val="TableParagraph"/>
              <w:tabs>
                <w:tab w:pos="1635" w:val="left" w:leader="none"/>
                <w:tab w:pos="2028" w:val="left" w:leader="none"/>
              </w:tabs>
              <w:spacing w:line="238" w:lineRule="exact"/>
              <w:ind w:left="112"/>
              <w:rPr>
                <w:sz w:val="22"/>
              </w:rPr>
            </w:pPr>
            <w:r>
              <w:rPr>
                <w:spacing w:val="-2"/>
                <w:sz w:val="22"/>
              </w:rPr>
              <w:t>объединений</w:t>
            </w:r>
            <w:r>
              <w:rPr>
                <w:sz w:val="22"/>
              </w:rPr>
              <w:tab/>
            </w:r>
            <w:r>
              <w:rPr>
                <w:spacing w:val="-10"/>
                <w:sz w:val="22"/>
              </w:rPr>
              <w:t>в</w:t>
            </w:r>
            <w:r>
              <w:rPr>
                <w:sz w:val="22"/>
              </w:rPr>
              <w:tab/>
            </w:r>
            <w:r>
              <w:rPr>
                <w:spacing w:val="-2"/>
                <w:sz w:val="22"/>
              </w:rPr>
              <w:t>сетевой</w:t>
            </w:r>
          </w:p>
        </w:tc>
        <w:tc>
          <w:tcPr>
            <w:tcW w:w="1679" w:type="dxa"/>
          </w:tcPr>
          <w:p>
            <w:pPr>
              <w:pStyle w:val="TableParagraph"/>
              <w:spacing w:line="254" w:lineRule="auto"/>
              <w:ind w:left="113"/>
              <w:rPr>
                <w:sz w:val="22"/>
              </w:rPr>
            </w:pPr>
            <w:r>
              <w:rPr>
                <w:spacing w:val="-4"/>
                <w:sz w:val="22"/>
              </w:rPr>
              <w:t>Функциониров </w:t>
            </w:r>
            <w:r>
              <w:rPr>
                <w:sz w:val="22"/>
              </w:rPr>
              <w:t>ание 3-4</w:t>
            </w:r>
          </w:p>
          <w:p>
            <w:pPr>
              <w:pStyle w:val="TableParagraph"/>
              <w:spacing w:line="254" w:lineRule="auto"/>
              <w:ind w:left="113"/>
              <w:rPr>
                <w:sz w:val="22"/>
              </w:rPr>
            </w:pPr>
            <w:r>
              <w:rPr>
                <w:spacing w:val="-2"/>
                <w:sz w:val="22"/>
              </w:rPr>
              <w:t>школьных творческих </w:t>
            </w:r>
            <w:r>
              <w:rPr>
                <w:spacing w:val="-4"/>
                <w:sz w:val="22"/>
              </w:rPr>
              <w:t>объединений</w:t>
            </w:r>
          </w:p>
        </w:tc>
      </w:tr>
    </w:tbl>
    <w:p>
      <w:pPr>
        <w:pStyle w:val="TableParagraph"/>
        <w:spacing w:after="0" w:line="254" w:lineRule="auto"/>
        <w:rPr>
          <w:sz w:val="2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657"/>
        <w:gridCol w:w="1262"/>
        <w:gridCol w:w="3355"/>
        <w:gridCol w:w="2958"/>
        <w:gridCol w:w="1679"/>
      </w:tblGrid>
      <w:tr>
        <w:trPr>
          <w:trHeight w:val="1773" w:hRule="atLeast"/>
        </w:trPr>
        <w:tc>
          <w:tcPr>
            <w:tcW w:w="732" w:type="dxa"/>
          </w:tcPr>
          <w:p>
            <w:pPr>
              <w:pStyle w:val="TableParagraph"/>
              <w:rPr>
                <w:sz w:val="22"/>
              </w:rPr>
            </w:pPr>
          </w:p>
        </w:tc>
        <w:tc>
          <w:tcPr>
            <w:tcW w:w="2914" w:type="dxa"/>
          </w:tcPr>
          <w:p>
            <w:pPr>
              <w:pStyle w:val="TableParagraph"/>
              <w:rPr>
                <w:sz w:val="22"/>
              </w:rPr>
            </w:pPr>
          </w:p>
        </w:tc>
        <w:tc>
          <w:tcPr>
            <w:tcW w:w="2657" w:type="dxa"/>
          </w:tcPr>
          <w:p>
            <w:pPr>
              <w:pStyle w:val="TableParagraph"/>
              <w:rPr>
                <w:sz w:val="22"/>
              </w:rPr>
            </w:pPr>
          </w:p>
        </w:tc>
        <w:tc>
          <w:tcPr>
            <w:tcW w:w="1262" w:type="dxa"/>
          </w:tcPr>
          <w:p>
            <w:pPr>
              <w:pStyle w:val="TableParagraph"/>
              <w:rPr>
                <w:sz w:val="22"/>
              </w:rPr>
            </w:pPr>
          </w:p>
        </w:tc>
        <w:tc>
          <w:tcPr>
            <w:tcW w:w="3355" w:type="dxa"/>
          </w:tcPr>
          <w:p>
            <w:pPr>
              <w:pStyle w:val="TableParagraph"/>
              <w:rPr>
                <w:sz w:val="22"/>
              </w:rPr>
            </w:pPr>
          </w:p>
        </w:tc>
        <w:tc>
          <w:tcPr>
            <w:tcW w:w="2958" w:type="dxa"/>
          </w:tcPr>
          <w:p>
            <w:pPr>
              <w:pStyle w:val="TableParagraph"/>
              <w:spacing w:line="246" w:lineRule="exact"/>
              <w:ind w:left="112"/>
              <w:rPr>
                <w:sz w:val="22"/>
              </w:rPr>
            </w:pPr>
            <w:r>
              <w:rPr>
                <w:spacing w:val="-2"/>
                <w:sz w:val="22"/>
              </w:rPr>
              <w:t>форме</w:t>
            </w:r>
          </w:p>
          <w:p>
            <w:pPr>
              <w:pStyle w:val="TableParagraph"/>
              <w:spacing w:line="242" w:lineRule="auto"/>
              <w:ind w:left="112" w:right="297"/>
              <w:rPr>
                <w:sz w:val="22"/>
              </w:rPr>
            </w:pPr>
            <w:r>
              <w:rPr>
                <w:sz w:val="22"/>
              </w:rPr>
              <w:t>Привлечение</w:t>
            </w:r>
            <w:r>
              <w:rPr>
                <w:spacing w:val="4"/>
                <w:sz w:val="22"/>
              </w:rPr>
              <w:t> </w:t>
            </w:r>
            <w:r>
              <w:rPr>
                <w:sz w:val="22"/>
              </w:rPr>
              <w:t>школьников, ин- формирование </w:t>
            </w:r>
            <w:r>
              <w:rPr>
                <w:spacing w:val="-2"/>
                <w:sz w:val="22"/>
              </w:rPr>
              <w:t>родителей</w:t>
            </w:r>
          </w:p>
          <w:p>
            <w:pPr>
              <w:pStyle w:val="TableParagraph"/>
              <w:spacing w:line="252" w:lineRule="exact"/>
              <w:ind w:left="112" w:right="394"/>
              <w:jc w:val="both"/>
              <w:rPr>
                <w:sz w:val="22"/>
              </w:rPr>
            </w:pPr>
            <w:r>
              <w:rPr>
                <w:spacing w:val="-4"/>
                <w:sz w:val="22"/>
              </w:rPr>
              <w:t>Материально-техническое </w:t>
            </w:r>
            <w:r>
              <w:rPr>
                <w:spacing w:val="-2"/>
                <w:sz w:val="22"/>
              </w:rPr>
              <w:t>обеспечение</w:t>
            </w:r>
            <w:r>
              <w:rPr>
                <w:spacing w:val="-12"/>
                <w:sz w:val="22"/>
              </w:rPr>
              <w:t> </w:t>
            </w:r>
            <w:r>
              <w:rPr>
                <w:spacing w:val="-2"/>
                <w:sz w:val="22"/>
              </w:rPr>
              <w:t>деятельности объединений</w:t>
            </w:r>
          </w:p>
        </w:tc>
        <w:tc>
          <w:tcPr>
            <w:tcW w:w="1679" w:type="dxa"/>
          </w:tcPr>
          <w:p>
            <w:pPr>
              <w:pStyle w:val="TableParagraph"/>
              <w:rPr>
                <w:sz w:val="22"/>
              </w:rPr>
            </w:pPr>
          </w:p>
        </w:tc>
      </w:tr>
      <w:tr>
        <w:trPr>
          <w:trHeight w:val="3002" w:hRule="atLeast"/>
        </w:trPr>
        <w:tc>
          <w:tcPr>
            <w:tcW w:w="732" w:type="dxa"/>
          </w:tcPr>
          <w:p>
            <w:pPr>
              <w:pStyle w:val="TableParagraph"/>
              <w:spacing w:line="275" w:lineRule="exact"/>
              <w:ind w:left="107"/>
              <w:rPr>
                <w:b/>
                <w:sz w:val="24"/>
              </w:rPr>
            </w:pPr>
            <w:r>
              <w:rPr>
                <w:b/>
                <w:spacing w:val="-5"/>
                <w:sz w:val="24"/>
              </w:rPr>
              <w:t>3.9</w:t>
            </w:r>
          </w:p>
        </w:tc>
        <w:tc>
          <w:tcPr>
            <w:tcW w:w="2914" w:type="dxa"/>
          </w:tcPr>
          <w:p>
            <w:pPr>
              <w:pStyle w:val="TableParagraph"/>
              <w:ind w:left="216"/>
              <w:rPr>
                <w:sz w:val="22"/>
              </w:rPr>
            </w:pPr>
            <w:r>
              <w:rPr>
                <w:spacing w:val="-4"/>
                <w:sz w:val="22"/>
              </w:rPr>
              <w:t>Функционирование </w:t>
            </w:r>
            <w:r>
              <w:rPr>
                <w:sz w:val="22"/>
              </w:rPr>
              <w:t>школьного музея</w:t>
            </w:r>
          </w:p>
        </w:tc>
        <w:tc>
          <w:tcPr>
            <w:tcW w:w="2657" w:type="dxa"/>
          </w:tcPr>
          <w:p>
            <w:pPr>
              <w:pStyle w:val="TableParagraph"/>
              <w:spacing w:line="247" w:lineRule="exact"/>
              <w:ind w:left="213"/>
              <w:rPr>
                <w:sz w:val="22"/>
              </w:rPr>
            </w:pPr>
            <w:r>
              <w:rPr>
                <w:spacing w:val="-2"/>
                <w:sz w:val="22"/>
              </w:rPr>
              <w:t>Отсутствие</w:t>
            </w:r>
          </w:p>
        </w:tc>
        <w:tc>
          <w:tcPr>
            <w:tcW w:w="1262" w:type="dxa"/>
          </w:tcPr>
          <w:p>
            <w:pPr>
              <w:pStyle w:val="TableParagraph"/>
              <w:spacing w:line="247" w:lineRule="exact"/>
              <w:ind w:right="610"/>
              <w:jc w:val="right"/>
              <w:rPr>
                <w:sz w:val="22"/>
              </w:rPr>
            </w:pPr>
            <w:r>
              <w:rPr>
                <w:spacing w:val="-10"/>
                <w:sz w:val="22"/>
              </w:rPr>
              <w:t>0</w:t>
            </w:r>
          </w:p>
        </w:tc>
        <w:tc>
          <w:tcPr>
            <w:tcW w:w="3355" w:type="dxa"/>
          </w:tcPr>
          <w:p>
            <w:pPr>
              <w:pStyle w:val="TableParagraph"/>
              <w:ind w:left="207" w:right="485"/>
              <w:rPr>
                <w:sz w:val="22"/>
              </w:rPr>
            </w:pPr>
            <w:r>
              <w:rPr>
                <w:spacing w:val="-2"/>
                <w:sz w:val="22"/>
              </w:rPr>
              <w:t>Отсутствие </w:t>
            </w:r>
            <w:r>
              <w:rPr>
                <w:spacing w:val="-4"/>
                <w:sz w:val="22"/>
              </w:rPr>
              <w:t>квалифицированного </w:t>
            </w:r>
            <w:r>
              <w:rPr>
                <w:spacing w:val="-2"/>
                <w:sz w:val="22"/>
              </w:rPr>
              <w:t>специалиста.</w:t>
            </w:r>
          </w:p>
        </w:tc>
        <w:tc>
          <w:tcPr>
            <w:tcW w:w="2958" w:type="dxa"/>
          </w:tcPr>
          <w:p>
            <w:pPr>
              <w:pStyle w:val="TableParagraph"/>
              <w:tabs>
                <w:tab w:pos="1755" w:val="left" w:leader="none"/>
              </w:tabs>
              <w:spacing w:line="237" w:lineRule="auto"/>
              <w:ind w:left="112" w:right="87"/>
              <w:jc w:val="both"/>
              <w:rPr>
                <w:sz w:val="22"/>
              </w:rPr>
            </w:pPr>
            <w:r>
              <w:rPr>
                <w:spacing w:val="-2"/>
                <w:sz w:val="22"/>
              </w:rPr>
              <w:t>Анализ</w:t>
            </w:r>
            <w:r>
              <w:rPr>
                <w:sz w:val="22"/>
              </w:rPr>
              <w:tab/>
            </w:r>
            <w:r>
              <w:rPr>
                <w:spacing w:val="-4"/>
                <w:sz w:val="22"/>
              </w:rPr>
              <w:t>имеющихся </w:t>
            </w:r>
            <w:r>
              <w:rPr>
                <w:sz w:val="22"/>
              </w:rPr>
              <w:t>материалов, композиций имеющих историческую </w:t>
            </w:r>
            <w:r>
              <w:rPr>
                <w:spacing w:val="-2"/>
                <w:sz w:val="22"/>
              </w:rPr>
              <w:t>ценность.</w:t>
            </w:r>
          </w:p>
          <w:p>
            <w:pPr>
              <w:pStyle w:val="TableParagraph"/>
              <w:tabs>
                <w:tab w:pos="1093" w:val="left" w:leader="none"/>
                <w:tab w:pos="2739" w:val="left" w:leader="none"/>
              </w:tabs>
              <w:spacing w:line="237" w:lineRule="auto"/>
              <w:ind w:left="112" w:right="87"/>
              <w:jc w:val="both"/>
              <w:rPr>
                <w:sz w:val="22"/>
              </w:rPr>
            </w:pPr>
            <w:r>
              <w:rPr>
                <w:sz w:val="22"/>
              </w:rPr>
              <w:t>Разработка локальных актов </w:t>
            </w:r>
            <w:r>
              <w:rPr>
                <w:spacing w:val="-6"/>
                <w:sz w:val="22"/>
              </w:rPr>
              <w:t>по</w:t>
            </w:r>
            <w:r>
              <w:rPr>
                <w:sz w:val="22"/>
              </w:rPr>
              <w:tab/>
            </w:r>
            <w:r>
              <w:rPr>
                <w:spacing w:val="-2"/>
                <w:sz w:val="22"/>
              </w:rPr>
              <w:t>созданию</w:t>
            </w:r>
            <w:r>
              <w:rPr>
                <w:sz w:val="22"/>
              </w:rPr>
              <w:tab/>
            </w:r>
            <w:r>
              <w:rPr>
                <w:spacing w:val="-10"/>
                <w:sz w:val="22"/>
              </w:rPr>
              <w:t>и </w:t>
            </w:r>
            <w:r>
              <w:rPr>
                <w:sz w:val="22"/>
              </w:rPr>
              <w:t>функционированию музея.</w:t>
            </w:r>
          </w:p>
          <w:p>
            <w:pPr>
              <w:pStyle w:val="TableParagraph"/>
              <w:spacing w:line="250" w:lineRule="exact"/>
              <w:ind w:left="112" w:right="88"/>
              <w:jc w:val="both"/>
              <w:rPr>
                <w:sz w:val="22"/>
              </w:rPr>
            </w:pPr>
            <w:r>
              <w:rPr>
                <w:sz w:val="22"/>
              </w:rPr>
              <w:t>Возобновление работы </w:t>
            </w:r>
            <w:r>
              <w:rPr>
                <w:sz w:val="22"/>
              </w:rPr>
              <w:t>по наполняемости музейными экспонатами и организация работы по краеведению и историческим событиям.</w:t>
            </w:r>
          </w:p>
        </w:tc>
        <w:tc>
          <w:tcPr>
            <w:tcW w:w="1679" w:type="dxa"/>
          </w:tcPr>
          <w:p>
            <w:pPr>
              <w:pStyle w:val="TableParagraph"/>
              <w:spacing w:line="254" w:lineRule="auto"/>
              <w:ind w:left="113"/>
              <w:rPr>
                <w:sz w:val="24"/>
              </w:rPr>
            </w:pPr>
            <w:r>
              <w:rPr>
                <w:spacing w:val="-4"/>
                <w:sz w:val="24"/>
              </w:rPr>
              <w:t>Функциониро </w:t>
            </w:r>
            <w:r>
              <w:rPr>
                <w:spacing w:val="-2"/>
                <w:sz w:val="24"/>
              </w:rPr>
              <w:t>вание школьного музея</w:t>
            </w:r>
          </w:p>
        </w:tc>
      </w:tr>
      <w:tr>
        <w:trPr>
          <w:trHeight w:val="2999" w:hRule="atLeast"/>
        </w:trPr>
        <w:tc>
          <w:tcPr>
            <w:tcW w:w="732" w:type="dxa"/>
          </w:tcPr>
          <w:p>
            <w:pPr>
              <w:pStyle w:val="TableParagraph"/>
              <w:spacing w:line="272" w:lineRule="exact"/>
              <w:ind w:left="107"/>
              <w:rPr>
                <w:b/>
                <w:sz w:val="24"/>
              </w:rPr>
            </w:pPr>
            <w:r>
              <w:rPr>
                <w:b/>
                <w:spacing w:val="-4"/>
                <w:sz w:val="24"/>
              </w:rPr>
              <w:t>3.10</w:t>
            </w:r>
          </w:p>
        </w:tc>
        <w:tc>
          <w:tcPr>
            <w:tcW w:w="2914" w:type="dxa"/>
          </w:tcPr>
          <w:p>
            <w:pPr>
              <w:pStyle w:val="TableParagraph"/>
              <w:ind w:left="216"/>
              <w:rPr>
                <w:sz w:val="22"/>
              </w:rPr>
            </w:pPr>
            <w:r>
              <w:rPr>
                <w:spacing w:val="-4"/>
                <w:sz w:val="22"/>
              </w:rPr>
              <w:t>Функционирование </w:t>
            </w:r>
            <w:r>
              <w:rPr>
                <w:sz w:val="22"/>
              </w:rPr>
              <w:t>школьного хора</w:t>
            </w:r>
          </w:p>
        </w:tc>
        <w:tc>
          <w:tcPr>
            <w:tcW w:w="2657" w:type="dxa"/>
          </w:tcPr>
          <w:p>
            <w:pPr>
              <w:pStyle w:val="TableParagraph"/>
              <w:spacing w:line="244" w:lineRule="exact"/>
              <w:ind w:left="213"/>
              <w:rPr>
                <w:sz w:val="22"/>
              </w:rPr>
            </w:pPr>
            <w:r>
              <w:rPr>
                <w:spacing w:val="-2"/>
                <w:sz w:val="22"/>
              </w:rPr>
              <w:t>Отсутствие</w:t>
            </w:r>
          </w:p>
        </w:tc>
        <w:tc>
          <w:tcPr>
            <w:tcW w:w="1262" w:type="dxa"/>
          </w:tcPr>
          <w:p>
            <w:pPr>
              <w:pStyle w:val="TableParagraph"/>
              <w:spacing w:line="251" w:lineRule="exact"/>
              <w:ind w:left="108"/>
              <w:rPr>
                <w:b/>
                <w:sz w:val="22"/>
              </w:rPr>
            </w:pPr>
            <w:r>
              <w:rPr>
                <w:b/>
                <w:spacing w:val="-10"/>
                <w:sz w:val="22"/>
              </w:rPr>
              <w:t>0</w:t>
            </w:r>
          </w:p>
        </w:tc>
        <w:tc>
          <w:tcPr>
            <w:tcW w:w="3355" w:type="dxa"/>
          </w:tcPr>
          <w:p>
            <w:pPr>
              <w:pStyle w:val="TableParagraph"/>
              <w:ind w:left="207" w:right="774"/>
              <w:rPr>
                <w:sz w:val="22"/>
              </w:rPr>
            </w:pPr>
            <w:r>
              <w:rPr>
                <w:spacing w:val="-2"/>
                <w:sz w:val="22"/>
              </w:rPr>
              <w:t>Отсутствие</w:t>
            </w:r>
            <w:r>
              <w:rPr>
                <w:spacing w:val="-12"/>
                <w:sz w:val="22"/>
              </w:rPr>
              <w:t> </w:t>
            </w:r>
            <w:r>
              <w:rPr>
                <w:spacing w:val="-2"/>
                <w:sz w:val="22"/>
              </w:rPr>
              <w:t>материально- технического</w:t>
            </w:r>
            <w:r>
              <w:rPr>
                <w:spacing w:val="-12"/>
                <w:sz w:val="22"/>
              </w:rPr>
              <w:t> </w:t>
            </w:r>
            <w:r>
              <w:rPr>
                <w:spacing w:val="-2"/>
                <w:sz w:val="22"/>
              </w:rPr>
              <w:t>оснащения. Отсутствие квалифицированного специалиста</w:t>
            </w:r>
          </w:p>
        </w:tc>
        <w:tc>
          <w:tcPr>
            <w:tcW w:w="2958" w:type="dxa"/>
          </w:tcPr>
          <w:p>
            <w:pPr>
              <w:pStyle w:val="TableParagraph"/>
              <w:tabs>
                <w:tab w:pos="1436" w:val="left" w:leader="none"/>
              </w:tabs>
              <w:spacing w:line="237" w:lineRule="auto"/>
              <w:ind w:left="105" w:right="87"/>
              <w:jc w:val="both"/>
              <w:rPr>
                <w:sz w:val="22"/>
              </w:rPr>
            </w:pPr>
            <w:r>
              <w:rPr>
                <w:sz w:val="22"/>
              </w:rPr>
              <w:t>Поиск </w:t>
            </w:r>
            <w:r>
              <w:rPr>
                <w:sz w:val="22"/>
              </w:rPr>
              <w:t>дополнительного источника финансирования </w:t>
            </w:r>
            <w:r>
              <w:rPr>
                <w:spacing w:val="-6"/>
                <w:sz w:val="22"/>
              </w:rPr>
              <w:t>по</w:t>
            </w:r>
            <w:r>
              <w:rPr>
                <w:sz w:val="22"/>
              </w:rPr>
              <w:tab/>
            </w:r>
            <w:r>
              <w:rPr>
                <w:spacing w:val="-4"/>
                <w:sz w:val="22"/>
              </w:rPr>
              <w:t>материальному </w:t>
            </w:r>
            <w:r>
              <w:rPr>
                <w:sz w:val="22"/>
              </w:rPr>
              <w:t>обеспечению .</w:t>
            </w:r>
          </w:p>
          <w:p>
            <w:pPr>
              <w:pStyle w:val="TableParagraph"/>
              <w:tabs>
                <w:tab w:pos="1708" w:val="left" w:leader="none"/>
                <w:tab w:pos="1784" w:val="left" w:leader="none"/>
                <w:tab w:pos="2632" w:val="left" w:leader="none"/>
              </w:tabs>
              <w:spacing w:line="237" w:lineRule="auto"/>
              <w:ind w:left="105" w:right="87"/>
              <w:rPr>
                <w:sz w:val="22"/>
              </w:rPr>
            </w:pPr>
            <w:r>
              <w:rPr>
                <w:spacing w:val="-2"/>
                <w:sz w:val="22"/>
              </w:rPr>
              <w:t>Привлечение</w:t>
            </w:r>
            <w:r>
              <w:rPr>
                <w:sz w:val="22"/>
              </w:rPr>
              <w:tab/>
            </w:r>
            <w:r>
              <w:rPr>
                <w:spacing w:val="-4"/>
                <w:sz w:val="22"/>
              </w:rPr>
              <w:t>специалиста </w:t>
            </w:r>
            <w:r>
              <w:rPr>
                <w:spacing w:val="-2"/>
                <w:sz w:val="22"/>
              </w:rPr>
              <w:t>социокультурного </w:t>
            </w:r>
            <w:r>
              <w:rPr>
                <w:sz w:val="22"/>
              </w:rPr>
              <w:t>образовательного</w:t>
            </w:r>
            <w:r>
              <w:rPr>
                <w:spacing w:val="-14"/>
                <w:sz w:val="22"/>
              </w:rPr>
              <w:t> </w:t>
            </w:r>
            <w:r>
              <w:rPr>
                <w:sz w:val="22"/>
              </w:rPr>
              <w:t>комплекса. </w:t>
            </w:r>
            <w:r>
              <w:rPr>
                <w:spacing w:val="-2"/>
                <w:sz w:val="22"/>
              </w:rPr>
              <w:t>Планирование</w:t>
            </w:r>
            <w:r>
              <w:rPr>
                <w:sz w:val="22"/>
              </w:rPr>
              <w:tab/>
              <w:tab/>
            </w:r>
            <w:r>
              <w:rPr>
                <w:spacing w:val="-4"/>
                <w:sz w:val="22"/>
              </w:rPr>
              <w:t>совместной </w:t>
            </w:r>
            <w:r>
              <w:rPr>
                <w:spacing w:val="-2"/>
                <w:sz w:val="22"/>
              </w:rPr>
              <w:t>работы</w:t>
            </w:r>
            <w:r>
              <w:rPr>
                <w:sz w:val="22"/>
              </w:rPr>
              <w:tab/>
              <w:tab/>
              <w:tab/>
            </w:r>
            <w:r>
              <w:rPr>
                <w:spacing w:val="-5"/>
                <w:sz w:val="22"/>
              </w:rPr>
              <w:t>по</w:t>
            </w:r>
          </w:p>
          <w:p>
            <w:pPr>
              <w:pStyle w:val="TableParagraph"/>
              <w:spacing w:line="237" w:lineRule="auto"/>
              <w:ind w:left="105" w:right="140"/>
              <w:rPr>
                <w:sz w:val="22"/>
              </w:rPr>
            </w:pPr>
            <w:r>
              <w:rPr>
                <w:spacing w:val="-4"/>
                <w:sz w:val="22"/>
              </w:rPr>
              <w:t>функционированию </w:t>
            </w:r>
            <w:r>
              <w:rPr>
                <w:sz w:val="22"/>
              </w:rPr>
              <w:t>школьного хора.</w:t>
            </w:r>
          </w:p>
        </w:tc>
        <w:tc>
          <w:tcPr>
            <w:tcW w:w="1679" w:type="dxa"/>
          </w:tcPr>
          <w:p>
            <w:pPr>
              <w:pStyle w:val="TableParagraph"/>
              <w:spacing w:line="254" w:lineRule="auto"/>
              <w:ind w:left="113" w:right="157"/>
              <w:rPr>
                <w:sz w:val="22"/>
              </w:rPr>
            </w:pPr>
            <w:r>
              <w:rPr>
                <w:spacing w:val="-4"/>
                <w:sz w:val="22"/>
              </w:rPr>
              <w:t>Функциониров ание </w:t>
            </w:r>
            <w:r>
              <w:rPr>
                <w:spacing w:val="-2"/>
                <w:sz w:val="22"/>
              </w:rPr>
              <w:t>школьного </w:t>
            </w:r>
            <w:r>
              <w:rPr>
                <w:spacing w:val="-4"/>
                <w:sz w:val="22"/>
              </w:rPr>
              <w:t>хора</w:t>
            </w:r>
          </w:p>
        </w:tc>
      </w:tr>
      <w:tr>
        <w:trPr>
          <w:trHeight w:val="1506" w:hRule="atLeast"/>
        </w:trPr>
        <w:tc>
          <w:tcPr>
            <w:tcW w:w="732" w:type="dxa"/>
          </w:tcPr>
          <w:p>
            <w:pPr>
              <w:pStyle w:val="TableParagraph"/>
              <w:spacing w:line="273" w:lineRule="exact"/>
              <w:ind w:left="107"/>
              <w:rPr>
                <w:b/>
                <w:sz w:val="24"/>
              </w:rPr>
            </w:pPr>
            <w:r>
              <w:rPr>
                <w:b/>
                <w:spacing w:val="-4"/>
                <w:sz w:val="24"/>
              </w:rPr>
              <w:t>3.12</w:t>
            </w:r>
          </w:p>
        </w:tc>
        <w:tc>
          <w:tcPr>
            <w:tcW w:w="2914" w:type="dxa"/>
          </w:tcPr>
          <w:p>
            <w:pPr>
              <w:pStyle w:val="TableParagraph"/>
              <w:tabs>
                <w:tab w:pos="1464" w:val="left" w:leader="none"/>
                <w:tab w:pos="1768" w:val="left" w:leader="none"/>
                <w:tab w:pos="2018" w:val="left" w:leader="none"/>
              </w:tabs>
              <w:spacing w:line="237" w:lineRule="auto"/>
              <w:ind w:left="216" w:right="92"/>
              <w:jc w:val="both"/>
              <w:rPr>
                <w:sz w:val="22"/>
              </w:rPr>
            </w:pPr>
            <w:r>
              <w:rPr>
                <w:spacing w:val="-4"/>
                <w:sz w:val="22"/>
              </w:rPr>
              <w:t>Доля</w:t>
            </w:r>
            <w:r>
              <w:rPr>
                <w:sz w:val="22"/>
              </w:rPr>
              <w:tab/>
            </w:r>
            <w:r>
              <w:rPr>
                <w:spacing w:val="-2"/>
                <w:sz w:val="22"/>
              </w:rPr>
              <w:t>обучающихся, являющихся</w:t>
            </w:r>
            <w:r>
              <w:rPr>
                <w:sz w:val="22"/>
              </w:rPr>
              <w:tab/>
              <w:tab/>
              <w:tab/>
            </w:r>
            <w:r>
              <w:rPr>
                <w:spacing w:val="-2"/>
                <w:sz w:val="22"/>
              </w:rPr>
              <w:t>членами школьных</w:t>
            </w:r>
            <w:r>
              <w:rPr>
                <w:sz w:val="22"/>
              </w:rPr>
              <w:tab/>
              <w:tab/>
            </w:r>
            <w:r>
              <w:rPr>
                <w:spacing w:val="-4"/>
                <w:sz w:val="22"/>
              </w:rPr>
              <w:t>творческих </w:t>
            </w:r>
            <w:r>
              <w:rPr>
                <w:sz w:val="22"/>
              </w:rPr>
              <w:t>объединений, от общего количества</w:t>
            </w:r>
            <w:r>
              <w:rPr>
                <w:spacing w:val="7"/>
                <w:sz w:val="22"/>
              </w:rPr>
              <w:t> </w:t>
            </w:r>
            <w:r>
              <w:rPr>
                <w:sz w:val="22"/>
              </w:rPr>
              <w:t>обучающихся</w:t>
            </w:r>
            <w:r>
              <w:rPr>
                <w:spacing w:val="8"/>
                <w:sz w:val="22"/>
              </w:rPr>
              <w:t> </w:t>
            </w:r>
            <w:r>
              <w:rPr>
                <w:spacing w:val="-10"/>
                <w:sz w:val="22"/>
              </w:rPr>
              <w:t>в</w:t>
            </w:r>
          </w:p>
          <w:p>
            <w:pPr>
              <w:pStyle w:val="TableParagraph"/>
              <w:spacing w:line="236" w:lineRule="exact"/>
              <w:ind w:left="216"/>
              <w:rPr>
                <w:sz w:val="22"/>
              </w:rPr>
            </w:pPr>
            <w:r>
              <w:rPr>
                <w:spacing w:val="-2"/>
                <w:sz w:val="22"/>
              </w:rPr>
              <w:t>организации</w:t>
            </w:r>
          </w:p>
        </w:tc>
        <w:tc>
          <w:tcPr>
            <w:tcW w:w="2657" w:type="dxa"/>
          </w:tcPr>
          <w:p>
            <w:pPr>
              <w:pStyle w:val="TableParagraph"/>
              <w:spacing w:line="246" w:lineRule="exact"/>
              <w:ind w:left="213"/>
              <w:rPr>
                <w:sz w:val="22"/>
              </w:rPr>
            </w:pPr>
            <w:r>
              <w:rPr>
                <w:sz w:val="22"/>
              </w:rPr>
              <w:t>От</w:t>
            </w:r>
            <w:r>
              <w:rPr>
                <w:spacing w:val="61"/>
                <w:sz w:val="22"/>
              </w:rPr>
              <w:t> </w:t>
            </w:r>
            <w:r>
              <w:rPr>
                <w:sz w:val="22"/>
              </w:rPr>
              <w:t>10%</w:t>
            </w:r>
            <w:r>
              <w:rPr>
                <w:spacing w:val="64"/>
                <w:sz w:val="22"/>
              </w:rPr>
              <w:t> </w:t>
            </w:r>
            <w:r>
              <w:rPr>
                <w:spacing w:val="-5"/>
                <w:sz w:val="22"/>
              </w:rPr>
              <w:t>до</w:t>
            </w:r>
          </w:p>
          <w:p>
            <w:pPr>
              <w:pStyle w:val="TableParagraph"/>
              <w:spacing w:line="250" w:lineRule="exact"/>
              <w:ind w:left="213"/>
              <w:rPr>
                <w:sz w:val="22"/>
              </w:rPr>
            </w:pPr>
            <w:r>
              <w:rPr>
                <w:sz w:val="22"/>
              </w:rPr>
              <w:t>29%</w:t>
            </w:r>
            <w:r>
              <w:rPr>
                <w:spacing w:val="16"/>
                <w:sz w:val="22"/>
              </w:rPr>
              <w:t> </w:t>
            </w:r>
            <w:r>
              <w:rPr>
                <w:spacing w:val="-2"/>
                <w:sz w:val="22"/>
              </w:rPr>
              <w:t>обучающихся</w:t>
            </w:r>
          </w:p>
        </w:tc>
        <w:tc>
          <w:tcPr>
            <w:tcW w:w="1262" w:type="dxa"/>
          </w:tcPr>
          <w:p>
            <w:pPr>
              <w:pStyle w:val="TableParagraph"/>
              <w:spacing w:line="247" w:lineRule="exact"/>
              <w:ind w:right="610"/>
              <w:jc w:val="right"/>
              <w:rPr>
                <w:sz w:val="22"/>
              </w:rPr>
            </w:pPr>
            <w:r>
              <w:rPr>
                <w:spacing w:val="-10"/>
                <w:sz w:val="22"/>
              </w:rPr>
              <w:t>2</w:t>
            </w:r>
          </w:p>
        </w:tc>
        <w:tc>
          <w:tcPr>
            <w:tcW w:w="3355" w:type="dxa"/>
          </w:tcPr>
          <w:p>
            <w:pPr>
              <w:pStyle w:val="TableParagraph"/>
              <w:tabs>
                <w:tab w:pos="2088" w:val="left" w:leader="none"/>
              </w:tabs>
              <w:ind w:left="207" w:right="192"/>
              <w:jc w:val="both"/>
              <w:rPr>
                <w:sz w:val="22"/>
              </w:rPr>
            </w:pPr>
            <w:r>
              <w:rPr>
                <w:sz w:val="22"/>
              </w:rPr>
              <w:t>Недостаточное </w:t>
            </w:r>
            <w:r>
              <w:rPr>
                <w:sz w:val="22"/>
              </w:rPr>
              <w:t>количество </w:t>
            </w:r>
            <w:r>
              <w:rPr>
                <w:spacing w:val="-2"/>
                <w:sz w:val="22"/>
              </w:rPr>
              <w:t>школьных</w:t>
            </w:r>
            <w:r>
              <w:rPr>
                <w:sz w:val="22"/>
              </w:rPr>
              <w:tab/>
            </w:r>
            <w:r>
              <w:rPr>
                <w:spacing w:val="-2"/>
                <w:sz w:val="22"/>
              </w:rPr>
              <w:t>творческих объединений</w:t>
            </w:r>
          </w:p>
        </w:tc>
        <w:tc>
          <w:tcPr>
            <w:tcW w:w="2958" w:type="dxa"/>
          </w:tcPr>
          <w:p>
            <w:pPr>
              <w:pStyle w:val="TableParagraph"/>
              <w:spacing w:line="237" w:lineRule="auto"/>
              <w:ind w:left="112"/>
              <w:rPr>
                <w:sz w:val="22"/>
              </w:rPr>
            </w:pPr>
            <w:r>
              <w:rPr>
                <w:sz w:val="22"/>
              </w:rPr>
              <w:t>Вовлечение</w:t>
            </w:r>
            <w:r>
              <w:rPr>
                <w:spacing w:val="-14"/>
                <w:sz w:val="22"/>
              </w:rPr>
              <w:t> </w:t>
            </w:r>
            <w:r>
              <w:rPr>
                <w:sz w:val="22"/>
              </w:rPr>
              <w:t>обучающихся</w:t>
            </w:r>
            <w:r>
              <w:rPr>
                <w:spacing w:val="-14"/>
                <w:sz w:val="22"/>
              </w:rPr>
              <w:t> </w:t>
            </w:r>
            <w:r>
              <w:rPr>
                <w:sz w:val="22"/>
              </w:rPr>
              <w:t>в школьные творческие </w:t>
            </w:r>
            <w:r>
              <w:rPr>
                <w:spacing w:val="-2"/>
                <w:sz w:val="22"/>
              </w:rPr>
              <w:t>объединения.</w:t>
            </w:r>
          </w:p>
          <w:p>
            <w:pPr>
              <w:pStyle w:val="TableParagraph"/>
              <w:spacing w:line="237" w:lineRule="auto"/>
              <w:ind w:left="112" w:right="423"/>
              <w:rPr>
                <w:sz w:val="22"/>
              </w:rPr>
            </w:pPr>
            <w:r>
              <w:rPr>
                <w:sz w:val="22"/>
              </w:rPr>
              <w:t>Стимулирование и поощрения</w:t>
            </w:r>
            <w:r>
              <w:rPr>
                <w:spacing w:val="-14"/>
                <w:sz w:val="22"/>
              </w:rPr>
              <w:t> </w:t>
            </w:r>
            <w:r>
              <w:rPr>
                <w:sz w:val="22"/>
              </w:rPr>
              <w:t>обучающихся</w:t>
            </w:r>
          </w:p>
          <w:p>
            <w:pPr>
              <w:pStyle w:val="TableParagraph"/>
              <w:spacing w:line="237" w:lineRule="exact"/>
              <w:ind w:left="112"/>
              <w:rPr>
                <w:sz w:val="22"/>
              </w:rPr>
            </w:pPr>
            <w:r>
              <w:rPr>
                <w:sz w:val="22"/>
              </w:rPr>
              <w:t>активно</w:t>
            </w:r>
            <w:r>
              <w:rPr>
                <w:spacing w:val="-8"/>
                <w:sz w:val="22"/>
              </w:rPr>
              <w:t> </w:t>
            </w:r>
            <w:r>
              <w:rPr>
                <w:sz w:val="22"/>
              </w:rPr>
              <w:t>участвующих</w:t>
            </w:r>
            <w:r>
              <w:rPr>
                <w:spacing w:val="-7"/>
                <w:sz w:val="22"/>
              </w:rPr>
              <w:t> </w:t>
            </w:r>
            <w:r>
              <w:rPr>
                <w:spacing w:val="-10"/>
                <w:sz w:val="22"/>
              </w:rPr>
              <w:t>в</w:t>
            </w:r>
          </w:p>
        </w:tc>
        <w:tc>
          <w:tcPr>
            <w:tcW w:w="1679" w:type="dxa"/>
          </w:tcPr>
          <w:p>
            <w:pPr>
              <w:pStyle w:val="TableParagraph"/>
              <w:spacing w:line="254" w:lineRule="auto"/>
              <w:ind w:left="113"/>
              <w:rPr>
                <w:sz w:val="22"/>
              </w:rPr>
            </w:pPr>
            <w:r>
              <w:rPr>
                <w:sz w:val="22"/>
              </w:rPr>
              <w:t>30%</w:t>
            </w:r>
            <w:r>
              <w:rPr>
                <w:spacing w:val="40"/>
                <w:sz w:val="22"/>
              </w:rPr>
              <w:t> </w:t>
            </w:r>
            <w:r>
              <w:rPr>
                <w:sz w:val="22"/>
              </w:rPr>
              <w:t>и более </w:t>
            </w:r>
            <w:r>
              <w:rPr>
                <w:spacing w:val="-2"/>
                <w:sz w:val="22"/>
              </w:rPr>
              <w:t>обучающихся</w:t>
            </w:r>
          </w:p>
        </w:tc>
      </w:tr>
    </w:tbl>
    <w:p>
      <w:pPr>
        <w:pStyle w:val="TableParagraph"/>
        <w:spacing w:after="0" w:line="254" w:lineRule="auto"/>
        <w:rPr>
          <w:sz w:val="22"/>
        </w:rPr>
        <w:sectPr>
          <w:type w:val="continuous"/>
          <w:pgSz w:w="16850" w:h="11920" w:orient="landscape"/>
          <w:pgMar w:top="1100" w:bottom="1362"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523"/>
        <w:gridCol w:w="326"/>
        <w:gridCol w:w="936"/>
        <w:gridCol w:w="2042"/>
        <w:gridCol w:w="1313"/>
        <w:gridCol w:w="2371"/>
        <w:gridCol w:w="588"/>
        <w:gridCol w:w="1680"/>
      </w:tblGrid>
      <w:tr>
        <w:trPr>
          <w:trHeight w:val="252" w:hRule="atLeast"/>
        </w:trPr>
        <w:tc>
          <w:tcPr>
            <w:tcW w:w="732" w:type="dxa"/>
          </w:tcPr>
          <w:p>
            <w:pPr>
              <w:pStyle w:val="TableParagraph"/>
              <w:rPr>
                <w:sz w:val="18"/>
              </w:rPr>
            </w:pPr>
          </w:p>
        </w:tc>
        <w:tc>
          <w:tcPr>
            <w:tcW w:w="2914" w:type="dxa"/>
          </w:tcPr>
          <w:p>
            <w:pPr>
              <w:pStyle w:val="TableParagraph"/>
              <w:rPr>
                <w:sz w:val="18"/>
              </w:rPr>
            </w:pPr>
          </w:p>
        </w:tc>
        <w:tc>
          <w:tcPr>
            <w:tcW w:w="2657" w:type="dxa"/>
            <w:gridSpan w:val="2"/>
          </w:tcPr>
          <w:p>
            <w:pPr>
              <w:pStyle w:val="TableParagraph"/>
              <w:rPr>
                <w:sz w:val="18"/>
              </w:rPr>
            </w:pPr>
          </w:p>
        </w:tc>
        <w:tc>
          <w:tcPr>
            <w:tcW w:w="1262" w:type="dxa"/>
            <w:gridSpan w:val="2"/>
          </w:tcPr>
          <w:p>
            <w:pPr>
              <w:pStyle w:val="TableParagraph"/>
              <w:rPr>
                <w:sz w:val="18"/>
              </w:rPr>
            </w:pPr>
          </w:p>
        </w:tc>
        <w:tc>
          <w:tcPr>
            <w:tcW w:w="3355" w:type="dxa"/>
            <w:gridSpan w:val="2"/>
          </w:tcPr>
          <w:p>
            <w:pPr>
              <w:pStyle w:val="TableParagraph"/>
              <w:rPr>
                <w:sz w:val="18"/>
              </w:rPr>
            </w:pPr>
          </w:p>
        </w:tc>
        <w:tc>
          <w:tcPr>
            <w:tcW w:w="2959" w:type="dxa"/>
            <w:gridSpan w:val="2"/>
          </w:tcPr>
          <w:p>
            <w:pPr>
              <w:pStyle w:val="TableParagraph"/>
              <w:spacing w:line="232" w:lineRule="exact"/>
              <w:ind w:left="112"/>
              <w:rPr>
                <w:sz w:val="22"/>
              </w:rPr>
            </w:pPr>
            <w:r>
              <w:rPr>
                <w:sz w:val="22"/>
              </w:rPr>
              <w:t>работе</w:t>
            </w:r>
            <w:r>
              <w:rPr>
                <w:spacing w:val="-3"/>
                <w:sz w:val="22"/>
              </w:rPr>
              <w:t> </w:t>
            </w:r>
            <w:r>
              <w:rPr>
                <w:spacing w:val="-5"/>
                <w:sz w:val="22"/>
              </w:rPr>
              <w:t>ШТО</w:t>
            </w:r>
          </w:p>
        </w:tc>
        <w:tc>
          <w:tcPr>
            <w:tcW w:w="1680" w:type="dxa"/>
          </w:tcPr>
          <w:p>
            <w:pPr>
              <w:pStyle w:val="TableParagraph"/>
              <w:rPr>
                <w:sz w:val="18"/>
              </w:rPr>
            </w:pPr>
          </w:p>
        </w:tc>
      </w:tr>
      <w:tr>
        <w:trPr>
          <w:trHeight w:val="724" w:hRule="atLeast"/>
        </w:trPr>
        <w:tc>
          <w:tcPr>
            <w:tcW w:w="15559" w:type="dxa"/>
            <w:gridSpan w:val="11"/>
          </w:tcPr>
          <w:p>
            <w:pPr>
              <w:pStyle w:val="TableParagraph"/>
              <w:spacing w:line="270" w:lineRule="exact"/>
              <w:ind w:left="26" w:right="2"/>
              <w:jc w:val="center"/>
              <w:rPr>
                <w:b/>
                <w:sz w:val="24"/>
              </w:rPr>
            </w:pPr>
            <w:r>
              <w:rPr>
                <w:b/>
                <w:spacing w:val="-4"/>
                <w:sz w:val="24"/>
              </w:rPr>
              <w:t>МАГИСТРАЛЬНОЕ</w:t>
            </w:r>
            <w:r>
              <w:rPr>
                <w:b/>
                <w:spacing w:val="-3"/>
                <w:sz w:val="24"/>
              </w:rPr>
              <w:t> </w:t>
            </w:r>
            <w:r>
              <w:rPr>
                <w:b/>
                <w:spacing w:val="-4"/>
                <w:sz w:val="24"/>
              </w:rPr>
              <w:t>НАПРАВЛЕНИЕ</w:t>
            </w:r>
            <w:r>
              <w:rPr>
                <w:b/>
                <w:spacing w:val="2"/>
                <w:sz w:val="24"/>
              </w:rPr>
              <w:t> </w:t>
            </w:r>
            <w:r>
              <w:rPr>
                <w:b/>
                <w:spacing w:val="-4"/>
                <w:sz w:val="24"/>
              </w:rPr>
              <w:t>«ВОСПИТАНИЕ»</w:t>
            </w:r>
          </w:p>
          <w:p>
            <w:pPr>
              <w:pStyle w:val="TableParagraph"/>
              <w:ind w:left="26" w:right="2"/>
              <w:jc w:val="center"/>
              <w:rPr>
                <w:b/>
                <w:sz w:val="24"/>
              </w:rPr>
            </w:pPr>
            <w:r>
              <w:rPr>
                <w:b/>
                <w:sz w:val="24"/>
              </w:rPr>
              <w:t>КРИТЕРИЙ</w:t>
            </w:r>
            <w:r>
              <w:rPr>
                <w:b/>
                <w:spacing w:val="-15"/>
                <w:sz w:val="24"/>
              </w:rPr>
              <w:t> </w:t>
            </w:r>
            <w:r>
              <w:rPr>
                <w:b/>
                <w:sz w:val="24"/>
              </w:rPr>
              <w:t>«</w:t>
            </w:r>
            <w:r>
              <w:rPr>
                <w:b/>
                <w:spacing w:val="-15"/>
                <w:sz w:val="24"/>
              </w:rPr>
              <w:t> </w:t>
            </w:r>
            <w:r>
              <w:rPr>
                <w:b/>
                <w:sz w:val="24"/>
              </w:rPr>
              <w:t>Организация</w:t>
            </w:r>
            <w:r>
              <w:rPr>
                <w:b/>
                <w:spacing w:val="-12"/>
                <w:sz w:val="24"/>
              </w:rPr>
              <w:t> </w:t>
            </w:r>
            <w:r>
              <w:rPr>
                <w:b/>
                <w:sz w:val="24"/>
              </w:rPr>
              <w:t>воспитательной</w:t>
            </w:r>
            <w:r>
              <w:rPr>
                <w:b/>
                <w:spacing w:val="-13"/>
                <w:sz w:val="24"/>
              </w:rPr>
              <w:t> </w:t>
            </w:r>
            <w:r>
              <w:rPr>
                <w:b/>
                <w:sz w:val="24"/>
              </w:rPr>
              <w:t>деятельности</w:t>
            </w:r>
            <w:r>
              <w:rPr>
                <w:b/>
                <w:spacing w:val="-5"/>
                <w:sz w:val="24"/>
              </w:rPr>
              <w:t> </w:t>
            </w:r>
            <w:r>
              <w:rPr>
                <w:b/>
                <w:spacing w:val="-10"/>
                <w:sz w:val="24"/>
              </w:rPr>
              <w:t>»</w:t>
            </w:r>
          </w:p>
        </w:tc>
      </w:tr>
      <w:tr>
        <w:trPr>
          <w:trHeight w:val="513" w:hRule="atLeast"/>
        </w:trPr>
        <w:tc>
          <w:tcPr>
            <w:tcW w:w="732" w:type="dxa"/>
            <w:tcBorders>
              <w:bottom w:val="nil"/>
            </w:tcBorders>
          </w:tcPr>
          <w:p>
            <w:pPr>
              <w:pStyle w:val="TableParagraph"/>
              <w:spacing w:line="275" w:lineRule="exact"/>
              <w:ind w:left="107"/>
              <w:rPr>
                <w:b/>
                <w:sz w:val="24"/>
              </w:rPr>
            </w:pPr>
            <w:r>
              <w:rPr>
                <w:b/>
                <w:spacing w:val="-5"/>
                <w:sz w:val="24"/>
              </w:rPr>
              <w:t>4.3</w:t>
            </w:r>
          </w:p>
        </w:tc>
        <w:tc>
          <w:tcPr>
            <w:tcW w:w="2914" w:type="dxa"/>
            <w:tcBorders>
              <w:bottom w:val="nil"/>
            </w:tcBorders>
          </w:tcPr>
          <w:p>
            <w:pPr>
              <w:pStyle w:val="TableParagraph"/>
              <w:tabs>
                <w:tab w:pos="1255" w:val="left" w:leader="none"/>
              </w:tabs>
              <w:spacing w:line="248" w:lineRule="exact"/>
              <w:ind w:left="216"/>
              <w:rPr>
                <w:sz w:val="22"/>
              </w:rPr>
            </w:pPr>
            <w:r>
              <w:rPr>
                <w:spacing w:val="-2"/>
                <w:sz w:val="22"/>
              </w:rPr>
              <w:t>Наличие</w:t>
            </w:r>
            <w:r>
              <w:rPr>
                <w:sz w:val="22"/>
              </w:rPr>
              <w:tab/>
            </w:r>
            <w:r>
              <w:rPr>
                <w:spacing w:val="-2"/>
                <w:sz w:val="22"/>
              </w:rPr>
              <w:t>советника</w:t>
            </w:r>
          </w:p>
          <w:p>
            <w:pPr>
              <w:pStyle w:val="TableParagraph"/>
              <w:spacing w:line="245" w:lineRule="exact"/>
              <w:ind w:left="216"/>
              <w:rPr>
                <w:sz w:val="22"/>
              </w:rPr>
            </w:pPr>
            <w:r>
              <w:rPr>
                <w:spacing w:val="-2"/>
                <w:sz w:val="22"/>
              </w:rPr>
              <w:t>директора</w:t>
            </w:r>
            <w:r>
              <w:rPr>
                <w:spacing w:val="-5"/>
                <w:sz w:val="22"/>
              </w:rPr>
              <w:t> </w:t>
            </w:r>
            <w:r>
              <w:rPr>
                <w:spacing w:val="-2"/>
                <w:sz w:val="22"/>
              </w:rPr>
              <w:t>по</w:t>
            </w:r>
            <w:r>
              <w:rPr>
                <w:spacing w:val="-8"/>
                <w:sz w:val="22"/>
              </w:rPr>
              <w:t> </w:t>
            </w:r>
            <w:r>
              <w:rPr>
                <w:spacing w:val="-2"/>
                <w:sz w:val="22"/>
              </w:rPr>
              <w:t>воспитанию</w:t>
            </w:r>
          </w:p>
        </w:tc>
        <w:tc>
          <w:tcPr>
            <w:tcW w:w="2134" w:type="dxa"/>
            <w:tcBorders>
              <w:bottom w:val="nil"/>
            </w:tcBorders>
          </w:tcPr>
          <w:p>
            <w:pPr>
              <w:pStyle w:val="TableParagraph"/>
              <w:spacing w:line="247" w:lineRule="exact"/>
              <w:ind w:left="215"/>
              <w:rPr>
                <w:sz w:val="22"/>
              </w:rPr>
            </w:pPr>
            <w:r>
              <w:rPr>
                <w:spacing w:val="-5"/>
                <w:sz w:val="22"/>
              </w:rPr>
              <w:t>Нет</w:t>
            </w:r>
          </w:p>
        </w:tc>
        <w:tc>
          <w:tcPr>
            <w:tcW w:w="849" w:type="dxa"/>
            <w:gridSpan w:val="2"/>
            <w:tcBorders>
              <w:bottom w:val="nil"/>
            </w:tcBorders>
          </w:tcPr>
          <w:p>
            <w:pPr>
              <w:pStyle w:val="TableParagraph"/>
              <w:spacing w:line="247" w:lineRule="exact"/>
              <w:ind w:left="211"/>
              <w:rPr>
                <w:sz w:val="22"/>
              </w:rPr>
            </w:pPr>
            <w:r>
              <w:rPr>
                <w:spacing w:val="-10"/>
                <w:sz w:val="22"/>
              </w:rPr>
              <w:t>0</w:t>
            </w:r>
          </w:p>
        </w:tc>
        <w:tc>
          <w:tcPr>
            <w:tcW w:w="2978" w:type="dxa"/>
            <w:gridSpan w:val="2"/>
            <w:tcBorders>
              <w:bottom w:val="nil"/>
            </w:tcBorders>
          </w:tcPr>
          <w:p>
            <w:pPr>
              <w:pStyle w:val="TableParagraph"/>
              <w:spacing w:line="248" w:lineRule="exact"/>
              <w:ind w:left="211"/>
              <w:rPr>
                <w:sz w:val="22"/>
              </w:rPr>
            </w:pPr>
            <w:r>
              <w:rPr>
                <w:sz w:val="22"/>
              </w:rPr>
              <w:t>В</w:t>
            </w:r>
            <w:r>
              <w:rPr>
                <w:spacing w:val="33"/>
                <w:sz w:val="22"/>
              </w:rPr>
              <w:t> </w:t>
            </w:r>
            <w:r>
              <w:rPr>
                <w:sz w:val="22"/>
              </w:rPr>
              <w:t>штатном</w:t>
            </w:r>
            <w:r>
              <w:rPr>
                <w:spacing w:val="34"/>
                <w:sz w:val="22"/>
              </w:rPr>
              <w:t> </w:t>
            </w:r>
            <w:r>
              <w:rPr>
                <w:sz w:val="22"/>
              </w:rPr>
              <w:t>расписании</w:t>
            </w:r>
            <w:r>
              <w:rPr>
                <w:spacing w:val="32"/>
                <w:sz w:val="22"/>
              </w:rPr>
              <w:t> </w:t>
            </w:r>
            <w:r>
              <w:rPr>
                <w:spacing w:val="-5"/>
                <w:sz w:val="22"/>
              </w:rPr>
              <w:t>не</w:t>
            </w:r>
          </w:p>
          <w:p>
            <w:pPr>
              <w:pStyle w:val="TableParagraph"/>
              <w:spacing w:line="245" w:lineRule="exact"/>
              <w:ind w:left="211"/>
              <w:rPr>
                <w:sz w:val="22"/>
              </w:rPr>
            </w:pPr>
            <w:r>
              <w:rPr>
                <w:sz w:val="22"/>
              </w:rPr>
              <w:t>предусмотрена</w:t>
            </w:r>
            <w:r>
              <w:rPr>
                <w:spacing w:val="55"/>
                <w:w w:val="150"/>
                <w:sz w:val="22"/>
              </w:rPr>
              <w:t> </w:t>
            </w:r>
            <w:r>
              <w:rPr>
                <w:spacing w:val="-2"/>
                <w:sz w:val="22"/>
              </w:rPr>
              <w:t>должность</w:t>
            </w:r>
          </w:p>
        </w:tc>
        <w:tc>
          <w:tcPr>
            <w:tcW w:w="3684" w:type="dxa"/>
            <w:gridSpan w:val="2"/>
            <w:tcBorders>
              <w:bottom w:val="nil"/>
            </w:tcBorders>
          </w:tcPr>
          <w:p>
            <w:pPr>
              <w:pStyle w:val="TableParagraph"/>
              <w:spacing w:line="248" w:lineRule="exact"/>
              <w:ind w:right="186"/>
              <w:jc w:val="right"/>
              <w:rPr>
                <w:sz w:val="22"/>
              </w:rPr>
            </w:pPr>
            <w:r>
              <w:rPr>
                <w:position w:val="-3"/>
              </w:rPr>
              <w:drawing>
                <wp:inline distT="0" distB="0" distL="0" distR="0">
                  <wp:extent cx="94488" cy="124967"/>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z w:val="20"/>
              </w:rPr>
              <w:t> </w:t>
            </w:r>
            <w:r>
              <w:rPr>
                <w:sz w:val="22"/>
              </w:rPr>
              <w:t>Обеспечение</w:t>
            </w:r>
            <w:r>
              <w:rPr>
                <w:spacing w:val="66"/>
                <w:w w:val="150"/>
                <w:sz w:val="22"/>
              </w:rPr>
              <w:t> </w:t>
            </w:r>
            <w:r>
              <w:rPr>
                <w:sz w:val="22"/>
              </w:rPr>
              <w:t>подготовки</w:t>
            </w:r>
            <w:r>
              <w:rPr>
                <w:spacing w:val="38"/>
                <w:sz w:val="22"/>
              </w:rPr>
              <w:t>  </w:t>
            </w:r>
            <w:r>
              <w:rPr>
                <w:sz w:val="22"/>
              </w:rPr>
              <w:t>кад-</w:t>
            </w:r>
          </w:p>
          <w:p>
            <w:pPr>
              <w:pStyle w:val="TableParagraph"/>
              <w:spacing w:line="245" w:lineRule="exact"/>
              <w:ind w:right="187"/>
              <w:jc w:val="right"/>
              <w:rPr>
                <w:sz w:val="22"/>
              </w:rPr>
            </w:pPr>
            <w:r>
              <w:rPr>
                <w:sz w:val="22"/>
              </w:rPr>
              <w:t>ров</w:t>
            </w:r>
            <w:r>
              <w:rPr>
                <w:spacing w:val="18"/>
                <w:sz w:val="22"/>
              </w:rPr>
              <w:t> </w:t>
            </w:r>
            <w:r>
              <w:rPr>
                <w:sz w:val="22"/>
              </w:rPr>
              <w:t>претендентов</w:t>
            </w:r>
            <w:r>
              <w:rPr>
                <w:spacing w:val="8"/>
                <w:sz w:val="22"/>
              </w:rPr>
              <w:t> </w:t>
            </w:r>
            <w:r>
              <w:rPr>
                <w:sz w:val="22"/>
              </w:rPr>
              <w:t>на</w:t>
            </w:r>
            <w:r>
              <w:rPr>
                <w:spacing w:val="7"/>
                <w:sz w:val="22"/>
              </w:rPr>
              <w:t> </w:t>
            </w:r>
            <w:r>
              <w:rPr>
                <w:spacing w:val="-2"/>
                <w:sz w:val="22"/>
              </w:rPr>
              <w:t>должность</w:t>
            </w:r>
          </w:p>
        </w:tc>
        <w:tc>
          <w:tcPr>
            <w:tcW w:w="2268" w:type="dxa"/>
            <w:gridSpan w:val="2"/>
            <w:tcBorders>
              <w:bottom w:val="nil"/>
            </w:tcBorders>
          </w:tcPr>
          <w:p>
            <w:pPr>
              <w:pStyle w:val="TableParagraph"/>
              <w:spacing w:line="249" w:lineRule="exact"/>
              <w:ind w:left="110"/>
              <w:rPr>
                <w:sz w:val="22"/>
              </w:rPr>
            </w:pPr>
            <w:r>
              <w:rPr>
                <w:sz w:val="22"/>
              </w:rPr>
              <w:t>Введена</w:t>
            </w:r>
            <w:r>
              <w:rPr>
                <w:spacing w:val="77"/>
                <w:sz w:val="22"/>
              </w:rPr>
              <w:t> </w:t>
            </w:r>
            <w:r>
              <w:rPr>
                <w:sz w:val="22"/>
              </w:rPr>
              <w:t>долж-</w:t>
            </w:r>
            <w:r>
              <w:rPr>
                <w:spacing w:val="-5"/>
                <w:sz w:val="22"/>
              </w:rPr>
              <w:t> </w:t>
            </w:r>
            <w:r>
              <w:rPr>
                <w:spacing w:val="-2"/>
                <w:sz w:val="22"/>
              </w:rPr>
              <w:t>ность</w:t>
            </w:r>
          </w:p>
          <w:p>
            <w:pPr>
              <w:pStyle w:val="TableParagraph"/>
              <w:spacing w:line="228" w:lineRule="exact" w:before="16"/>
              <w:ind w:left="110"/>
              <w:rPr>
                <w:sz w:val="22"/>
              </w:rPr>
            </w:pPr>
            <w:r>
              <w:rPr>
                <w:sz w:val="22"/>
              </w:rPr>
              <w:t>советника</w:t>
            </w:r>
            <w:r>
              <w:rPr>
                <w:spacing w:val="-3"/>
                <w:sz w:val="22"/>
              </w:rPr>
              <w:t> </w:t>
            </w:r>
            <w:r>
              <w:rPr>
                <w:spacing w:val="-2"/>
                <w:sz w:val="22"/>
              </w:rPr>
              <w:t>директора</w:t>
            </w:r>
          </w:p>
        </w:tc>
      </w:tr>
      <w:tr>
        <w:trPr>
          <w:trHeight w:val="1510" w:hRule="atLeast"/>
        </w:trPr>
        <w:tc>
          <w:tcPr>
            <w:tcW w:w="732" w:type="dxa"/>
            <w:tcBorders>
              <w:top w:val="nil"/>
              <w:bottom w:val="nil"/>
            </w:tcBorders>
          </w:tcPr>
          <w:p>
            <w:pPr>
              <w:pStyle w:val="TableParagraph"/>
              <w:rPr>
                <w:sz w:val="22"/>
              </w:rPr>
            </w:pPr>
          </w:p>
        </w:tc>
        <w:tc>
          <w:tcPr>
            <w:tcW w:w="2914" w:type="dxa"/>
            <w:tcBorders>
              <w:top w:val="nil"/>
              <w:bottom w:val="nil"/>
            </w:tcBorders>
          </w:tcPr>
          <w:p>
            <w:pPr>
              <w:pStyle w:val="TableParagraph"/>
              <w:spacing w:line="242" w:lineRule="auto"/>
              <w:ind w:left="216" w:right="197"/>
              <w:rPr>
                <w:sz w:val="22"/>
              </w:rPr>
            </w:pPr>
            <w:r>
              <w:rPr>
                <w:spacing w:val="-2"/>
                <w:sz w:val="22"/>
              </w:rPr>
              <w:t>и</w:t>
            </w:r>
            <w:r>
              <w:rPr>
                <w:spacing w:val="-12"/>
                <w:sz w:val="22"/>
              </w:rPr>
              <w:t> </w:t>
            </w:r>
            <w:r>
              <w:rPr>
                <w:spacing w:val="-2"/>
                <w:sz w:val="22"/>
              </w:rPr>
              <w:t>взаимодействию</w:t>
            </w:r>
            <w:r>
              <w:rPr>
                <w:spacing w:val="-12"/>
                <w:sz w:val="22"/>
              </w:rPr>
              <w:t> </w:t>
            </w:r>
            <w:r>
              <w:rPr>
                <w:spacing w:val="-2"/>
                <w:sz w:val="22"/>
              </w:rPr>
              <w:t>с детскими</w:t>
            </w:r>
          </w:p>
          <w:p>
            <w:pPr>
              <w:pStyle w:val="TableParagraph"/>
              <w:spacing w:line="242" w:lineRule="auto"/>
              <w:ind w:left="216" w:right="1169"/>
              <w:rPr>
                <w:sz w:val="22"/>
              </w:rPr>
            </w:pPr>
            <w:r>
              <w:rPr>
                <w:spacing w:val="-2"/>
                <w:sz w:val="22"/>
              </w:rPr>
              <w:t>общественными объединениями</w:t>
            </w:r>
          </w:p>
        </w:tc>
        <w:tc>
          <w:tcPr>
            <w:tcW w:w="2134" w:type="dxa"/>
            <w:tcBorders>
              <w:top w:val="nil"/>
              <w:bottom w:val="nil"/>
            </w:tcBorders>
          </w:tcPr>
          <w:p>
            <w:pPr>
              <w:pStyle w:val="TableParagraph"/>
              <w:rPr>
                <w:sz w:val="22"/>
              </w:rPr>
            </w:pPr>
          </w:p>
        </w:tc>
        <w:tc>
          <w:tcPr>
            <w:tcW w:w="849" w:type="dxa"/>
            <w:gridSpan w:val="2"/>
            <w:tcBorders>
              <w:top w:val="nil"/>
              <w:bottom w:val="nil"/>
            </w:tcBorders>
          </w:tcPr>
          <w:p>
            <w:pPr>
              <w:pStyle w:val="TableParagraph"/>
              <w:rPr>
                <w:sz w:val="22"/>
              </w:rPr>
            </w:pPr>
          </w:p>
        </w:tc>
        <w:tc>
          <w:tcPr>
            <w:tcW w:w="2978" w:type="dxa"/>
            <w:gridSpan w:val="2"/>
            <w:tcBorders>
              <w:top w:val="nil"/>
              <w:bottom w:val="nil"/>
            </w:tcBorders>
          </w:tcPr>
          <w:p>
            <w:pPr>
              <w:pStyle w:val="TableParagraph"/>
              <w:spacing w:line="242" w:lineRule="auto"/>
              <w:ind w:left="211" w:right="189"/>
              <w:jc w:val="both"/>
              <w:rPr>
                <w:sz w:val="22"/>
              </w:rPr>
            </w:pPr>
            <w:r>
              <w:rPr>
                <w:sz w:val="22"/>
              </w:rPr>
              <w:t>педагогического работ- ника</w:t>
            </w:r>
            <w:r>
              <w:rPr>
                <w:spacing w:val="80"/>
                <w:w w:val="150"/>
                <w:sz w:val="22"/>
              </w:rPr>
              <w:t> </w:t>
            </w:r>
            <w:r>
              <w:rPr>
                <w:sz w:val="22"/>
              </w:rPr>
              <w:t>с</w:t>
            </w:r>
            <w:r>
              <w:rPr>
                <w:spacing w:val="80"/>
                <w:w w:val="150"/>
                <w:sz w:val="22"/>
              </w:rPr>
              <w:t> </w:t>
            </w:r>
            <w:r>
              <w:rPr>
                <w:sz w:val="22"/>
              </w:rPr>
              <w:t>наименованием</w:t>
            </w:r>
          </w:p>
          <w:p>
            <w:pPr>
              <w:pStyle w:val="TableParagraph"/>
              <w:ind w:left="211" w:right="193"/>
              <w:jc w:val="both"/>
              <w:rPr>
                <w:sz w:val="22"/>
              </w:rPr>
            </w:pPr>
            <w:r>
              <w:rPr>
                <w:sz w:val="22"/>
              </w:rPr>
              <w:t>«советник директора по воспитанию и взаимодей- ствию</w:t>
            </w:r>
            <w:r>
              <w:rPr>
                <w:spacing w:val="57"/>
                <w:w w:val="150"/>
                <w:sz w:val="22"/>
              </w:rPr>
              <w:t> </w:t>
            </w:r>
            <w:r>
              <w:rPr>
                <w:sz w:val="22"/>
              </w:rPr>
              <w:t>с</w:t>
            </w:r>
            <w:r>
              <w:rPr>
                <w:spacing w:val="58"/>
                <w:w w:val="150"/>
                <w:sz w:val="22"/>
              </w:rPr>
              <w:t> </w:t>
            </w:r>
            <w:r>
              <w:rPr>
                <w:sz w:val="22"/>
              </w:rPr>
              <w:t>детскими</w:t>
            </w:r>
            <w:r>
              <w:rPr>
                <w:spacing w:val="57"/>
                <w:w w:val="150"/>
                <w:sz w:val="22"/>
              </w:rPr>
              <w:t> </w:t>
            </w:r>
            <w:r>
              <w:rPr>
                <w:spacing w:val="-2"/>
                <w:sz w:val="22"/>
              </w:rPr>
              <w:t>обще-</w:t>
            </w:r>
          </w:p>
          <w:p>
            <w:pPr>
              <w:pStyle w:val="TableParagraph"/>
              <w:spacing w:line="238" w:lineRule="exact"/>
              <w:ind w:left="211"/>
              <w:jc w:val="both"/>
              <w:rPr>
                <w:sz w:val="22"/>
              </w:rPr>
            </w:pPr>
            <w:r>
              <w:rPr>
                <w:sz w:val="22"/>
              </w:rPr>
              <w:t>ственными</w:t>
            </w:r>
            <w:r>
              <w:rPr>
                <w:spacing w:val="53"/>
                <w:sz w:val="22"/>
              </w:rPr>
              <w:t>   </w:t>
            </w:r>
            <w:r>
              <w:rPr>
                <w:spacing w:val="-2"/>
                <w:sz w:val="22"/>
              </w:rPr>
              <w:t>объединени-</w:t>
            </w:r>
          </w:p>
        </w:tc>
        <w:tc>
          <w:tcPr>
            <w:tcW w:w="3684" w:type="dxa"/>
            <w:gridSpan w:val="2"/>
            <w:tcBorders>
              <w:top w:val="nil"/>
              <w:bottom w:val="nil"/>
            </w:tcBorders>
          </w:tcPr>
          <w:p>
            <w:pPr>
              <w:pStyle w:val="TableParagraph"/>
              <w:ind w:left="450" w:right="186"/>
              <w:jc w:val="both"/>
              <w:rPr>
                <w:sz w:val="22"/>
              </w:rPr>
            </w:pPr>
            <w:r>
              <w:rPr>
                <w:sz w:val="22"/>
              </w:rPr>
              <w:t>советника директора по воспи- танию и взаимодействию с дет- скими общественными объеди- </w:t>
            </w:r>
            <w:r>
              <w:rPr>
                <w:spacing w:val="-2"/>
                <w:sz w:val="22"/>
              </w:rPr>
              <w:t>нениями.</w:t>
            </w:r>
          </w:p>
          <w:p>
            <w:pPr>
              <w:pStyle w:val="TableParagraph"/>
              <w:spacing w:line="252" w:lineRule="exact"/>
              <w:ind w:left="450" w:right="186" w:hanging="202"/>
              <w:jc w:val="both"/>
              <w:rPr>
                <w:sz w:val="22"/>
              </w:rPr>
            </w:pPr>
            <w:r>
              <w:rPr>
                <w:position w:val="-3"/>
              </w:rPr>
              <w:drawing>
                <wp:inline distT="0" distB="0" distL="0" distR="0">
                  <wp:extent cx="94488" cy="124967"/>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1" cstate="print"/>
                          <a:stretch>
                            <a:fillRect/>
                          </a:stretch>
                        </pic:blipFill>
                        <pic:spPr>
                          <a:xfrm>
                            <a:off x="0" y="0"/>
                            <a:ext cx="94488" cy="124967"/>
                          </a:xfrm>
                          <a:prstGeom prst="rect">
                            <a:avLst/>
                          </a:prstGeom>
                        </pic:spPr>
                      </pic:pic>
                    </a:graphicData>
                  </a:graphic>
                </wp:inline>
              </w:drawing>
            </w:r>
            <w:r>
              <w:rPr>
                <w:position w:val="-3"/>
              </w:rPr>
            </w:r>
            <w:r>
              <w:rPr>
                <w:spacing w:val="-5"/>
                <w:sz w:val="20"/>
              </w:rPr>
              <w:t> </w:t>
            </w:r>
            <w:r>
              <w:rPr>
                <w:sz w:val="22"/>
              </w:rPr>
              <w:t>Введение</w:t>
            </w:r>
            <w:r>
              <w:rPr>
                <w:spacing w:val="-2"/>
                <w:sz w:val="22"/>
              </w:rPr>
              <w:t> </w:t>
            </w:r>
            <w:r>
              <w:rPr>
                <w:sz w:val="22"/>
              </w:rPr>
              <w:t>в</w:t>
            </w:r>
            <w:r>
              <w:rPr>
                <w:spacing w:val="-5"/>
                <w:sz w:val="22"/>
              </w:rPr>
              <w:t> </w:t>
            </w:r>
            <w:r>
              <w:rPr>
                <w:sz w:val="22"/>
              </w:rPr>
              <w:t>штатное</w:t>
            </w:r>
            <w:r>
              <w:rPr>
                <w:spacing w:val="-3"/>
                <w:sz w:val="22"/>
              </w:rPr>
              <w:t> </w:t>
            </w:r>
            <w:r>
              <w:rPr>
                <w:sz w:val="22"/>
              </w:rPr>
              <w:t>расписание должности</w:t>
            </w:r>
            <w:r>
              <w:rPr>
                <w:spacing w:val="49"/>
                <w:sz w:val="22"/>
              </w:rPr>
              <w:t>  </w:t>
            </w:r>
            <w:r>
              <w:rPr>
                <w:sz w:val="22"/>
              </w:rPr>
              <w:t>«советник</w:t>
            </w:r>
            <w:r>
              <w:rPr>
                <w:spacing w:val="50"/>
                <w:sz w:val="22"/>
              </w:rPr>
              <w:t>  </w:t>
            </w:r>
            <w:r>
              <w:rPr>
                <w:spacing w:val="-2"/>
                <w:sz w:val="22"/>
              </w:rPr>
              <w:t>дирек-</w:t>
            </w:r>
          </w:p>
        </w:tc>
        <w:tc>
          <w:tcPr>
            <w:tcW w:w="2268" w:type="dxa"/>
            <w:gridSpan w:val="2"/>
            <w:tcBorders>
              <w:top w:val="nil"/>
              <w:bottom w:val="nil"/>
            </w:tcBorders>
          </w:tcPr>
          <w:p>
            <w:pPr>
              <w:pStyle w:val="TableParagraph"/>
              <w:tabs>
                <w:tab w:pos="1732" w:val="left" w:leader="none"/>
              </w:tabs>
              <w:spacing w:line="254" w:lineRule="auto" w:before="18"/>
              <w:ind w:left="110" w:right="379"/>
              <w:rPr>
                <w:sz w:val="22"/>
              </w:rPr>
            </w:pPr>
            <w:r>
              <w:rPr>
                <w:sz w:val="22"/>
              </w:rPr>
              <w:t>по</w:t>
            </w:r>
            <w:r>
              <w:rPr>
                <w:spacing w:val="-10"/>
                <w:sz w:val="22"/>
              </w:rPr>
              <w:t> </w:t>
            </w:r>
            <w:r>
              <w:rPr>
                <w:sz w:val="22"/>
              </w:rPr>
              <w:t>воспитанию</w:t>
              <w:tab/>
            </w:r>
            <w:r>
              <w:rPr>
                <w:spacing w:val="-10"/>
                <w:sz w:val="22"/>
              </w:rPr>
              <w:t>и </w:t>
            </w:r>
            <w:r>
              <w:rPr>
                <w:sz w:val="22"/>
              </w:rPr>
              <w:t>взаимодействию</w:t>
            </w:r>
            <w:r>
              <w:rPr>
                <w:spacing w:val="30"/>
                <w:sz w:val="22"/>
              </w:rPr>
              <w:t> </w:t>
            </w:r>
            <w:r>
              <w:rPr>
                <w:sz w:val="22"/>
              </w:rPr>
              <w:t>с детскими обще- ственными объ- </w:t>
            </w:r>
            <w:r>
              <w:rPr>
                <w:spacing w:val="-2"/>
                <w:sz w:val="22"/>
              </w:rPr>
              <w:t>единениями</w:t>
            </w:r>
          </w:p>
        </w:tc>
      </w:tr>
      <w:tr>
        <w:trPr>
          <w:trHeight w:val="247" w:hRule="atLeast"/>
        </w:trPr>
        <w:tc>
          <w:tcPr>
            <w:tcW w:w="732" w:type="dxa"/>
            <w:tcBorders>
              <w:top w:val="nil"/>
              <w:bottom w:val="nil"/>
            </w:tcBorders>
          </w:tcPr>
          <w:p>
            <w:pPr>
              <w:pStyle w:val="TableParagraph"/>
              <w:rPr>
                <w:sz w:val="18"/>
              </w:rPr>
            </w:pPr>
          </w:p>
        </w:tc>
        <w:tc>
          <w:tcPr>
            <w:tcW w:w="2914" w:type="dxa"/>
            <w:tcBorders>
              <w:top w:val="nil"/>
              <w:bottom w:val="nil"/>
            </w:tcBorders>
          </w:tcPr>
          <w:p>
            <w:pPr>
              <w:pStyle w:val="TableParagraph"/>
              <w:rPr>
                <w:sz w:val="18"/>
              </w:rPr>
            </w:pPr>
          </w:p>
        </w:tc>
        <w:tc>
          <w:tcPr>
            <w:tcW w:w="2134" w:type="dxa"/>
            <w:tcBorders>
              <w:top w:val="nil"/>
              <w:bottom w:val="nil"/>
            </w:tcBorders>
          </w:tcPr>
          <w:p>
            <w:pPr>
              <w:pStyle w:val="TableParagraph"/>
              <w:rPr>
                <w:sz w:val="18"/>
              </w:rPr>
            </w:pPr>
          </w:p>
        </w:tc>
        <w:tc>
          <w:tcPr>
            <w:tcW w:w="849" w:type="dxa"/>
            <w:gridSpan w:val="2"/>
            <w:tcBorders>
              <w:top w:val="nil"/>
              <w:bottom w:val="nil"/>
            </w:tcBorders>
          </w:tcPr>
          <w:p>
            <w:pPr>
              <w:pStyle w:val="TableParagraph"/>
              <w:rPr>
                <w:sz w:val="18"/>
              </w:rPr>
            </w:pPr>
          </w:p>
        </w:tc>
        <w:tc>
          <w:tcPr>
            <w:tcW w:w="2978" w:type="dxa"/>
            <w:gridSpan w:val="2"/>
            <w:tcBorders>
              <w:top w:val="nil"/>
              <w:bottom w:val="nil"/>
            </w:tcBorders>
          </w:tcPr>
          <w:p>
            <w:pPr>
              <w:pStyle w:val="TableParagraph"/>
              <w:spacing w:line="227" w:lineRule="exact"/>
              <w:ind w:left="211"/>
              <w:rPr>
                <w:sz w:val="22"/>
              </w:rPr>
            </w:pPr>
            <w:r>
              <w:rPr>
                <w:spacing w:val="-2"/>
                <w:sz w:val="22"/>
              </w:rPr>
              <w:t>ями».</w:t>
            </w:r>
          </w:p>
        </w:tc>
        <w:tc>
          <w:tcPr>
            <w:tcW w:w="3684" w:type="dxa"/>
            <w:gridSpan w:val="2"/>
            <w:tcBorders>
              <w:top w:val="nil"/>
              <w:bottom w:val="nil"/>
            </w:tcBorders>
          </w:tcPr>
          <w:p>
            <w:pPr>
              <w:pStyle w:val="TableParagraph"/>
              <w:spacing w:line="227" w:lineRule="exact"/>
              <w:ind w:left="450"/>
              <w:rPr>
                <w:sz w:val="22"/>
              </w:rPr>
            </w:pPr>
            <w:r>
              <w:rPr>
                <w:sz w:val="22"/>
              </w:rPr>
              <w:t>тора</w:t>
            </w:r>
            <w:r>
              <w:rPr>
                <w:spacing w:val="41"/>
                <w:sz w:val="22"/>
              </w:rPr>
              <w:t> </w:t>
            </w:r>
            <w:r>
              <w:rPr>
                <w:sz w:val="22"/>
              </w:rPr>
              <w:t>по</w:t>
            </w:r>
            <w:r>
              <w:rPr>
                <w:spacing w:val="42"/>
                <w:sz w:val="22"/>
              </w:rPr>
              <w:t> </w:t>
            </w:r>
            <w:r>
              <w:rPr>
                <w:sz w:val="22"/>
              </w:rPr>
              <w:t>воспитанию</w:t>
            </w:r>
            <w:r>
              <w:rPr>
                <w:spacing w:val="43"/>
                <w:sz w:val="22"/>
              </w:rPr>
              <w:t> </w:t>
            </w:r>
            <w:r>
              <w:rPr>
                <w:sz w:val="22"/>
              </w:rPr>
              <w:t>и</w:t>
            </w:r>
            <w:r>
              <w:rPr>
                <w:spacing w:val="41"/>
                <w:sz w:val="22"/>
              </w:rPr>
              <w:t> </w:t>
            </w:r>
            <w:r>
              <w:rPr>
                <w:spacing w:val="-2"/>
                <w:sz w:val="22"/>
              </w:rPr>
              <w:t>взаимо-</w:t>
            </w:r>
          </w:p>
        </w:tc>
        <w:tc>
          <w:tcPr>
            <w:tcW w:w="2268" w:type="dxa"/>
            <w:gridSpan w:val="2"/>
            <w:tcBorders>
              <w:top w:val="nil"/>
              <w:bottom w:val="nil"/>
            </w:tcBorders>
          </w:tcPr>
          <w:p>
            <w:pPr>
              <w:pStyle w:val="TableParagraph"/>
              <w:rPr>
                <w:sz w:val="18"/>
              </w:rPr>
            </w:pPr>
          </w:p>
        </w:tc>
      </w:tr>
      <w:tr>
        <w:trPr>
          <w:trHeight w:val="248" w:hRule="atLeast"/>
        </w:trPr>
        <w:tc>
          <w:tcPr>
            <w:tcW w:w="732" w:type="dxa"/>
            <w:tcBorders>
              <w:top w:val="nil"/>
              <w:bottom w:val="nil"/>
            </w:tcBorders>
          </w:tcPr>
          <w:p>
            <w:pPr>
              <w:pStyle w:val="TableParagraph"/>
              <w:rPr>
                <w:sz w:val="18"/>
              </w:rPr>
            </w:pPr>
          </w:p>
        </w:tc>
        <w:tc>
          <w:tcPr>
            <w:tcW w:w="2914" w:type="dxa"/>
            <w:tcBorders>
              <w:top w:val="nil"/>
              <w:bottom w:val="nil"/>
            </w:tcBorders>
          </w:tcPr>
          <w:p>
            <w:pPr>
              <w:pStyle w:val="TableParagraph"/>
              <w:rPr>
                <w:sz w:val="18"/>
              </w:rPr>
            </w:pPr>
          </w:p>
        </w:tc>
        <w:tc>
          <w:tcPr>
            <w:tcW w:w="2134" w:type="dxa"/>
            <w:tcBorders>
              <w:top w:val="nil"/>
              <w:bottom w:val="nil"/>
            </w:tcBorders>
          </w:tcPr>
          <w:p>
            <w:pPr>
              <w:pStyle w:val="TableParagraph"/>
              <w:rPr>
                <w:sz w:val="18"/>
              </w:rPr>
            </w:pPr>
          </w:p>
        </w:tc>
        <w:tc>
          <w:tcPr>
            <w:tcW w:w="849" w:type="dxa"/>
            <w:gridSpan w:val="2"/>
            <w:tcBorders>
              <w:top w:val="nil"/>
              <w:bottom w:val="nil"/>
            </w:tcBorders>
          </w:tcPr>
          <w:p>
            <w:pPr>
              <w:pStyle w:val="TableParagraph"/>
              <w:rPr>
                <w:sz w:val="18"/>
              </w:rPr>
            </w:pPr>
          </w:p>
        </w:tc>
        <w:tc>
          <w:tcPr>
            <w:tcW w:w="2978" w:type="dxa"/>
            <w:gridSpan w:val="2"/>
            <w:tcBorders>
              <w:top w:val="nil"/>
              <w:bottom w:val="nil"/>
            </w:tcBorders>
          </w:tcPr>
          <w:p>
            <w:pPr>
              <w:pStyle w:val="TableParagraph"/>
              <w:rPr>
                <w:sz w:val="18"/>
              </w:rPr>
            </w:pPr>
          </w:p>
        </w:tc>
        <w:tc>
          <w:tcPr>
            <w:tcW w:w="3684" w:type="dxa"/>
            <w:gridSpan w:val="2"/>
            <w:tcBorders>
              <w:top w:val="nil"/>
              <w:bottom w:val="nil"/>
            </w:tcBorders>
          </w:tcPr>
          <w:p>
            <w:pPr>
              <w:pStyle w:val="TableParagraph"/>
              <w:spacing w:line="228" w:lineRule="exact"/>
              <w:ind w:left="450"/>
              <w:rPr>
                <w:sz w:val="22"/>
              </w:rPr>
            </w:pPr>
            <w:r>
              <w:rPr>
                <w:sz w:val="22"/>
              </w:rPr>
              <w:t>действию</w:t>
            </w:r>
            <w:r>
              <w:rPr>
                <w:spacing w:val="28"/>
                <w:sz w:val="22"/>
              </w:rPr>
              <w:t>  </w:t>
            </w:r>
            <w:r>
              <w:rPr>
                <w:sz w:val="22"/>
              </w:rPr>
              <w:t>с</w:t>
            </w:r>
            <w:r>
              <w:rPr>
                <w:spacing w:val="31"/>
                <w:sz w:val="22"/>
              </w:rPr>
              <w:t>  </w:t>
            </w:r>
            <w:r>
              <w:rPr>
                <w:sz w:val="22"/>
              </w:rPr>
              <w:t>детскими</w:t>
            </w:r>
            <w:r>
              <w:rPr>
                <w:spacing w:val="29"/>
                <w:sz w:val="22"/>
              </w:rPr>
              <w:t>  </w:t>
            </w:r>
            <w:r>
              <w:rPr>
                <w:spacing w:val="-4"/>
                <w:sz w:val="22"/>
              </w:rPr>
              <w:t>обще-</w:t>
            </w:r>
          </w:p>
        </w:tc>
        <w:tc>
          <w:tcPr>
            <w:tcW w:w="2268" w:type="dxa"/>
            <w:gridSpan w:val="2"/>
            <w:tcBorders>
              <w:top w:val="nil"/>
              <w:bottom w:val="nil"/>
            </w:tcBorders>
          </w:tcPr>
          <w:p>
            <w:pPr>
              <w:pStyle w:val="TableParagraph"/>
              <w:rPr>
                <w:sz w:val="18"/>
              </w:rPr>
            </w:pPr>
          </w:p>
        </w:tc>
      </w:tr>
      <w:tr>
        <w:trPr>
          <w:trHeight w:val="242" w:hRule="atLeast"/>
        </w:trPr>
        <w:tc>
          <w:tcPr>
            <w:tcW w:w="732" w:type="dxa"/>
            <w:tcBorders>
              <w:top w:val="nil"/>
            </w:tcBorders>
          </w:tcPr>
          <w:p>
            <w:pPr>
              <w:pStyle w:val="TableParagraph"/>
              <w:rPr>
                <w:sz w:val="16"/>
              </w:rPr>
            </w:pPr>
          </w:p>
        </w:tc>
        <w:tc>
          <w:tcPr>
            <w:tcW w:w="2914" w:type="dxa"/>
            <w:tcBorders>
              <w:top w:val="nil"/>
            </w:tcBorders>
          </w:tcPr>
          <w:p>
            <w:pPr>
              <w:pStyle w:val="TableParagraph"/>
              <w:rPr>
                <w:sz w:val="16"/>
              </w:rPr>
            </w:pPr>
          </w:p>
        </w:tc>
        <w:tc>
          <w:tcPr>
            <w:tcW w:w="2134" w:type="dxa"/>
            <w:tcBorders>
              <w:top w:val="nil"/>
            </w:tcBorders>
          </w:tcPr>
          <w:p>
            <w:pPr>
              <w:pStyle w:val="TableParagraph"/>
              <w:rPr>
                <w:sz w:val="16"/>
              </w:rPr>
            </w:pPr>
          </w:p>
        </w:tc>
        <w:tc>
          <w:tcPr>
            <w:tcW w:w="849" w:type="dxa"/>
            <w:gridSpan w:val="2"/>
            <w:tcBorders>
              <w:top w:val="nil"/>
            </w:tcBorders>
          </w:tcPr>
          <w:p>
            <w:pPr>
              <w:pStyle w:val="TableParagraph"/>
              <w:rPr>
                <w:sz w:val="16"/>
              </w:rPr>
            </w:pPr>
          </w:p>
        </w:tc>
        <w:tc>
          <w:tcPr>
            <w:tcW w:w="2978" w:type="dxa"/>
            <w:gridSpan w:val="2"/>
            <w:tcBorders>
              <w:top w:val="nil"/>
            </w:tcBorders>
          </w:tcPr>
          <w:p>
            <w:pPr>
              <w:pStyle w:val="TableParagraph"/>
              <w:rPr>
                <w:sz w:val="16"/>
              </w:rPr>
            </w:pPr>
          </w:p>
        </w:tc>
        <w:tc>
          <w:tcPr>
            <w:tcW w:w="3684" w:type="dxa"/>
            <w:gridSpan w:val="2"/>
            <w:tcBorders>
              <w:top w:val="nil"/>
            </w:tcBorders>
          </w:tcPr>
          <w:p>
            <w:pPr>
              <w:pStyle w:val="TableParagraph"/>
              <w:spacing w:line="222" w:lineRule="exact"/>
              <w:ind w:left="450"/>
              <w:rPr>
                <w:sz w:val="22"/>
              </w:rPr>
            </w:pPr>
            <w:r>
              <w:rPr>
                <w:spacing w:val="-2"/>
                <w:sz w:val="22"/>
              </w:rPr>
              <w:t>ственными</w:t>
            </w:r>
            <w:r>
              <w:rPr>
                <w:spacing w:val="4"/>
                <w:sz w:val="22"/>
              </w:rPr>
              <w:t> </w:t>
            </w:r>
            <w:r>
              <w:rPr>
                <w:spacing w:val="-2"/>
                <w:sz w:val="22"/>
              </w:rPr>
              <w:t>объединениями».</w:t>
            </w:r>
          </w:p>
        </w:tc>
        <w:tc>
          <w:tcPr>
            <w:tcW w:w="2268" w:type="dxa"/>
            <w:gridSpan w:val="2"/>
            <w:tcBorders>
              <w:top w:val="nil"/>
            </w:tcBorders>
          </w:tcPr>
          <w:p>
            <w:pPr>
              <w:pStyle w:val="TableParagraph"/>
              <w:rPr>
                <w:sz w:val="16"/>
              </w:rPr>
            </w:pPr>
          </w:p>
        </w:tc>
      </w:tr>
      <w:tr>
        <w:trPr>
          <w:trHeight w:val="1379" w:hRule="atLeast"/>
        </w:trPr>
        <w:tc>
          <w:tcPr>
            <w:tcW w:w="732" w:type="dxa"/>
            <w:vMerge w:val="restart"/>
          </w:tcPr>
          <w:p>
            <w:pPr>
              <w:pStyle w:val="TableParagraph"/>
              <w:spacing w:line="273" w:lineRule="exact"/>
              <w:ind w:left="107"/>
              <w:rPr>
                <w:b/>
                <w:sz w:val="24"/>
              </w:rPr>
            </w:pPr>
            <w:r>
              <w:rPr>
                <w:b/>
                <w:spacing w:val="-5"/>
                <w:sz w:val="24"/>
              </w:rPr>
              <w:t>4.6</w:t>
            </w:r>
          </w:p>
        </w:tc>
        <w:tc>
          <w:tcPr>
            <w:tcW w:w="2914" w:type="dxa"/>
            <w:vMerge w:val="restart"/>
          </w:tcPr>
          <w:p>
            <w:pPr>
              <w:pStyle w:val="TableParagraph"/>
              <w:ind w:left="221"/>
              <w:rPr>
                <w:sz w:val="24"/>
              </w:rPr>
            </w:pPr>
            <w:r>
              <w:rPr>
                <w:spacing w:val="-2"/>
                <w:sz w:val="24"/>
              </w:rPr>
              <w:t>Взаимодействие </w:t>
            </w:r>
            <w:r>
              <w:rPr>
                <w:spacing w:val="-4"/>
                <w:sz w:val="24"/>
              </w:rPr>
              <w:t>образовательной</w:t>
            </w:r>
          </w:p>
          <w:p>
            <w:pPr>
              <w:pStyle w:val="TableParagraph"/>
              <w:tabs>
                <w:tab w:pos="2594" w:val="left" w:leader="none"/>
              </w:tabs>
              <w:ind w:left="221" w:right="178"/>
              <w:jc w:val="both"/>
              <w:rPr>
                <w:sz w:val="24"/>
              </w:rPr>
            </w:pPr>
            <w:r>
              <w:rPr>
                <w:spacing w:val="-2"/>
                <w:sz w:val="24"/>
              </w:rPr>
              <w:t>организации</w:t>
            </w:r>
            <w:r>
              <w:rPr>
                <w:sz w:val="24"/>
              </w:rPr>
              <w:tab/>
            </w:r>
            <w:r>
              <w:rPr>
                <w:spacing w:val="-10"/>
                <w:sz w:val="24"/>
              </w:rPr>
              <w:t>и </w:t>
            </w:r>
            <w:r>
              <w:rPr>
                <w:sz w:val="24"/>
              </w:rPr>
              <w:t>родителей в процессе реализации рабочей программы воспитания</w:t>
            </w:r>
          </w:p>
        </w:tc>
        <w:tc>
          <w:tcPr>
            <w:tcW w:w="2134" w:type="dxa"/>
            <w:vMerge w:val="restart"/>
          </w:tcPr>
          <w:p>
            <w:pPr>
              <w:pStyle w:val="TableParagraph"/>
              <w:ind w:left="218" w:right="197"/>
              <w:rPr>
                <w:sz w:val="24"/>
              </w:rPr>
            </w:pPr>
            <w:r>
              <w:rPr>
                <w:spacing w:val="-2"/>
                <w:sz w:val="24"/>
              </w:rPr>
              <w:t>Осуществляется </w:t>
            </w:r>
            <w:r>
              <w:rPr>
                <w:spacing w:val="-10"/>
                <w:sz w:val="24"/>
              </w:rPr>
              <w:t>с </w:t>
            </w:r>
            <w:r>
              <w:rPr>
                <w:spacing w:val="-2"/>
                <w:sz w:val="24"/>
              </w:rPr>
              <w:t>использованием регламентирова </w:t>
            </w:r>
            <w:r>
              <w:rPr>
                <w:sz w:val="24"/>
              </w:rPr>
              <w:t>нны</w:t>
            </w:r>
            <w:r>
              <w:rPr>
                <w:spacing w:val="40"/>
                <w:sz w:val="24"/>
              </w:rPr>
              <w:t> </w:t>
            </w:r>
            <w:r>
              <w:rPr>
                <w:sz w:val="24"/>
              </w:rPr>
              <w:t>форм </w:t>
            </w:r>
            <w:r>
              <w:rPr>
                <w:spacing w:val="-2"/>
                <w:sz w:val="24"/>
              </w:rPr>
              <w:t>взаимодействия</w:t>
            </w:r>
          </w:p>
        </w:tc>
        <w:tc>
          <w:tcPr>
            <w:tcW w:w="849" w:type="dxa"/>
            <w:gridSpan w:val="2"/>
            <w:vMerge w:val="restart"/>
          </w:tcPr>
          <w:p>
            <w:pPr>
              <w:pStyle w:val="TableParagraph"/>
              <w:rPr>
                <w:sz w:val="22"/>
              </w:rPr>
            </w:pPr>
          </w:p>
        </w:tc>
        <w:tc>
          <w:tcPr>
            <w:tcW w:w="2978" w:type="dxa"/>
            <w:gridSpan w:val="2"/>
          </w:tcPr>
          <w:p>
            <w:pPr>
              <w:pStyle w:val="TableParagraph"/>
              <w:ind w:left="219"/>
              <w:rPr>
                <w:sz w:val="24"/>
              </w:rPr>
            </w:pPr>
            <w:r>
              <w:rPr>
                <w:sz w:val="24"/>
              </w:rPr>
              <w:t>Не организован </w:t>
            </w:r>
            <w:r>
              <w:rPr>
                <w:spacing w:val="-2"/>
                <w:sz w:val="24"/>
              </w:rPr>
              <w:t>административный контроль</w:t>
            </w:r>
          </w:p>
          <w:p>
            <w:pPr>
              <w:pStyle w:val="TableParagraph"/>
              <w:spacing w:line="270" w:lineRule="atLeast"/>
              <w:ind w:left="219" w:right="388"/>
              <w:rPr>
                <w:sz w:val="24"/>
              </w:rPr>
            </w:pPr>
            <w:r>
              <w:rPr>
                <w:spacing w:val="-2"/>
                <w:sz w:val="24"/>
              </w:rPr>
              <w:t>деятельности</w:t>
            </w:r>
            <w:r>
              <w:rPr>
                <w:spacing w:val="-13"/>
                <w:sz w:val="24"/>
              </w:rPr>
              <w:t> </w:t>
            </w:r>
            <w:r>
              <w:rPr>
                <w:spacing w:val="-2"/>
                <w:sz w:val="24"/>
              </w:rPr>
              <w:t>классных руководителей.</w:t>
            </w:r>
          </w:p>
        </w:tc>
        <w:tc>
          <w:tcPr>
            <w:tcW w:w="3684" w:type="dxa"/>
            <w:gridSpan w:val="2"/>
          </w:tcPr>
          <w:p>
            <w:pPr>
              <w:pStyle w:val="TableParagraph"/>
              <w:tabs>
                <w:tab w:pos="2541" w:val="left" w:leader="none"/>
              </w:tabs>
              <w:spacing w:line="237" w:lineRule="auto"/>
              <w:ind w:left="109" w:right="190"/>
              <w:jc w:val="both"/>
              <w:rPr>
                <w:sz w:val="24"/>
              </w:rPr>
            </w:pPr>
            <w:r>
              <w:rPr>
                <w:sz w:val="24"/>
              </w:rPr>
              <w:t>Внесение изменений в план административного контроля, </w:t>
            </w:r>
            <w:r>
              <w:rPr>
                <w:spacing w:val="-2"/>
                <w:sz w:val="24"/>
              </w:rPr>
              <w:t>учитывающие</w:t>
            </w:r>
            <w:r>
              <w:rPr>
                <w:sz w:val="24"/>
              </w:rPr>
              <w:tab/>
            </w:r>
            <w:r>
              <w:rPr>
                <w:spacing w:val="-2"/>
                <w:sz w:val="24"/>
              </w:rPr>
              <w:t>контроль</w:t>
            </w:r>
          </w:p>
          <w:p>
            <w:pPr>
              <w:pStyle w:val="TableParagraph"/>
              <w:tabs>
                <w:tab w:pos="2515" w:val="left" w:leader="none"/>
              </w:tabs>
              <w:spacing w:line="235" w:lineRule="auto"/>
              <w:ind w:left="109" w:right="192"/>
              <w:jc w:val="both"/>
              <w:rPr>
                <w:sz w:val="24"/>
              </w:rPr>
            </w:pPr>
            <w:r>
              <w:rPr>
                <w:spacing w:val="-2"/>
                <w:sz w:val="24"/>
              </w:rPr>
              <w:t>деятельности</w:t>
            </w:r>
            <w:r>
              <w:rPr>
                <w:sz w:val="24"/>
              </w:rPr>
              <w:tab/>
            </w:r>
            <w:r>
              <w:rPr>
                <w:spacing w:val="-2"/>
                <w:sz w:val="24"/>
              </w:rPr>
              <w:t>классных руководителей.</w:t>
            </w:r>
          </w:p>
        </w:tc>
        <w:tc>
          <w:tcPr>
            <w:tcW w:w="2268" w:type="dxa"/>
            <w:gridSpan w:val="2"/>
            <w:vMerge w:val="restart"/>
          </w:tcPr>
          <w:p>
            <w:pPr>
              <w:pStyle w:val="TableParagraph"/>
              <w:spacing w:line="247" w:lineRule="exact"/>
              <w:ind w:left="110"/>
              <w:rPr>
                <w:sz w:val="22"/>
              </w:rPr>
            </w:pPr>
            <w:r>
              <w:rPr>
                <w:spacing w:val="-2"/>
                <w:sz w:val="22"/>
              </w:rPr>
              <w:t>Осуществляется</w:t>
            </w:r>
          </w:p>
          <w:p>
            <w:pPr>
              <w:pStyle w:val="TableParagraph"/>
              <w:spacing w:line="254" w:lineRule="auto" w:before="16"/>
              <w:ind w:left="110" w:right="127"/>
              <w:rPr>
                <w:sz w:val="22"/>
              </w:rPr>
            </w:pPr>
            <w:r>
              <w:rPr>
                <w:sz w:val="22"/>
              </w:rPr>
              <w:t>работа с родителями с использованием </w:t>
            </w:r>
            <w:r>
              <w:rPr>
                <w:spacing w:val="-2"/>
                <w:sz w:val="22"/>
              </w:rPr>
              <w:t>регламентированных </w:t>
            </w:r>
            <w:r>
              <w:rPr>
                <w:sz w:val="22"/>
              </w:rPr>
              <w:t>и неформальных</w:t>
            </w:r>
          </w:p>
          <w:p>
            <w:pPr>
              <w:pStyle w:val="TableParagraph"/>
              <w:spacing w:line="251" w:lineRule="exact"/>
              <w:ind w:left="110"/>
              <w:rPr>
                <w:sz w:val="22"/>
              </w:rPr>
            </w:pPr>
            <w:r>
              <w:rPr>
                <w:spacing w:val="-4"/>
                <w:sz w:val="22"/>
              </w:rPr>
              <w:t>форм</w:t>
            </w:r>
          </w:p>
          <w:p>
            <w:pPr>
              <w:pStyle w:val="TableParagraph"/>
              <w:spacing w:before="15"/>
              <w:ind w:left="110"/>
              <w:rPr>
                <w:sz w:val="22"/>
              </w:rPr>
            </w:pPr>
            <w:r>
              <w:rPr>
                <w:spacing w:val="-2"/>
                <w:sz w:val="22"/>
              </w:rPr>
              <w:t>взаимодействия</w:t>
            </w:r>
          </w:p>
        </w:tc>
      </w:tr>
      <w:tr>
        <w:trPr>
          <w:trHeight w:val="827"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gridSpan w:val="2"/>
            <w:vMerge/>
            <w:tcBorders>
              <w:top w:val="nil"/>
            </w:tcBorders>
          </w:tcPr>
          <w:p>
            <w:pPr>
              <w:rPr>
                <w:sz w:val="2"/>
                <w:szCs w:val="2"/>
              </w:rPr>
            </w:pPr>
          </w:p>
        </w:tc>
        <w:tc>
          <w:tcPr>
            <w:tcW w:w="2978" w:type="dxa"/>
            <w:gridSpan w:val="2"/>
          </w:tcPr>
          <w:p>
            <w:pPr>
              <w:pStyle w:val="TableParagraph"/>
              <w:ind w:left="219" w:right="187"/>
              <w:rPr>
                <w:sz w:val="24"/>
              </w:rPr>
            </w:pPr>
            <w:r>
              <w:rPr>
                <w:sz w:val="24"/>
              </w:rPr>
              <w:t>Отсутствие</w:t>
            </w:r>
            <w:r>
              <w:rPr>
                <w:spacing w:val="40"/>
                <w:sz w:val="24"/>
              </w:rPr>
              <w:t> </w:t>
            </w:r>
            <w:r>
              <w:rPr>
                <w:sz w:val="24"/>
              </w:rPr>
              <w:t>открытости, системности</w:t>
            </w:r>
            <w:r>
              <w:rPr>
                <w:spacing w:val="60"/>
                <w:sz w:val="24"/>
              </w:rPr>
              <w:t> </w:t>
            </w:r>
            <w:r>
              <w:rPr>
                <w:sz w:val="24"/>
              </w:rPr>
              <w:t>в</w:t>
            </w:r>
            <w:r>
              <w:rPr>
                <w:spacing w:val="59"/>
                <w:sz w:val="24"/>
              </w:rPr>
              <w:t> </w:t>
            </w:r>
            <w:r>
              <w:rPr>
                <w:sz w:val="24"/>
              </w:rPr>
              <w:t>работе</w:t>
            </w:r>
            <w:r>
              <w:rPr>
                <w:spacing w:val="60"/>
                <w:sz w:val="24"/>
              </w:rPr>
              <w:t> </w:t>
            </w:r>
            <w:r>
              <w:rPr>
                <w:spacing w:val="-10"/>
                <w:sz w:val="24"/>
              </w:rPr>
              <w:t>с</w:t>
            </w:r>
          </w:p>
          <w:p>
            <w:pPr>
              <w:pStyle w:val="TableParagraph"/>
              <w:spacing w:line="264" w:lineRule="exact"/>
              <w:ind w:left="219"/>
              <w:rPr>
                <w:sz w:val="24"/>
              </w:rPr>
            </w:pPr>
            <w:r>
              <w:rPr>
                <w:spacing w:val="-2"/>
                <w:sz w:val="24"/>
              </w:rPr>
              <w:t>родителями.</w:t>
            </w:r>
          </w:p>
        </w:tc>
        <w:tc>
          <w:tcPr>
            <w:tcW w:w="3684" w:type="dxa"/>
            <w:gridSpan w:val="2"/>
          </w:tcPr>
          <w:p>
            <w:pPr>
              <w:pStyle w:val="TableParagraph"/>
              <w:tabs>
                <w:tab w:pos="1957" w:val="left" w:leader="none"/>
                <w:tab w:pos="3306" w:val="left" w:leader="none"/>
              </w:tabs>
              <w:spacing w:line="232" w:lineRule="auto"/>
              <w:ind w:left="109" w:right="153"/>
              <w:rPr>
                <w:sz w:val="24"/>
              </w:rPr>
            </w:pPr>
            <w:r>
              <w:rPr>
                <w:spacing w:val="-2"/>
                <w:sz w:val="24"/>
              </w:rPr>
              <w:t>Обеспечение</w:t>
            </w:r>
            <w:r>
              <w:rPr>
                <w:sz w:val="24"/>
              </w:rPr>
              <w:tab/>
            </w:r>
            <w:r>
              <w:rPr>
                <w:spacing w:val="-2"/>
                <w:sz w:val="24"/>
              </w:rPr>
              <w:t>разработки</w:t>
            </w:r>
            <w:r>
              <w:rPr>
                <w:sz w:val="24"/>
              </w:rPr>
              <w:tab/>
            </w:r>
            <w:r>
              <w:rPr>
                <w:spacing w:val="-10"/>
                <w:sz w:val="24"/>
              </w:rPr>
              <w:t>и </w:t>
            </w:r>
            <w:r>
              <w:rPr>
                <w:sz w:val="24"/>
              </w:rPr>
              <w:t>достижения</w:t>
            </w:r>
            <w:r>
              <w:rPr>
                <w:spacing w:val="-15"/>
                <w:sz w:val="24"/>
              </w:rPr>
              <w:t> </w:t>
            </w:r>
            <w:r>
              <w:rPr>
                <w:sz w:val="24"/>
              </w:rPr>
              <w:t>большей</w:t>
            </w:r>
            <w:r>
              <w:rPr>
                <w:spacing w:val="-15"/>
                <w:sz w:val="24"/>
              </w:rPr>
              <w:t> </w:t>
            </w:r>
            <w:r>
              <w:rPr>
                <w:sz w:val="24"/>
              </w:rPr>
              <w:t>открытости </w:t>
            </w:r>
            <w:r>
              <w:rPr>
                <w:spacing w:val="-2"/>
                <w:sz w:val="24"/>
              </w:rPr>
              <w:t>школы.</w:t>
            </w:r>
          </w:p>
        </w:tc>
        <w:tc>
          <w:tcPr>
            <w:tcW w:w="2268" w:type="dxa"/>
            <w:gridSpan w:val="2"/>
            <w:vMerge/>
            <w:tcBorders>
              <w:top w:val="nil"/>
            </w:tcBorders>
          </w:tcPr>
          <w:p>
            <w:pPr>
              <w:rPr>
                <w:sz w:val="2"/>
                <w:szCs w:val="2"/>
              </w:rPr>
            </w:pPr>
          </w:p>
        </w:tc>
      </w:tr>
      <w:tr>
        <w:trPr>
          <w:trHeight w:val="2460"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gridSpan w:val="2"/>
            <w:vMerge/>
            <w:tcBorders>
              <w:top w:val="nil"/>
            </w:tcBorders>
          </w:tcPr>
          <w:p>
            <w:pPr>
              <w:rPr>
                <w:sz w:val="2"/>
                <w:szCs w:val="2"/>
              </w:rPr>
            </w:pPr>
          </w:p>
        </w:tc>
        <w:tc>
          <w:tcPr>
            <w:tcW w:w="2978" w:type="dxa"/>
            <w:gridSpan w:val="2"/>
          </w:tcPr>
          <w:p>
            <w:pPr>
              <w:pStyle w:val="TableParagraph"/>
              <w:ind w:left="219" w:right="290"/>
              <w:rPr>
                <w:sz w:val="24"/>
              </w:rPr>
            </w:pPr>
            <w:r>
              <w:rPr>
                <w:sz w:val="24"/>
              </w:rPr>
              <w:t>Родители</w:t>
            </w:r>
            <w:r>
              <w:rPr>
                <w:spacing w:val="-15"/>
                <w:sz w:val="24"/>
              </w:rPr>
              <w:t> </w:t>
            </w:r>
            <w:r>
              <w:rPr>
                <w:sz w:val="24"/>
              </w:rPr>
              <w:t>не</w:t>
            </w:r>
            <w:r>
              <w:rPr>
                <w:spacing w:val="-15"/>
                <w:sz w:val="24"/>
              </w:rPr>
              <w:t> </w:t>
            </w:r>
            <w:r>
              <w:rPr>
                <w:sz w:val="24"/>
              </w:rPr>
              <w:t>участвуют в разработке рабочей</w:t>
            </w:r>
          </w:p>
          <w:p>
            <w:pPr>
              <w:pStyle w:val="TableParagraph"/>
              <w:ind w:left="219"/>
              <w:rPr>
                <w:sz w:val="24"/>
              </w:rPr>
            </w:pPr>
            <w:r>
              <w:rPr>
                <w:sz w:val="24"/>
              </w:rPr>
              <w:t>программы</w:t>
            </w:r>
            <w:r>
              <w:rPr>
                <w:spacing w:val="-3"/>
                <w:sz w:val="24"/>
              </w:rPr>
              <w:t> </w:t>
            </w:r>
            <w:r>
              <w:rPr>
                <w:spacing w:val="-2"/>
                <w:sz w:val="24"/>
              </w:rPr>
              <w:t>воспитания.</w:t>
            </w:r>
          </w:p>
        </w:tc>
        <w:tc>
          <w:tcPr>
            <w:tcW w:w="3684" w:type="dxa"/>
            <w:gridSpan w:val="2"/>
          </w:tcPr>
          <w:p>
            <w:pPr>
              <w:pStyle w:val="TableParagraph"/>
              <w:spacing w:line="237" w:lineRule="auto"/>
              <w:ind w:left="109" w:right="185"/>
              <w:jc w:val="both"/>
              <w:rPr>
                <w:sz w:val="24"/>
              </w:rPr>
            </w:pPr>
            <w:r>
              <w:rPr>
                <w:sz w:val="24"/>
              </w:rPr>
              <w:t>Обеспечение включенности родителей в разработку рабочей программы воспитания штабом воспитательной работы.</w:t>
            </w:r>
          </w:p>
          <w:p>
            <w:pPr>
              <w:pStyle w:val="TableParagraph"/>
              <w:tabs>
                <w:tab w:pos="1045" w:val="left" w:leader="none"/>
                <w:tab w:pos="2209" w:val="left" w:leader="none"/>
              </w:tabs>
              <w:ind w:left="109" w:right="189"/>
              <w:rPr>
                <w:sz w:val="24"/>
              </w:rPr>
            </w:pPr>
            <w:r>
              <w:rPr>
                <w:sz w:val="24"/>
              </w:rPr>
              <w:t>Включение</w:t>
            </w:r>
            <w:r>
              <w:rPr>
                <w:spacing w:val="40"/>
                <w:sz w:val="24"/>
              </w:rPr>
              <w:t> </w:t>
            </w:r>
            <w:r>
              <w:rPr>
                <w:sz w:val="24"/>
              </w:rPr>
              <w:t>в</w:t>
            </w:r>
            <w:r>
              <w:rPr>
                <w:spacing w:val="40"/>
                <w:sz w:val="24"/>
              </w:rPr>
              <w:t> </w:t>
            </w:r>
            <w:r>
              <w:rPr>
                <w:sz w:val="24"/>
              </w:rPr>
              <w:t>модуль</w:t>
            </w:r>
            <w:r>
              <w:rPr>
                <w:spacing w:val="40"/>
                <w:sz w:val="24"/>
              </w:rPr>
              <w:t> </w:t>
            </w:r>
            <w:r>
              <w:rPr>
                <w:sz w:val="24"/>
              </w:rPr>
              <w:t>работы</w:t>
            </w:r>
            <w:r>
              <w:rPr>
                <w:spacing w:val="40"/>
                <w:sz w:val="24"/>
              </w:rPr>
              <w:t> </w:t>
            </w:r>
            <w:r>
              <w:rPr>
                <w:sz w:val="24"/>
              </w:rPr>
              <w:t>с родителями рабочей программы </w:t>
            </w:r>
            <w:r>
              <w:rPr>
                <w:spacing w:val="-2"/>
                <w:sz w:val="24"/>
              </w:rPr>
              <w:t>Разработка</w:t>
            </w:r>
            <w:r>
              <w:rPr>
                <w:sz w:val="24"/>
              </w:rPr>
              <w:tab/>
            </w:r>
            <w:r>
              <w:rPr>
                <w:spacing w:val="-2"/>
                <w:sz w:val="24"/>
              </w:rPr>
              <w:t>проекта, семей</w:t>
            </w:r>
            <w:r>
              <w:rPr>
                <w:sz w:val="24"/>
              </w:rPr>
              <w:tab/>
            </w:r>
            <w:r>
              <w:rPr>
                <w:spacing w:val="-10"/>
                <w:sz w:val="24"/>
              </w:rPr>
              <w:t>в</w:t>
            </w:r>
          </w:p>
          <w:p>
            <w:pPr>
              <w:pStyle w:val="TableParagraph"/>
              <w:spacing w:line="248" w:lineRule="exact"/>
              <w:ind w:left="109"/>
              <w:rPr>
                <w:sz w:val="24"/>
              </w:rPr>
            </w:pPr>
            <w:r>
              <w:rPr>
                <w:spacing w:val="-2"/>
                <w:sz w:val="24"/>
              </w:rPr>
              <w:t>образовательную</w:t>
            </w:r>
            <w:r>
              <w:rPr>
                <w:spacing w:val="3"/>
                <w:sz w:val="24"/>
              </w:rPr>
              <w:t> </w:t>
            </w:r>
            <w:r>
              <w:rPr>
                <w:spacing w:val="-2"/>
                <w:sz w:val="24"/>
              </w:rPr>
              <w:t>деятельность.</w:t>
            </w:r>
          </w:p>
        </w:tc>
        <w:tc>
          <w:tcPr>
            <w:tcW w:w="2268" w:type="dxa"/>
            <w:gridSpan w:val="2"/>
            <w:vMerge/>
            <w:tcBorders>
              <w:top w:val="nil"/>
            </w:tcBorders>
          </w:tcPr>
          <w:p>
            <w:pPr>
              <w:rPr>
                <w:sz w:val="2"/>
                <w:szCs w:val="2"/>
              </w:rPr>
            </w:pPr>
          </w:p>
        </w:tc>
      </w:tr>
      <w:tr>
        <w:trPr>
          <w:trHeight w:val="827" w:hRule="atLeast"/>
        </w:trPr>
        <w:tc>
          <w:tcPr>
            <w:tcW w:w="732" w:type="dxa"/>
          </w:tcPr>
          <w:p>
            <w:pPr>
              <w:pStyle w:val="TableParagraph"/>
              <w:rPr>
                <w:sz w:val="22"/>
              </w:rPr>
            </w:pPr>
          </w:p>
        </w:tc>
        <w:tc>
          <w:tcPr>
            <w:tcW w:w="2914" w:type="dxa"/>
          </w:tcPr>
          <w:p>
            <w:pPr>
              <w:pStyle w:val="TableParagraph"/>
              <w:rPr>
                <w:sz w:val="22"/>
              </w:rPr>
            </w:pPr>
          </w:p>
        </w:tc>
        <w:tc>
          <w:tcPr>
            <w:tcW w:w="2134" w:type="dxa"/>
          </w:tcPr>
          <w:p>
            <w:pPr>
              <w:pStyle w:val="TableParagraph"/>
              <w:rPr>
                <w:sz w:val="22"/>
              </w:rPr>
            </w:pPr>
          </w:p>
        </w:tc>
        <w:tc>
          <w:tcPr>
            <w:tcW w:w="849" w:type="dxa"/>
            <w:gridSpan w:val="2"/>
            <w:vMerge/>
            <w:tcBorders>
              <w:top w:val="nil"/>
            </w:tcBorders>
          </w:tcPr>
          <w:p>
            <w:pPr>
              <w:rPr>
                <w:sz w:val="2"/>
                <w:szCs w:val="2"/>
              </w:rPr>
            </w:pPr>
          </w:p>
        </w:tc>
        <w:tc>
          <w:tcPr>
            <w:tcW w:w="2978" w:type="dxa"/>
            <w:gridSpan w:val="2"/>
          </w:tcPr>
          <w:p>
            <w:pPr>
              <w:pStyle w:val="TableParagraph"/>
              <w:ind w:left="219"/>
              <w:rPr>
                <w:sz w:val="24"/>
              </w:rPr>
            </w:pPr>
            <w:r>
              <w:rPr>
                <w:spacing w:val="-4"/>
                <w:sz w:val="24"/>
              </w:rPr>
              <w:t>В</w:t>
            </w:r>
            <w:r>
              <w:rPr>
                <w:spacing w:val="-5"/>
                <w:sz w:val="24"/>
              </w:rPr>
              <w:t> </w:t>
            </w:r>
            <w:r>
              <w:rPr>
                <w:spacing w:val="-4"/>
                <w:sz w:val="24"/>
              </w:rPr>
              <w:t>общеобразовательной </w:t>
            </w:r>
            <w:r>
              <w:rPr>
                <w:spacing w:val="-2"/>
                <w:sz w:val="24"/>
              </w:rPr>
              <w:t>организации</w:t>
            </w:r>
          </w:p>
        </w:tc>
        <w:tc>
          <w:tcPr>
            <w:tcW w:w="3684" w:type="dxa"/>
            <w:gridSpan w:val="2"/>
          </w:tcPr>
          <w:p>
            <w:pPr>
              <w:pStyle w:val="TableParagraph"/>
              <w:tabs>
                <w:tab w:pos="1313" w:val="left" w:leader="none"/>
                <w:tab w:pos="2650" w:val="left" w:leader="none"/>
                <w:tab w:pos="2690" w:val="left" w:leader="none"/>
                <w:tab w:pos="2998" w:val="left" w:leader="none"/>
              </w:tabs>
              <w:ind w:left="109" w:right="186"/>
              <w:rPr>
                <w:sz w:val="24"/>
              </w:rPr>
            </w:pPr>
            <w:r>
              <w:rPr>
                <w:spacing w:val="-2"/>
                <w:sz w:val="24"/>
              </w:rPr>
              <w:t>Внесение</w:t>
            </w:r>
            <w:r>
              <w:rPr>
                <w:sz w:val="24"/>
              </w:rPr>
              <w:tab/>
            </w:r>
            <w:r>
              <w:rPr>
                <w:spacing w:val="-2"/>
                <w:sz w:val="24"/>
              </w:rPr>
              <w:t>изменений</w:t>
            </w:r>
            <w:r>
              <w:rPr>
                <w:sz w:val="24"/>
              </w:rPr>
              <w:tab/>
            </w:r>
            <w:r>
              <w:rPr>
                <w:spacing w:val="-10"/>
                <w:sz w:val="24"/>
              </w:rPr>
              <w:t>в</w:t>
            </w:r>
            <w:r>
              <w:rPr>
                <w:sz w:val="24"/>
              </w:rPr>
              <w:tab/>
            </w:r>
            <w:r>
              <w:rPr>
                <w:spacing w:val="-4"/>
                <w:sz w:val="24"/>
              </w:rPr>
              <w:t>план </w:t>
            </w:r>
            <w:r>
              <w:rPr>
                <w:spacing w:val="-2"/>
                <w:sz w:val="24"/>
              </w:rPr>
              <w:t>методической</w:t>
            </w:r>
            <w:r>
              <w:rPr>
                <w:sz w:val="24"/>
              </w:rPr>
              <w:tab/>
              <w:tab/>
            </w:r>
            <w:r>
              <w:rPr>
                <w:spacing w:val="-2"/>
                <w:sz w:val="24"/>
              </w:rPr>
              <w:t>работы,</w:t>
            </w:r>
          </w:p>
          <w:p>
            <w:pPr>
              <w:pStyle w:val="TableParagraph"/>
              <w:spacing w:line="264" w:lineRule="exact"/>
              <w:ind w:left="109"/>
              <w:rPr>
                <w:sz w:val="24"/>
              </w:rPr>
            </w:pPr>
            <w:r>
              <w:rPr>
                <w:sz w:val="24"/>
              </w:rPr>
              <w:t>обеспечив</w:t>
            </w:r>
            <w:r>
              <w:rPr>
                <w:spacing w:val="22"/>
                <w:sz w:val="24"/>
              </w:rPr>
              <w:t> </w:t>
            </w:r>
            <w:r>
              <w:rPr>
                <w:sz w:val="24"/>
              </w:rPr>
              <w:t>изучение</w:t>
            </w:r>
            <w:r>
              <w:rPr>
                <w:spacing w:val="22"/>
                <w:sz w:val="24"/>
              </w:rPr>
              <w:t> </w:t>
            </w:r>
            <w:r>
              <w:rPr>
                <w:spacing w:val="-2"/>
                <w:sz w:val="24"/>
              </w:rPr>
              <w:t>содержания</w:t>
            </w:r>
          </w:p>
        </w:tc>
        <w:tc>
          <w:tcPr>
            <w:tcW w:w="2268" w:type="dxa"/>
            <w:gridSpan w:val="2"/>
            <w:vMerge/>
            <w:tcBorders>
              <w:top w:val="nil"/>
            </w:tcBorders>
          </w:tcPr>
          <w:p>
            <w:pPr>
              <w:rPr>
                <w:sz w:val="2"/>
                <w:szCs w:val="2"/>
              </w:rPr>
            </w:pPr>
          </w:p>
        </w:tc>
      </w:tr>
    </w:tbl>
    <w:p>
      <w:pPr>
        <w:spacing w:after="0"/>
        <w:rPr>
          <w:sz w:val="2"/>
          <w:szCs w:val="2"/>
        </w:rPr>
        <w:sectPr>
          <w:type w:val="continuous"/>
          <w:pgSz w:w="16850" w:h="11920" w:orient="landscape"/>
          <w:pgMar w:top="1100" w:bottom="137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268" w:hRule="atLeast"/>
        </w:trPr>
        <w:tc>
          <w:tcPr>
            <w:tcW w:w="732" w:type="dxa"/>
            <w:vMerge w:val="restart"/>
          </w:tcPr>
          <w:p>
            <w:pPr>
              <w:pStyle w:val="TableParagraph"/>
              <w:rPr>
                <w:sz w:val="24"/>
              </w:rPr>
            </w:pPr>
          </w:p>
        </w:tc>
        <w:tc>
          <w:tcPr>
            <w:tcW w:w="2914" w:type="dxa"/>
            <w:vMerge w:val="restart"/>
          </w:tcPr>
          <w:p>
            <w:pPr>
              <w:pStyle w:val="TableParagraph"/>
              <w:rPr>
                <w:sz w:val="24"/>
              </w:rPr>
            </w:pPr>
          </w:p>
        </w:tc>
        <w:tc>
          <w:tcPr>
            <w:tcW w:w="2134" w:type="dxa"/>
            <w:vMerge w:val="restart"/>
          </w:tcPr>
          <w:p>
            <w:pPr>
              <w:pStyle w:val="TableParagraph"/>
              <w:rPr>
                <w:sz w:val="24"/>
              </w:rPr>
            </w:pPr>
          </w:p>
        </w:tc>
        <w:tc>
          <w:tcPr>
            <w:tcW w:w="849" w:type="dxa"/>
            <w:vMerge w:val="restart"/>
          </w:tcPr>
          <w:p>
            <w:pPr>
              <w:pStyle w:val="TableParagraph"/>
              <w:rPr>
                <w:sz w:val="24"/>
              </w:rPr>
            </w:pPr>
          </w:p>
        </w:tc>
        <w:tc>
          <w:tcPr>
            <w:tcW w:w="2978" w:type="dxa"/>
            <w:vMerge w:val="restart"/>
          </w:tcPr>
          <w:p>
            <w:pPr>
              <w:pStyle w:val="TableParagraph"/>
              <w:rPr>
                <w:sz w:val="24"/>
              </w:rPr>
            </w:pPr>
          </w:p>
        </w:tc>
        <w:tc>
          <w:tcPr>
            <w:tcW w:w="3684" w:type="dxa"/>
            <w:tcBorders>
              <w:bottom w:val="nil"/>
            </w:tcBorders>
          </w:tcPr>
          <w:p>
            <w:pPr>
              <w:pStyle w:val="TableParagraph"/>
              <w:tabs>
                <w:tab w:pos="2659" w:val="left" w:leader="none"/>
              </w:tabs>
              <w:spacing w:line="248" w:lineRule="exact"/>
              <w:ind w:left="109"/>
              <w:rPr>
                <w:sz w:val="24"/>
              </w:rPr>
            </w:pPr>
            <w:r>
              <w:rPr>
                <w:spacing w:val="-2"/>
                <w:sz w:val="24"/>
              </w:rPr>
              <w:t>федеральной</w:t>
            </w:r>
            <w:r>
              <w:rPr>
                <w:sz w:val="24"/>
              </w:rPr>
              <w:tab/>
            </w:r>
            <w:r>
              <w:rPr>
                <w:spacing w:val="-2"/>
                <w:sz w:val="24"/>
              </w:rPr>
              <w:t>рабочей</w:t>
            </w:r>
          </w:p>
        </w:tc>
        <w:tc>
          <w:tcPr>
            <w:tcW w:w="2268" w:type="dxa"/>
            <w:vMerge w:val="restart"/>
          </w:tcPr>
          <w:p>
            <w:pPr>
              <w:pStyle w:val="TableParagraph"/>
              <w:rPr>
                <w:sz w:val="24"/>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spacing w:line="246" w:lineRule="exact"/>
              <w:ind w:left="109"/>
              <w:rPr>
                <w:sz w:val="24"/>
              </w:rPr>
            </w:pPr>
            <w:r>
              <w:rPr>
                <w:sz w:val="24"/>
              </w:rPr>
              <w:t>программы</w:t>
            </w:r>
            <w:r>
              <w:rPr>
                <w:spacing w:val="57"/>
                <w:sz w:val="24"/>
              </w:rPr>
              <w:t> </w:t>
            </w:r>
            <w:r>
              <w:rPr>
                <w:sz w:val="24"/>
              </w:rPr>
              <w:t>воспитания</w:t>
            </w:r>
            <w:r>
              <w:rPr>
                <w:spacing w:val="56"/>
                <w:sz w:val="24"/>
              </w:rPr>
              <w:t> </w:t>
            </w:r>
            <w:r>
              <w:rPr>
                <w:sz w:val="24"/>
              </w:rPr>
              <w:t>в</w:t>
            </w:r>
            <w:r>
              <w:rPr>
                <w:spacing w:val="58"/>
                <w:sz w:val="24"/>
              </w:rPr>
              <w:t> </w:t>
            </w:r>
            <w:r>
              <w:rPr>
                <w:spacing w:val="-4"/>
                <w:sz w:val="24"/>
              </w:rPr>
              <w:t>части</w:t>
            </w:r>
          </w:p>
        </w:tc>
        <w:tc>
          <w:tcPr>
            <w:tcW w:w="2268" w:type="dxa"/>
            <w:vMerge/>
            <w:tcBorders>
              <w:top w:val="nil"/>
            </w:tcBorders>
          </w:tcPr>
          <w:p>
            <w:pPr>
              <w:rPr>
                <w:sz w:val="2"/>
                <w:szCs w:val="2"/>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spacing w:line="246" w:lineRule="exact"/>
              <w:ind w:left="109"/>
              <w:rPr>
                <w:sz w:val="24"/>
              </w:rPr>
            </w:pPr>
            <w:r>
              <w:rPr>
                <w:spacing w:val="-2"/>
                <w:sz w:val="24"/>
              </w:rPr>
              <w:t>взаимодействия</w:t>
            </w:r>
          </w:p>
        </w:tc>
        <w:tc>
          <w:tcPr>
            <w:tcW w:w="2268" w:type="dxa"/>
            <w:vMerge/>
            <w:tcBorders>
              <w:top w:val="nil"/>
            </w:tcBorders>
          </w:tcPr>
          <w:p>
            <w:pPr>
              <w:rPr>
                <w:sz w:val="2"/>
                <w:szCs w:val="2"/>
              </w:rPr>
            </w:pPr>
          </w:p>
        </w:tc>
      </w:tr>
      <w:tr>
        <w:trPr>
          <w:trHeight w:val="26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spacing w:line="246" w:lineRule="exact"/>
              <w:ind w:left="109"/>
              <w:rPr>
                <w:sz w:val="24"/>
              </w:rPr>
            </w:pPr>
            <w:r>
              <w:rPr>
                <w:sz w:val="24"/>
              </w:rPr>
              <w:t>образовательной</w:t>
            </w:r>
            <w:r>
              <w:rPr>
                <w:spacing w:val="53"/>
                <w:sz w:val="24"/>
              </w:rPr>
              <w:t> </w:t>
            </w:r>
            <w:r>
              <w:rPr>
                <w:sz w:val="24"/>
              </w:rPr>
              <w:t>организации</w:t>
            </w:r>
            <w:r>
              <w:rPr>
                <w:spacing w:val="53"/>
                <w:sz w:val="24"/>
              </w:rPr>
              <w:t> </w:t>
            </w:r>
            <w:r>
              <w:rPr>
                <w:spacing w:val="-10"/>
                <w:sz w:val="24"/>
              </w:rPr>
              <w:t>и</w:t>
            </w:r>
          </w:p>
        </w:tc>
        <w:tc>
          <w:tcPr>
            <w:tcW w:w="2268" w:type="dxa"/>
            <w:vMerge/>
            <w:tcBorders>
              <w:top w:val="nil"/>
            </w:tcBorders>
          </w:tcPr>
          <w:p>
            <w:pPr>
              <w:rPr>
                <w:sz w:val="2"/>
                <w:szCs w:val="2"/>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spacing w:line="246" w:lineRule="exact"/>
              <w:ind w:left="109"/>
              <w:rPr>
                <w:sz w:val="24"/>
              </w:rPr>
            </w:pPr>
            <w:r>
              <w:rPr>
                <w:spacing w:val="-2"/>
                <w:sz w:val="24"/>
              </w:rPr>
              <w:t>родителей.</w:t>
            </w:r>
          </w:p>
        </w:tc>
        <w:tc>
          <w:tcPr>
            <w:tcW w:w="2268" w:type="dxa"/>
            <w:vMerge/>
            <w:tcBorders>
              <w:top w:val="nil"/>
            </w:tcBorders>
          </w:tcPr>
          <w:p>
            <w:pPr>
              <w:rPr>
                <w:sz w:val="2"/>
                <w:szCs w:val="2"/>
              </w:rPr>
            </w:pPr>
          </w:p>
        </w:tc>
      </w:tr>
      <w:tr>
        <w:trPr>
          <w:trHeight w:val="26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1718" w:val="left" w:leader="none"/>
                <w:tab w:pos="3370" w:val="left" w:leader="none"/>
              </w:tabs>
              <w:spacing w:line="246" w:lineRule="exact"/>
              <w:ind w:left="109"/>
              <w:rPr>
                <w:sz w:val="24"/>
              </w:rPr>
            </w:pPr>
            <w:r>
              <w:rPr>
                <w:spacing w:val="-2"/>
                <w:sz w:val="24"/>
              </w:rPr>
              <w:t>Организация</w:t>
            </w:r>
            <w:r>
              <w:rPr>
                <w:sz w:val="24"/>
              </w:rPr>
              <w:tab/>
            </w:r>
            <w:r>
              <w:rPr>
                <w:spacing w:val="-2"/>
                <w:sz w:val="24"/>
              </w:rPr>
              <w:t>деятельности</w:t>
            </w:r>
            <w:r>
              <w:rPr>
                <w:sz w:val="24"/>
              </w:rPr>
              <w:tab/>
            </w:r>
            <w:r>
              <w:rPr>
                <w:spacing w:val="-10"/>
                <w:sz w:val="24"/>
              </w:rPr>
              <w:t>в</w:t>
            </w:r>
          </w:p>
        </w:tc>
        <w:tc>
          <w:tcPr>
            <w:tcW w:w="2268" w:type="dxa"/>
            <w:vMerge/>
            <w:tcBorders>
              <w:top w:val="nil"/>
            </w:tcBorders>
          </w:tcPr>
          <w:p>
            <w:pPr>
              <w:rPr>
                <w:sz w:val="2"/>
                <w:szCs w:val="2"/>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spacing w:line="246" w:lineRule="exact"/>
              <w:ind w:left="109"/>
              <w:rPr>
                <w:sz w:val="24"/>
              </w:rPr>
            </w:pPr>
            <w:r>
              <w:rPr>
                <w:sz w:val="24"/>
              </w:rPr>
              <w:t>образовательной</w:t>
            </w:r>
            <w:r>
              <w:rPr>
                <w:spacing w:val="29"/>
                <w:sz w:val="24"/>
              </w:rPr>
              <w:t> </w:t>
            </w:r>
            <w:r>
              <w:rPr>
                <w:sz w:val="24"/>
              </w:rPr>
              <w:t>организации,</w:t>
            </w:r>
            <w:r>
              <w:rPr>
                <w:spacing w:val="30"/>
                <w:sz w:val="24"/>
              </w:rPr>
              <w:t> </w:t>
            </w:r>
            <w:r>
              <w:rPr>
                <w:spacing w:val="-10"/>
                <w:sz w:val="24"/>
              </w:rPr>
              <w:t>в</w:t>
            </w:r>
          </w:p>
        </w:tc>
        <w:tc>
          <w:tcPr>
            <w:tcW w:w="2268" w:type="dxa"/>
            <w:vMerge/>
            <w:tcBorders>
              <w:top w:val="nil"/>
            </w:tcBorders>
          </w:tcPr>
          <w:p>
            <w:pPr>
              <w:rPr>
                <w:sz w:val="2"/>
                <w:szCs w:val="2"/>
              </w:rPr>
            </w:pPr>
          </w:p>
        </w:tc>
      </w:tr>
      <w:tr>
        <w:trPr>
          <w:trHeight w:val="26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1596" w:val="left" w:leader="none"/>
              </w:tabs>
              <w:spacing w:line="246" w:lineRule="exact"/>
              <w:ind w:left="109"/>
              <w:rPr>
                <w:sz w:val="24"/>
              </w:rPr>
            </w:pPr>
            <w:r>
              <w:rPr>
                <w:spacing w:val="-2"/>
                <w:sz w:val="24"/>
              </w:rPr>
              <w:t>классах</w:t>
            </w:r>
            <w:r>
              <w:rPr>
                <w:sz w:val="24"/>
              </w:rPr>
              <w:tab/>
            </w:r>
            <w:r>
              <w:rPr>
                <w:spacing w:val="-2"/>
                <w:sz w:val="24"/>
              </w:rPr>
              <w:t>представительных</w:t>
            </w:r>
          </w:p>
        </w:tc>
        <w:tc>
          <w:tcPr>
            <w:tcW w:w="2268" w:type="dxa"/>
            <w:vMerge/>
            <w:tcBorders>
              <w:top w:val="nil"/>
            </w:tcBorders>
          </w:tcPr>
          <w:p>
            <w:pPr>
              <w:rPr>
                <w:sz w:val="2"/>
                <w:szCs w:val="2"/>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1992" w:val="left" w:leader="none"/>
              </w:tabs>
              <w:spacing w:line="246" w:lineRule="exact"/>
              <w:ind w:left="109"/>
              <w:rPr>
                <w:sz w:val="24"/>
              </w:rPr>
            </w:pPr>
            <w:r>
              <w:rPr>
                <w:spacing w:val="-2"/>
                <w:sz w:val="24"/>
              </w:rPr>
              <w:t>органов</w:t>
            </w:r>
            <w:r>
              <w:rPr>
                <w:sz w:val="24"/>
              </w:rPr>
              <w:tab/>
            </w:r>
            <w:r>
              <w:rPr>
                <w:spacing w:val="-2"/>
                <w:sz w:val="24"/>
              </w:rPr>
              <w:t>родительского</w:t>
            </w:r>
          </w:p>
        </w:tc>
        <w:tc>
          <w:tcPr>
            <w:tcW w:w="2268" w:type="dxa"/>
            <w:vMerge/>
            <w:tcBorders>
              <w:top w:val="nil"/>
            </w:tcBorders>
          </w:tcPr>
          <w:p>
            <w:pPr>
              <w:rPr>
                <w:sz w:val="2"/>
                <w:szCs w:val="2"/>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1912" w:val="left" w:leader="none"/>
              </w:tabs>
              <w:spacing w:line="246" w:lineRule="exact"/>
              <w:ind w:left="109"/>
              <w:rPr>
                <w:sz w:val="24"/>
              </w:rPr>
            </w:pPr>
            <w:r>
              <w:rPr>
                <w:spacing w:val="-2"/>
                <w:sz w:val="24"/>
              </w:rPr>
              <w:t>сообщества</w:t>
            </w:r>
            <w:r>
              <w:rPr>
                <w:sz w:val="24"/>
              </w:rPr>
              <w:tab/>
            </w:r>
            <w:r>
              <w:rPr>
                <w:spacing w:val="-2"/>
                <w:sz w:val="24"/>
              </w:rPr>
              <w:t>(родительского</w:t>
            </w:r>
          </w:p>
        </w:tc>
        <w:tc>
          <w:tcPr>
            <w:tcW w:w="2268" w:type="dxa"/>
            <w:vMerge/>
            <w:tcBorders>
              <w:top w:val="nil"/>
            </w:tcBorders>
          </w:tcPr>
          <w:p>
            <w:pPr>
              <w:rPr>
                <w:sz w:val="2"/>
                <w:szCs w:val="2"/>
              </w:rPr>
            </w:pPr>
          </w:p>
        </w:tc>
      </w:tr>
      <w:tr>
        <w:trPr>
          <w:trHeight w:val="26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spacing w:line="246" w:lineRule="exact"/>
              <w:ind w:left="109"/>
              <w:rPr>
                <w:sz w:val="24"/>
              </w:rPr>
            </w:pPr>
            <w:r>
              <w:rPr>
                <w:sz w:val="24"/>
              </w:rPr>
              <w:t>комитета</w:t>
            </w:r>
            <w:r>
              <w:rPr>
                <w:spacing w:val="29"/>
                <w:sz w:val="24"/>
              </w:rPr>
              <w:t>  </w:t>
            </w:r>
            <w:r>
              <w:rPr>
                <w:spacing w:val="-2"/>
                <w:sz w:val="24"/>
              </w:rPr>
              <w:t>общеобразовательной</w:t>
            </w:r>
          </w:p>
        </w:tc>
        <w:tc>
          <w:tcPr>
            <w:tcW w:w="2268" w:type="dxa"/>
            <w:vMerge/>
            <w:tcBorders>
              <w:top w:val="nil"/>
            </w:tcBorders>
          </w:tcPr>
          <w:p>
            <w:pPr>
              <w:rPr>
                <w:sz w:val="2"/>
                <w:szCs w:val="2"/>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2556" w:val="left" w:leader="none"/>
              </w:tabs>
              <w:spacing w:line="246" w:lineRule="exact"/>
              <w:ind w:left="109"/>
              <w:rPr>
                <w:sz w:val="24"/>
              </w:rPr>
            </w:pPr>
            <w:r>
              <w:rPr>
                <w:spacing w:val="-2"/>
                <w:sz w:val="24"/>
              </w:rPr>
              <w:t>организации,</w:t>
            </w:r>
            <w:r>
              <w:rPr>
                <w:sz w:val="24"/>
              </w:rPr>
              <w:tab/>
            </w:r>
            <w:r>
              <w:rPr>
                <w:spacing w:val="-2"/>
                <w:sz w:val="24"/>
              </w:rPr>
              <w:t>классов),</w:t>
            </w:r>
          </w:p>
        </w:tc>
        <w:tc>
          <w:tcPr>
            <w:tcW w:w="2268" w:type="dxa"/>
            <w:vMerge/>
            <w:tcBorders>
              <w:top w:val="nil"/>
            </w:tcBorders>
          </w:tcPr>
          <w:p>
            <w:pPr>
              <w:rPr>
                <w:sz w:val="2"/>
                <w:szCs w:val="2"/>
              </w:rPr>
            </w:pPr>
          </w:p>
        </w:tc>
      </w:tr>
      <w:tr>
        <w:trPr>
          <w:trHeight w:val="26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spacing w:line="246" w:lineRule="exact"/>
              <w:ind w:left="109"/>
              <w:rPr>
                <w:sz w:val="24"/>
              </w:rPr>
            </w:pPr>
            <w:r>
              <w:rPr>
                <w:sz w:val="24"/>
              </w:rPr>
              <w:t>участвующих</w:t>
            </w:r>
            <w:r>
              <w:rPr>
                <w:spacing w:val="66"/>
                <w:w w:val="150"/>
                <w:sz w:val="24"/>
              </w:rPr>
              <w:t> </w:t>
            </w:r>
            <w:r>
              <w:rPr>
                <w:sz w:val="24"/>
              </w:rPr>
              <w:t>в</w:t>
            </w:r>
            <w:r>
              <w:rPr>
                <w:spacing w:val="66"/>
                <w:w w:val="150"/>
                <w:sz w:val="24"/>
              </w:rPr>
              <w:t> </w:t>
            </w:r>
            <w:r>
              <w:rPr>
                <w:sz w:val="24"/>
              </w:rPr>
              <w:t>обсуждении</w:t>
            </w:r>
            <w:r>
              <w:rPr>
                <w:spacing w:val="66"/>
                <w:w w:val="150"/>
                <w:sz w:val="24"/>
              </w:rPr>
              <w:t> </w:t>
            </w:r>
            <w:r>
              <w:rPr>
                <w:spacing w:val="-10"/>
                <w:sz w:val="24"/>
              </w:rPr>
              <w:t>и</w:t>
            </w:r>
          </w:p>
        </w:tc>
        <w:tc>
          <w:tcPr>
            <w:tcW w:w="2268" w:type="dxa"/>
            <w:vMerge/>
            <w:tcBorders>
              <w:top w:val="nil"/>
            </w:tcBorders>
          </w:tcPr>
          <w:p>
            <w:pPr>
              <w:rPr>
                <w:sz w:val="2"/>
                <w:szCs w:val="2"/>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spacing w:line="246" w:lineRule="exact"/>
              <w:ind w:left="109"/>
              <w:rPr>
                <w:sz w:val="24"/>
              </w:rPr>
            </w:pPr>
            <w:r>
              <w:rPr>
                <w:sz w:val="24"/>
              </w:rPr>
              <w:t>решении</w:t>
            </w:r>
            <w:r>
              <w:rPr>
                <w:spacing w:val="12"/>
                <w:sz w:val="24"/>
              </w:rPr>
              <w:t> </w:t>
            </w:r>
            <w:r>
              <w:rPr>
                <w:sz w:val="24"/>
              </w:rPr>
              <w:t>вопросов</w:t>
            </w:r>
            <w:r>
              <w:rPr>
                <w:spacing w:val="12"/>
                <w:sz w:val="24"/>
              </w:rPr>
              <w:t> </w:t>
            </w:r>
            <w:r>
              <w:rPr>
                <w:sz w:val="24"/>
              </w:rPr>
              <w:t>воспитания</w:t>
            </w:r>
            <w:r>
              <w:rPr>
                <w:spacing w:val="10"/>
                <w:sz w:val="24"/>
              </w:rPr>
              <w:t> </w:t>
            </w:r>
            <w:r>
              <w:rPr>
                <w:spacing w:val="-10"/>
                <w:sz w:val="24"/>
              </w:rPr>
              <w:t>и</w:t>
            </w:r>
          </w:p>
        </w:tc>
        <w:tc>
          <w:tcPr>
            <w:tcW w:w="2268" w:type="dxa"/>
            <w:vMerge/>
            <w:tcBorders>
              <w:top w:val="nil"/>
            </w:tcBorders>
          </w:tcPr>
          <w:p>
            <w:pPr>
              <w:rPr>
                <w:sz w:val="2"/>
                <w:szCs w:val="2"/>
              </w:rPr>
            </w:pPr>
          </w:p>
        </w:tc>
      </w:tr>
      <w:tr>
        <w:trPr>
          <w:trHeight w:val="264"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spacing w:line="245" w:lineRule="exact"/>
              <w:ind w:left="109"/>
              <w:rPr>
                <w:sz w:val="24"/>
              </w:rPr>
            </w:pPr>
            <w:r>
              <w:rPr>
                <w:spacing w:val="-2"/>
                <w:sz w:val="24"/>
              </w:rPr>
              <w:t>обучения.</w:t>
            </w:r>
          </w:p>
        </w:tc>
        <w:tc>
          <w:tcPr>
            <w:tcW w:w="2268" w:type="dxa"/>
            <w:vMerge/>
            <w:tcBorders>
              <w:top w:val="nil"/>
            </w:tcBorders>
          </w:tcPr>
          <w:p>
            <w:pPr>
              <w:rPr>
                <w:sz w:val="2"/>
                <w:szCs w:val="2"/>
              </w:rPr>
            </w:pPr>
          </w:p>
        </w:tc>
      </w:tr>
      <w:tr>
        <w:trPr>
          <w:trHeight w:val="262"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2113" w:val="left" w:leader="none"/>
              </w:tabs>
              <w:spacing w:line="242" w:lineRule="exact"/>
              <w:ind w:left="109"/>
              <w:rPr>
                <w:sz w:val="24"/>
              </w:rPr>
            </w:pPr>
            <w:r>
              <w:rPr>
                <w:spacing w:val="-2"/>
                <w:sz w:val="24"/>
              </w:rPr>
              <w:t>Организация</w:t>
            </w:r>
            <w:r>
              <w:rPr>
                <w:sz w:val="24"/>
              </w:rPr>
              <w:tab/>
            </w:r>
            <w:r>
              <w:rPr>
                <w:spacing w:val="-2"/>
                <w:sz w:val="24"/>
              </w:rPr>
              <w:t>деятельности</w:t>
            </w:r>
          </w:p>
        </w:tc>
        <w:tc>
          <w:tcPr>
            <w:tcW w:w="2268" w:type="dxa"/>
            <w:vMerge/>
            <w:tcBorders>
              <w:top w:val="nil"/>
            </w:tcBorders>
          </w:tcPr>
          <w:p>
            <w:pPr>
              <w:rPr>
                <w:sz w:val="2"/>
                <w:szCs w:val="2"/>
              </w:rPr>
            </w:pPr>
          </w:p>
        </w:tc>
      </w:tr>
      <w:tr>
        <w:trPr>
          <w:trHeight w:val="262"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1989" w:val="left" w:leader="none"/>
              </w:tabs>
              <w:spacing w:line="242" w:lineRule="exact"/>
              <w:ind w:left="109"/>
              <w:rPr>
                <w:sz w:val="24"/>
              </w:rPr>
            </w:pPr>
            <w:r>
              <w:rPr>
                <w:spacing w:val="-2"/>
                <w:sz w:val="24"/>
              </w:rPr>
              <w:t>представителей</w:t>
            </w:r>
            <w:r>
              <w:rPr>
                <w:sz w:val="24"/>
              </w:rPr>
              <w:tab/>
            </w:r>
            <w:r>
              <w:rPr>
                <w:spacing w:val="-2"/>
                <w:sz w:val="24"/>
              </w:rPr>
              <w:t>родительского</w:t>
            </w:r>
          </w:p>
        </w:tc>
        <w:tc>
          <w:tcPr>
            <w:tcW w:w="2268" w:type="dxa"/>
            <w:vMerge/>
            <w:tcBorders>
              <w:top w:val="nil"/>
            </w:tcBorders>
          </w:tcPr>
          <w:p>
            <w:pPr>
              <w:rPr>
                <w:sz w:val="2"/>
                <w:szCs w:val="2"/>
              </w:rPr>
            </w:pPr>
          </w:p>
        </w:tc>
      </w:tr>
      <w:tr>
        <w:trPr>
          <w:trHeight w:val="263"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1587" w:val="left" w:leader="none"/>
                <w:tab w:pos="1990" w:val="left" w:leader="none"/>
              </w:tabs>
              <w:spacing w:line="244" w:lineRule="exact"/>
              <w:ind w:left="109"/>
              <w:rPr>
                <w:sz w:val="24"/>
              </w:rPr>
            </w:pPr>
            <w:r>
              <w:rPr>
                <w:spacing w:val="-2"/>
                <w:sz w:val="24"/>
              </w:rPr>
              <w:t>сообщества</w:t>
            </w:r>
            <w:r>
              <w:rPr>
                <w:sz w:val="24"/>
              </w:rPr>
              <w:tab/>
            </w:r>
            <w:r>
              <w:rPr>
                <w:spacing w:val="-10"/>
                <w:sz w:val="24"/>
              </w:rPr>
              <w:t>в</w:t>
            </w:r>
            <w:r>
              <w:rPr>
                <w:sz w:val="24"/>
              </w:rPr>
              <w:tab/>
            </w:r>
            <w:r>
              <w:rPr>
                <w:spacing w:val="-2"/>
                <w:sz w:val="24"/>
              </w:rPr>
              <w:t>Управляющем</w:t>
            </w:r>
          </w:p>
        </w:tc>
        <w:tc>
          <w:tcPr>
            <w:tcW w:w="2268" w:type="dxa"/>
            <w:vMerge/>
            <w:tcBorders>
              <w:top w:val="nil"/>
            </w:tcBorders>
          </w:tcPr>
          <w:p>
            <w:pPr>
              <w:rPr>
                <w:sz w:val="2"/>
                <w:szCs w:val="2"/>
              </w:rPr>
            </w:pPr>
          </w:p>
        </w:tc>
      </w:tr>
      <w:tr>
        <w:trPr>
          <w:trHeight w:val="262"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1227" w:val="left" w:leader="none"/>
              </w:tabs>
              <w:spacing w:line="243" w:lineRule="exact"/>
              <w:ind w:left="109"/>
              <w:rPr>
                <w:sz w:val="24"/>
              </w:rPr>
            </w:pPr>
            <w:r>
              <w:rPr>
                <w:spacing w:val="-2"/>
                <w:sz w:val="24"/>
              </w:rPr>
              <w:t>совете</w:t>
            </w:r>
            <w:r>
              <w:rPr>
                <w:sz w:val="24"/>
              </w:rPr>
              <w:tab/>
            </w:r>
            <w:r>
              <w:rPr>
                <w:spacing w:val="-2"/>
                <w:sz w:val="24"/>
              </w:rPr>
              <w:t>общеобразовательной</w:t>
            </w:r>
          </w:p>
        </w:tc>
        <w:tc>
          <w:tcPr>
            <w:tcW w:w="2268" w:type="dxa"/>
            <w:vMerge/>
            <w:tcBorders>
              <w:top w:val="nil"/>
            </w:tcBorders>
          </w:tcPr>
          <w:p>
            <w:pPr>
              <w:rPr>
                <w:sz w:val="2"/>
                <w:szCs w:val="2"/>
              </w:rPr>
            </w:pPr>
          </w:p>
        </w:tc>
      </w:tr>
      <w:tr>
        <w:trPr>
          <w:trHeight w:val="263"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spacing w:line="244" w:lineRule="exact"/>
              <w:ind w:left="109"/>
              <w:rPr>
                <w:sz w:val="24"/>
              </w:rPr>
            </w:pPr>
            <w:r>
              <w:rPr>
                <w:spacing w:val="-2"/>
                <w:sz w:val="24"/>
              </w:rPr>
              <w:t>организации.</w:t>
            </w:r>
          </w:p>
        </w:tc>
        <w:tc>
          <w:tcPr>
            <w:tcW w:w="2268" w:type="dxa"/>
            <w:vMerge/>
            <w:tcBorders>
              <w:top w:val="nil"/>
            </w:tcBorders>
          </w:tcPr>
          <w:p>
            <w:pPr>
              <w:rPr>
                <w:sz w:val="2"/>
                <w:szCs w:val="2"/>
              </w:rPr>
            </w:pPr>
          </w:p>
        </w:tc>
      </w:tr>
      <w:tr>
        <w:trPr>
          <w:trHeight w:val="26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spacing w:line="246" w:lineRule="exact"/>
              <w:ind w:left="109"/>
              <w:rPr>
                <w:sz w:val="24"/>
              </w:rPr>
            </w:pPr>
            <w:r>
              <w:rPr>
                <w:sz w:val="24"/>
              </w:rPr>
              <w:t>Направление</w:t>
            </w:r>
            <w:r>
              <w:rPr>
                <w:spacing w:val="15"/>
                <w:sz w:val="24"/>
              </w:rPr>
              <w:t> </w:t>
            </w:r>
            <w:r>
              <w:rPr>
                <w:sz w:val="24"/>
              </w:rPr>
              <w:t>запроса</w:t>
            </w:r>
            <w:r>
              <w:rPr>
                <w:spacing w:val="16"/>
                <w:sz w:val="24"/>
              </w:rPr>
              <w:t> </w:t>
            </w:r>
            <w:r>
              <w:rPr>
                <w:sz w:val="24"/>
              </w:rPr>
              <w:t>в</w:t>
            </w:r>
            <w:r>
              <w:rPr>
                <w:spacing w:val="18"/>
                <w:sz w:val="24"/>
              </w:rPr>
              <w:t> </w:t>
            </w:r>
            <w:r>
              <w:rPr>
                <w:spacing w:val="-2"/>
                <w:sz w:val="24"/>
              </w:rPr>
              <w:t>ЦНППМ</w:t>
            </w:r>
          </w:p>
        </w:tc>
        <w:tc>
          <w:tcPr>
            <w:tcW w:w="2268" w:type="dxa"/>
            <w:vMerge/>
            <w:tcBorders>
              <w:top w:val="nil"/>
            </w:tcBorders>
          </w:tcPr>
          <w:p>
            <w:pPr>
              <w:rPr>
                <w:sz w:val="2"/>
                <w:szCs w:val="2"/>
              </w:rPr>
            </w:pPr>
          </w:p>
        </w:tc>
      </w:tr>
      <w:tr>
        <w:trPr>
          <w:trHeight w:val="26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591" w:val="left" w:leader="none"/>
                <w:tab w:pos="2338" w:val="left" w:leader="none"/>
                <w:tab w:pos="3136" w:val="left" w:leader="none"/>
              </w:tabs>
              <w:spacing w:line="246" w:lineRule="exact"/>
              <w:ind w:left="109"/>
              <w:rPr>
                <w:sz w:val="24"/>
              </w:rPr>
            </w:pPr>
            <w:r>
              <w:rPr>
                <w:spacing w:val="-5"/>
                <w:sz w:val="24"/>
              </w:rPr>
              <w:t>на</w:t>
            </w:r>
            <w:r>
              <w:rPr>
                <w:sz w:val="24"/>
              </w:rPr>
              <w:tab/>
            </w:r>
            <w:r>
              <w:rPr>
                <w:spacing w:val="-2"/>
                <w:sz w:val="24"/>
              </w:rPr>
              <w:t>формирование</w:t>
            </w:r>
            <w:r>
              <w:rPr>
                <w:sz w:val="24"/>
              </w:rPr>
              <w:tab/>
            </w:r>
            <w:r>
              <w:rPr>
                <w:spacing w:val="-5"/>
                <w:sz w:val="24"/>
              </w:rPr>
              <w:t>ИОМ</w:t>
            </w:r>
            <w:r>
              <w:rPr>
                <w:sz w:val="24"/>
              </w:rPr>
              <w:tab/>
            </w:r>
            <w:r>
              <w:rPr>
                <w:spacing w:val="-5"/>
                <w:sz w:val="24"/>
              </w:rPr>
              <w:t>для</w:t>
            </w:r>
          </w:p>
        </w:tc>
        <w:tc>
          <w:tcPr>
            <w:tcW w:w="2268" w:type="dxa"/>
            <w:vMerge/>
            <w:tcBorders>
              <w:top w:val="nil"/>
            </w:tcBorders>
          </w:tcPr>
          <w:p>
            <w:pPr>
              <w:rPr>
                <w:sz w:val="2"/>
                <w:szCs w:val="2"/>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2166" w:val="left" w:leader="none"/>
              </w:tabs>
              <w:spacing w:line="246" w:lineRule="exact"/>
              <w:ind w:left="109"/>
              <w:rPr>
                <w:sz w:val="24"/>
              </w:rPr>
            </w:pPr>
            <w:r>
              <w:rPr>
                <w:spacing w:val="-2"/>
                <w:sz w:val="24"/>
              </w:rPr>
              <w:t>руководителя</w:t>
            </w:r>
            <w:r>
              <w:rPr>
                <w:sz w:val="24"/>
              </w:rPr>
              <w:tab/>
            </w:r>
            <w:r>
              <w:rPr>
                <w:spacing w:val="-2"/>
                <w:sz w:val="24"/>
              </w:rPr>
              <w:t>(заместителя</w:t>
            </w:r>
          </w:p>
        </w:tc>
        <w:tc>
          <w:tcPr>
            <w:tcW w:w="2268" w:type="dxa"/>
            <w:vMerge/>
            <w:tcBorders>
              <w:top w:val="nil"/>
            </w:tcBorders>
          </w:tcPr>
          <w:p>
            <w:pPr>
              <w:rPr>
                <w:sz w:val="2"/>
                <w:szCs w:val="2"/>
              </w:rPr>
            </w:pPr>
          </w:p>
        </w:tc>
      </w:tr>
      <w:tr>
        <w:trPr>
          <w:trHeight w:val="26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2195" w:val="left" w:leader="none"/>
                <w:tab w:pos="2917" w:val="left" w:leader="none"/>
              </w:tabs>
              <w:spacing w:line="246" w:lineRule="exact"/>
              <w:ind w:left="109"/>
              <w:rPr>
                <w:sz w:val="24"/>
              </w:rPr>
            </w:pPr>
            <w:r>
              <w:rPr>
                <w:spacing w:val="-2"/>
                <w:sz w:val="24"/>
              </w:rPr>
              <w:t>руководителя)</w:t>
            </w:r>
            <w:r>
              <w:rPr>
                <w:sz w:val="24"/>
              </w:rPr>
              <w:tab/>
            </w:r>
            <w:r>
              <w:rPr>
                <w:spacing w:val="-10"/>
                <w:sz w:val="24"/>
              </w:rPr>
              <w:t>в</w:t>
            </w:r>
            <w:r>
              <w:rPr>
                <w:sz w:val="24"/>
              </w:rPr>
              <w:tab/>
            </w:r>
            <w:r>
              <w:rPr>
                <w:spacing w:val="-2"/>
                <w:sz w:val="24"/>
              </w:rPr>
              <w:t>части</w:t>
            </w:r>
          </w:p>
        </w:tc>
        <w:tc>
          <w:tcPr>
            <w:tcW w:w="2268" w:type="dxa"/>
            <w:vMerge/>
            <w:tcBorders>
              <w:top w:val="nil"/>
            </w:tcBorders>
          </w:tcPr>
          <w:p>
            <w:pPr>
              <w:rPr>
                <w:sz w:val="2"/>
                <w:szCs w:val="2"/>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1853" w:val="left" w:leader="none"/>
              </w:tabs>
              <w:spacing w:line="246" w:lineRule="exact"/>
              <w:ind w:left="109"/>
              <w:rPr>
                <w:sz w:val="24"/>
              </w:rPr>
            </w:pPr>
            <w:r>
              <w:rPr>
                <w:spacing w:val="-2"/>
                <w:sz w:val="24"/>
              </w:rPr>
              <w:t>организации</w:t>
            </w:r>
            <w:r>
              <w:rPr>
                <w:sz w:val="24"/>
              </w:rPr>
              <w:tab/>
            </w:r>
            <w:r>
              <w:rPr>
                <w:spacing w:val="-2"/>
                <w:sz w:val="24"/>
              </w:rPr>
              <w:t>взаимодействия</w:t>
            </w:r>
          </w:p>
        </w:tc>
        <w:tc>
          <w:tcPr>
            <w:tcW w:w="2268" w:type="dxa"/>
            <w:vMerge/>
            <w:tcBorders>
              <w:top w:val="nil"/>
            </w:tcBorders>
          </w:tcPr>
          <w:p>
            <w:pPr>
              <w:rPr>
                <w:sz w:val="2"/>
                <w:szCs w:val="2"/>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spacing w:line="246" w:lineRule="exact"/>
              <w:ind w:left="109"/>
              <w:rPr>
                <w:sz w:val="24"/>
              </w:rPr>
            </w:pPr>
            <w:r>
              <w:rPr>
                <w:sz w:val="24"/>
              </w:rPr>
              <w:t>образовательной</w:t>
            </w:r>
            <w:r>
              <w:rPr>
                <w:spacing w:val="54"/>
                <w:sz w:val="24"/>
              </w:rPr>
              <w:t> </w:t>
            </w:r>
            <w:r>
              <w:rPr>
                <w:sz w:val="24"/>
              </w:rPr>
              <w:t>организации</w:t>
            </w:r>
            <w:r>
              <w:rPr>
                <w:spacing w:val="54"/>
                <w:sz w:val="24"/>
              </w:rPr>
              <w:t> </w:t>
            </w:r>
            <w:r>
              <w:rPr>
                <w:spacing w:val="-10"/>
                <w:sz w:val="24"/>
              </w:rPr>
              <w:t>и</w:t>
            </w:r>
          </w:p>
        </w:tc>
        <w:tc>
          <w:tcPr>
            <w:tcW w:w="2268" w:type="dxa"/>
            <w:vMerge/>
            <w:tcBorders>
              <w:top w:val="nil"/>
            </w:tcBorders>
          </w:tcPr>
          <w:p>
            <w:pPr>
              <w:rPr>
                <w:sz w:val="2"/>
                <w:szCs w:val="2"/>
              </w:rPr>
            </w:pPr>
          </w:p>
        </w:tc>
      </w:tr>
      <w:tr>
        <w:trPr>
          <w:trHeight w:val="26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1809" w:val="left" w:leader="none"/>
                <w:tab w:pos="2563" w:val="left" w:leader="none"/>
              </w:tabs>
              <w:spacing w:line="246" w:lineRule="exact"/>
              <w:ind w:left="109"/>
              <w:rPr>
                <w:sz w:val="24"/>
              </w:rPr>
            </w:pPr>
            <w:r>
              <w:rPr>
                <w:spacing w:val="-2"/>
                <w:sz w:val="24"/>
              </w:rPr>
              <w:t>родителей</w:t>
            </w:r>
            <w:r>
              <w:rPr>
                <w:sz w:val="24"/>
              </w:rPr>
              <w:tab/>
            </w:r>
            <w:r>
              <w:rPr>
                <w:spacing w:val="-10"/>
                <w:sz w:val="24"/>
              </w:rPr>
              <w:t>в</w:t>
            </w:r>
            <w:r>
              <w:rPr>
                <w:sz w:val="24"/>
              </w:rPr>
              <w:tab/>
            </w:r>
            <w:r>
              <w:rPr>
                <w:spacing w:val="-2"/>
                <w:sz w:val="24"/>
              </w:rPr>
              <w:t>процессе</w:t>
            </w:r>
          </w:p>
        </w:tc>
        <w:tc>
          <w:tcPr>
            <w:tcW w:w="2268" w:type="dxa"/>
            <w:vMerge/>
            <w:tcBorders>
              <w:top w:val="nil"/>
            </w:tcBorders>
          </w:tcPr>
          <w:p>
            <w:pPr>
              <w:rPr>
                <w:sz w:val="2"/>
                <w:szCs w:val="2"/>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bottom w:val="nil"/>
            </w:tcBorders>
          </w:tcPr>
          <w:p>
            <w:pPr>
              <w:pStyle w:val="TableParagraph"/>
              <w:tabs>
                <w:tab w:pos="2665" w:val="left" w:leader="none"/>
              </w:tabs>
              <w:spacing w:line="246" w:lineRule="exact"/>
              <w:ind w:left="109"/>
              <w:rPr>
                <w:sz w:val="24"/>
              </w:rPr>
            </w:pPr>
            <w:r>
              <w:rPr>
                <w:spacing w:val="-2"/>
                <w:sz w:val="24"/>
              </w:rPr>
              <w:t>реализации</w:t>
            </w:r>
            <w:r>
              <w:rPr>
                <w:sz w:val="24"/>
              </w:rPr>
              <w:tab/>
            </w:r>
            <w:r>
              <w:rPr>
                <w:spacing w:val="-2"/>
                <w:sz w:val="24"/>
              </w:rPr>
              <w:t>рабочей</w:t>
            </w:r>
          </w:p>
        </w:tc>
        <w:tc>
          <w:tcPr>
            <w:tcW w:w="2268" w:type="dxa"/>
            <w:vMerge/>
            <w:tcBorders>
              <w:top w:val="nil"/>
            </w:tcBorders>
          </w:tcPr>
          <w:p>
            <w:pPr>
              <w:rPr>
                <w:sz w:val="2"/>
                <w:szCs w:val="2"/>
              </w:rPr>
            </w:pPr>
          </w:p>
        </w:tc>
      </w:tr>
      <w:tr>
        <w:trPr>
          <w:trHeight w:val="274"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vMerge/>
            <w:tcBorders>
              <w:top w:val="nil"/>
            </w:tcBorders>
          </w:tcPr>
          <w:p>
            <w:pPr>
              <w:rPr>
                <w:sz w:val="2"/>
                <w:szCs w:val="2"/>
              </w:rPr>
            </w:pPr>
          </w:p>
        </w:tc>
        <w:tc>
          <w:tcPr>
            <w:tcW w:w="3684" w:type="dxa"/>
            <w:tcBorders>
              <w:top w:val="nil"/>
            </w:tcBorders>
          </w:tcPr>
          <w:p>
            <w:pPr>
              <w:pStyle w:val="TableParagraph"/>
              <w:spacing w:line="254" w:lineRule="exact"/>
              <w:ind w:left="109"/>
              <w:rPr>
                <w:sz w:val="24"/>
              </w:rPr>
            </w:pPr>
            <w:r>
              <w:rPr>
                <w:sz w:val="24"/>
              </w:rPr>
              <w:t>программы</w:t>
            </w:r>
            <w:r>
              <w:rPr>
                <w:spacing w:val="-3"/>
                <w:sz w:val="24"/>
              </w:rPr>
              <w:t> </w:t>
            </w:r>
            <w:r>
              <w:rPr>
                <w:spacing w:val="-2"/>
                <w:sz w:val="24"/>
              </w:rPr>
              <w:t>воспитания.</w:t>
            </w:r>
          </w:p>
        </w:tc>
        <w:tc>
          <w:tcPr>
            <w:tcW w:w="2268" w:type="dxa"/>
            <w:vMerge/>
            <w:tcBorders>
              <w:top w:val="nil"/>
            </w:tcBorders>
          </w:tcPr>
          <w:p>
            <w:pPr>
              <w:rPr>
                <w:sz w:val="2"/>
                <w:szCs w:val="2"/>
              </w:rPr>
            </w:pPr>
          </w:p>
        </w:tc>
      </w:tr>
      <w:tr>
        <w:trPr>
          <w:trHeight w:val="267" w:hRule="atLeast"/>
        </w:trPr>
        <w:tc>
          <w:tcPr>
            <w:tcW w:w="732" w:type="dxa"/>
            <w:vMerge w:val="restart"/>
          </w:tcPr>
          <w:p>
            <w:pPr>
              <w:pStyle w:val="TableParagraph"/>
              <w:rPr>
                <w:sz w:val="24"/>
              </w:rPr>
            </w:pPr>
          </w:p>
        </w:tc>
        <w:tc>
          <w:tcPr>
            <w:tcW w:w="2914" w:type="dxa"/>
            <w:vMerge w:val="restart"/>
          </w:tcPr>
          <w:p>
            <w:pPr>
              <w:pStyle w:val="TableParagraph"/>
              <w:rPr>
                <w:sz w:val="24"/>
              </w:rPr>
            </w:pPr>
          </w:p>
        </w:tc>
        <w:tc>
          <w:tcPr>
            <w:tcW w:w="2134" w:type="dxa"/>
            <w:vMerge w:val="restart"/>
          </w:tcPr>
          <w:p>
            <w:pPr>
              <w:pStyle w:val="TableParagraph"/>
              <w:rPr>
                <w:sz w:val="24"/>
              </w:rPr>
            </w:pPr>
          </w:p>
        </w:tc>
        <w:tc>
          <w:tcPr>
            <w:tcW w:w="849" w:type="dxa"/>
            <w:vMerge/>
            <w:tcBorders>
              <w:top w:val="nil"/>
            </w:tcBorders>
          </w:tcPr>
          <w:p>
            <w:pPr>
              <w:rPr>
                <w:sz w:val="2"/>
                <w:szCs w:val="2"/>
              </w:rPr>
            </w:pPr>
          </w:p>
        </w:tc>
        <w:tc>
          <w:tcPr>
            <w:tcW w:w="2978" w:type="dxa"/>
            <w:tcBorders>
              <w:bottom w:val="nil"/>
            </w:tcBorders>
          </w:tcPr>
          <w:p>
            <w:pPr>
              <w:pStyle w:val="TableParagraph"/>
              <w:tabs>
                <w:tab w:pos="1882" w:val="left" w:leader="none"/>
              </w:tabs>
              <w:spacing w:line="248" w:lineRule="exact"/>
              <w:ind w:left="219"/>
              <w:rPr>
                <w:sz w:val="24"/>
              </w:rPr>
            </w:pPr>
            <w:r>
              <w:rPr>
                <w:spacing w:val="-2"/>
                <w:sz w:val="24"/>
              </w:rPr>
              <w:t>Отсутствует</w:t>
            </w:r>
            <w:r>
              <w:rPr>
                <w:sz w:val="24"/>
              </w:rPr>
              <w:tab/>
            </w:r>
            <w:r>
              <w:rPr>
                <w:spacing w:val="-2"/>
                <w:sz w:val="24"/>
              </w:rPr>
              <w:t>работа</w:t>
            </w:r>
          </w:p>
        </w:tc>
        <w:tc>
          <w:tcPr>
            <w:tcW w:w="3684" w:type="dxa"/>
            <w:tcBorders>
              <w:bottom w:val="nil"/>
            </w:tcBorders>
          </w:tcPr>
          <w:p>
            <w:pPr>
              <w:pStyle w:val="TableParagraph"/>
              <w:tabs>
                <w:tab w:pos="1970" w:val="left" w:leader="none"/>
                <w:tab w:pos="3237" w:val="left" w:leader="none"/>
              </w:tabs>
              <w:spacing w:line="248" w:lineRule="exact"/>
              <w:ind w:left="109"/>
              <w:rPr>
                <w:sz w:val="24"/>
              </w:rPr>
            </w:pPr>
            <w:r>
              <w:rPr>
                <w:spacing w:val="-2"/>
                <w:sz w:val="24"/>
              </w:rPr>
              <w:t>Организация</w:t>
            </w:r>
            <w:r>
              <w:rPr>
                <w:sz w:val="24"/>
              </w:rPr>
              <w:tab/>
            </w:r>
            <w:r>
              <w:rPr>
                <w:spacing w:val="-2"/>
                <w:sz w:val="24"/>
              </w:rPr>
              <w:t>работы</w:t>
            </w:r>
            <w:r>
              <w:rPr>
                <w:sz w:val="24"/>
              </w:rPr>
              <w:tab/>
            </w:r>
            <w:r>
              <w:rPr>
                <w:spacing w:val="-5"/>
                <w:sz w:val="24"/>
              </w:rPr>
              <w:t>по</w:t>
            </w:r>
          </w:p>
        </w:tc>
        <w:tc>
          <w:tcPr>
            <w:tcW w:w="2268" w:type="dxa"/>
            <w:vMerge w:val="restart"/>
          </w:tcPr>
          <w:p>
            <w:pPr>
              <w:pStyle w:val="TableParagraph"/>
              <w:rPr>
                <w:sz w:val="24"/>
              </w:rPr>
            </w:pPr>
          </w:p>
        </w:tc>
      </w:tr>
      <w:tr>
        <w:trPr>
          <w:trHeight w:val="26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Borders>
              <w:top w:val="nil"/>
              <w:bottom w:val="nil"/>
            </w:tcBorders>
          </w:tcPr>
          <w:p>
            <w:pPr>
              <w:pStyle w:val="TableParagraph"/>
              <w:spacing w:line="246" w:lineRule="exact"/>
              <w:ind w:left="219"/>
              <w:rPr>
                <w:sz w:val="24"/>
              </w:rPr>
            </w:pPr>
            <w:r>
              <w:rPr>
                <w:sz w:val="24"/>
              </w:rPr>
              <w:t>организации</w:t>
            </w:r>
            <w:r>
              <w:rPr>
                <w:spacing w:val="-5"/>
                <w:sz w:val="24"/>
              </w:rPr>
              <w:t> </w:t>
            </w:r>
            <w:r>
              <w:rPr>
                <w:sz w:val="24"/>
              </w:rPr>
              <w:t>и</w:t>
            </w:r>
            <w:r>
              <w:rPr>
                <w:spacing w:val="-4"/>
                <w:sz w:val="24"/>
              </w:rPr>
              <w:t> </w:t>
            </w:r>
            <w:r>
              <w:rPr>
                <w:spacing w:val="-2"/>
                <w:sz w:val="24"/>
              </w:rPr>
              <w:t>родителей.</w:t>
            </w:r>
          </w:p>
        </w:tc>
        <w:tc>
          <w:tcPr>
            <w:tcW w:w="3684" w:type="dxa"/>
            <w:tcBorders>
              <w:top w:val="nil"/>
              <w:bottom w:val="nil"/>
            </w:tcBorders>
          </w:tcPr>
          <w:p>
            <w:pPr>
              <w:pStyle w:val="TableParagraph"/>
              <w:tabs>
                <w:tab w:pos="2680" w:val="left" w:leader="none"/>
              </w:tabs>
              <w:spacing w:line="246" w:lineRule="exact"/>
              <w:ind w:left="109"/>
              <w:rPr>
                <w:sz w:val="24"/>
              </w:rPr>
            </w:pPr>
            <w:r>
              <w:rPr>
                <w:spacing w:val="-2"/>
                <w:sz w:val="24"/>
              </w:rPr>
              <w:t>регламентированным</w:t>
            </w:r>
            <w:r>
              <w:rPr>
                <w:sz w:val="24"/>
              </w:rPr>
              <w:tab/>
            </w:r>
            <w:r>
              <w:rPr>
                <w:spacing w:val="-2"/>
                <w:sz w:val="24"/>
              </w:rPr>
              <w:t>формам</w:t>
            </w:r>
          </w:p>
        </w:tc>
        <w:tc>
          <w:tcPr>
            <w:tcW w:w="2268" w:type="dxa"/>
            <w:vMerge/>
            <w:tcBorders>
              <w:top w:val="nil"/>
            </w:tcBorders>
          </w:tcPr>
          <w:p>
            <w:pPr>
              <w:rPr>
                <w:sz w:val="2"/>
                <w:szCs w:val="2"/>
              </w:rPr>
            </w:pPr>
          </w:p>
        </w:tc>
      </w:tr>
      <w:tr>
        <w:trPr>
          <w:trHeight w:val="26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Borders>
              <w:top w:val="nil"/>
              <w:bottom w:val="nil"/>
            </w:tcBorders>
          </w:tcPr>
          <w:p>
            <w:pPr>
              <w:pStyle w:val="TableParagraph"/>
              <w:rPr>
                <w:sz w:val="18"/>
              </w:rPr>
            </w:pPr>
          </w:p>
        </w:tc>
        <w:tc>
          <w:tcPr>
            <w:tcW w:w="3684" w:type="dxa"/>
            <w:tcBorders>
              <w:top w:val="nil"/>
              <w:bottom w:val="nil"/>
            </w:tcBorders>
          </w:tcPr>
          <w:p>
            <w:pPr>
              <w:pStyle w:val="TableParagraph"/>
              <w:spacing w:line="246" w:lineRule="exact"/>
              <w:ind w:left="109"/>
              <w:rPr>
                <w:sz w:val="24"/>
              </w:rPr>
            </w:pPr>
            <w:r>
              <w:rPr>
                <w:spacing w:val="-2"/>
                <w:sz w:val="24"/>
              </w:rPr>
              <w:t>взаимодействия</w:t>
            </w:r>
          </w:p>
        </w:tc>
        <w:tc>
          <w:tcPr>
            <w:tcW w:w="2268" w:type="dxa"/>
            <w:vMerge/>
            <w:tcBorders>
              <w:top w:val="nil"/>
            </w:tcBorders>
          </w:tcPr>
          <w:p>
            <w:pPr>
              <w:rPr>
                <w:sz w:val="2"/>
                <w:szCs w:val="2"/>
              </w:rPr>
            </w:pPr>
          </w:p>
        </w:tc>
      </w:tr>
      <w:tr>
        <w:trPr>
          <w:trHeight w:val="26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Borders>
              <w:top w:val="nil"/>
              <w:bottom w:val="nil"/>
            </w:tcBorders>
          </w:tcPr>
          <w:p>
            <w:pPr>
              <w:pStyle w:val="TableParagraph"/>
              <w:rPr>
                <w:sz w:val="18"/>
              </w:rPr>
            </w:pPr>
          </w:p>
        </w:tc>
        <w:tc>
          <w:tcPr>
            <w:tcW w:w="3684" w:type="dxa"/>
            <w:tcBorders>
              <w:top w:val="nil"/>
              <w:bottom w:val="nil"/>
            </w:tcBorders>
          </w:tcPr>
          <w:p>
            <w:pPr>
              <w:pStyle w:val="TableParagraph"/>
              <w:spacing w:line="246" w:lineRule="exact"/>
              <w:ind w:left="109"/>
              <w:rPr>
                <w:sz w:val="24"/>
              </w:rPr>
            </w:pPr>
            <w:r>
              <w:rPr>
                <w:sz w:val="24"/>
              </w:rPr>
              <w:t>образовательной</w:t>
            </w:r>
            <w:r>
              <w:rPr>
                <w:spacing w:val="53"/>
                <w:sz w:val="24"/>
              </w:rPr>
              <w:t> </w:t>
            </w:r>
            <w:r>
              <w:rPr>
                <w:sz w:val="24"/>
              </w:rPr>
              <w:t>организации</w:t>
            </w:r>
            <w:r>
              <w:rPr>
                <w:spacing w:val="53"/>
                <w:sz w:val="24"/>
              </w:rPr>
              <w:t> </w:t>
            </w:r>
            <w:r>
              <w:rPr>
                <w:spacing w:val="-10"/>
                <w:sz w:val="24"/>
              </w:rPr>
              <w:t>и</w:t>
            </w:r>
          </w:p>
        </w:tc>
        <w:tc>
          <w:tcPr>
            <w:tcW w:w="2268" w:type="dxa"/>
            <w:vMerge/>
            <w:tcBorders>
              <w:top w:val="nil"/>
            </w:tcBorders>
          </w:tcPr>
          <w:p>
            <w:pPr>
              <w:rPr>
                <w:sz w:val="2"/>
                <w:szCs w:val="2"/>
              </w:rPr>
            </w:pPr>
          </w:p>
        </w:tc>
      </w:tr>
      <w:tr>
        <w:trPr>
          <w:trHeight w:val="273"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Borders>
              <w:top w:val="nil"/>
            </w:tcBorders>
          </w:tcPr>
          <w:p>
            <w:pPr>
              <w:pStyle w:val="TableParagraph"/>
              <w:rPr>
                <w:sz w:val="20"/>
              </w:rPr>
            </w:pPr>
          </w:p>
        </w:tc>
        <w:tc>
          <w:tcPr>
            <w:tcW w:w="3684" w:type="dxa"/>
            <w:tcBorders>
              <w:top w:val="nil"/>
            </w:tcBorders>
          </w:tcPr>
          <w:p>
            <w:pPr>
              <w:pStyle w:val="TableParagraph"/>
              <w:tabs>
                <w:tab w:pos="1509" w:val="left" w:leader="none"/>
              </w:tabs>
              <w:spacing w:line="254" w:lineRule="exact"/>
              <w:ind w:left="109"/>
              <w:rPr>
                <w:sz w:val="24"/>
              </w:rPr>
            </w:pPr>
            <w:r>
              <w:rPr>
                <w:spacing w:val="-2"/>
                <w:sz w:val="24"/>
              </w:rPr>
              <w:t>родителей:</w:t>
            </w:r>
            <w:r>
              <w:rPr>
                <w:sz w:val="24"/>
              </w:rPr>
              <w:tab/>
            </w:r>
            <w:r>
              <w:rPr>
                <w:spacing w:val="-2"/>
                <w:sz w:val="24"/>
              </w:rPr>
              <w:t>функционирование</w:t>
            </w:r>
          </w:p>
        </w:tc>
        <w:tc>
          <w:tcPr>
            <w:tcW w:w="2268" w:type="dxa"/>
            <w:vMerge/>
            <w:tcBorders>
              <w:top w:val="nil"/>
            </w:tcBorders>
          </w:tcPr>
          <w:p>
            <w:pPr>
              <w:rPr>
                <w:sz w:val="2"/>
                <w:szCs w:val="2"/>
              </w:rPr>
            </w:pPr>
          </w:p>
        </w:tc>
      </w:tr>
    </w:tbl>
    <w:p>
      <w:pPr>
        <w:spacing w:after="0"/>
        <w:rPr>
          <w:sz w:val="2"/>
          <w:szCs w:val="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3864" w:hRule="atLeast"/>
        </w:trPr>
        <w:tc>
          <w:tcPr>
            <w:tcW w:w="732" w:type="dxa"/>
          </w:tcPr>
          <w:p>
            <w:pPr>
              <w:pStyle w:val="TableParagraph"/>
              <w:rPr>
                <w:sz w:val="24"/>
              </w:rPr>
            </w:pPr>
          </w:p>
        </w:tc>
        <w:tc>
          <w:tcPr>
            <w:tcW w:w="2914" w:type="dxa"/>
          </w:tcPr>
          <w:p>
            <w:pPr>
              <w:pStyle w:val="TableParagraph"/>
              <w:rPr>
                <w:sz w:val="24"/>
              </w:rPr>
            </w:pPr>
          </w:p>
        </w:tc>
        <w:tc>
          <w:tcPr>
            <w:tcW w:w="2134" w:type="dxa"/>
          </w:tcPr>
          <w:p>
            <w:pPr>
              <w:pStyle w:val="TableParagraph"/>
              <w:rPr>
                <w:sz w:val="24"/>
              </w:rPr>
            </w:pPr>
          </w:p>
        </w:tc>
        <w:tc>
          <w:tcPr>
            <w:tcW w:w="849" w:type="dxa"/>
          </w:tcPr>
          <w:p>
            <w:pPr>
              <w:pStyle w:val="TableParagraph"/>
              <w:rPr>
                <w:sz w:val="24"/>
              </w:rPr>
            </w:pPr>
          </w:p>
        </w:tc>
        <w:tc>
          <w:tcPr>
            <w:tcW w:w="2978" w:type="dxa"/>
          </w:tcPr>
          <w:p>
            <w:pPr>
              <w:pStyle w:val="TableParagraph"/>
              <w:rPr>
                <w:sz w:val="24"/>
              </w:rPr>
            </w:pPr>
          </w:p>
        </w:tc>
        <w:tc>
          <w:tcPr>
            <w:tcW w:w="3684" w:type="dxa"/>
          </w:tcPr>
          <w:p>
            <w:pPr>
              <w:pStyle w:val="TableParagraph"/>
              <w:tabs>
                <w:tab w:pos="1781" w:val="left" w:leader="none"/>
                <w:tab w:pos="2083" w:val="left" w:leader="none"/>
                <w:tab w:pos="2170" w:val="left" w:leader="none"/>
                <w:tab w:pos="2507" w:val="left" w:leader="none"/>
              </w:tabs>
              <w:ind w:left="109" w:right="182"/>
              <w:jc w:val="both"/>
              <w:rPr>
                <w:sz w:val="24"/>
              </w:rPr>
            </w:pPr>
            <w:r>
              <w:rPr>
                <w:spacing w:val="-2"/>
                <w:sz w:val="24"/>
              </w:rPr>
              <w:t>родительского</w:t>
            </w:r>
            <w:r>
              <w:rPr>
                <w:sz w:val="24"/>
              </w:rPr>
              <w:tab/>
              <w:tab/>
              <w:tab/>
              <w:tab/>
            </w:r>
            <w:r>
              <w:rPr>
                <w:spacing w:val="-4"/>
                <w:sz w:val="24"/>
              </w:rPr>
              <w:t>комитета, </w:t>
            </w:r>
            <w:r>
              <w:rPr>
                <w:spacing w:val="-2"/>
                <w:sz w:val="24"/>
              </w:rPr>
              <w:t>заседания</w:t>
            </w:r>
            <w:r>
              <w:rPr>
                <w:sz w:val="24"/>
              </w:rPr>
              <w:tab/>
            </w:r>
            <w:r>
              <w:rPr>
                <w:spacing w:val="-4"/>
                <w:sz w:val="24"/>
              </w:rPr>
              <w:t>попечительского </w:t>
            </w:r>
            <w:r>
              <w:rPr>
                <w:sz w:val="24"/>
              </w:rPr>
              <w:t>совета, заседания родительского комитета, заседания Комиссии по урегулированию споров </w:t>
            </w:r>
            <w:r>
              <w:rPr>
                <w:spacing w:val="-2"/>
                <w:sz w:val="24"/>
              </w:rPr>
              <w:t>между</w:t>
            </w:r>
            <w:r>
              <w:rPr>
                <w:sz w:val="24"/>
              </w:rPr>
              <w:tab/>
              <w:tab/>
              <w:tab/>
            </w:r>
            <w:r>
              <w:rPr>
                <w:spacing w:val="-2"/>
                <w:sz w:val="24"/>
              </w:rPr>
              <w:t>участниками </w:t>
            </w:r>
            <w:r>
              <w:rPr>
                <w:sz w:val="24"/>
              </w:rPr>
              <w:t>образовательных отношений, </w:t>
            </w:r>
            <w:r>
              <w:rPr>
                <w:spacing w:val="-2"/>
                <w:sz w:val="24"/>
              </w:rPr>
              <w:t>проведение</w:t>
            </w:r>
            <w:r>
              <w:rPr>
                <w:sz w:val="24"/>
              </w:rPr>
              <w:tab/>
              <w:tab/>
            </w:r>
            <w:r>
              <w:rPr>
                <w:spacing w:val="-2"/>
                <w:sz w:val="24"/>
              </w:rPr>
              <w:t>родительских собраний.</w:t>
            </w:r>
          </w:p>
          <w:p>
            <w:pPr>
              <w:pStyle w:val="TableParagraph"/>
              <w:tabs>
                <w:tab w:pos="1891" w:val="left" w:leader="none"/>
                <w:tab w:pos="2032" w:val="left" w:leader="none"/>
                <w:tab w:pos="2087" w:val="left" w:leader="none"/>
              </w:tabs>
              <w:spacing w:line="270" w:lineRule="atLeast"/>
              <w:ind w:left="109" w:right="172"/>
              <w:jc w:val="both"/>
              <w:rPr>
                <w:sz w:val="24"/>
              </w:rPr>
            </w:pPr>
            <w:r>
              <w:rPr>
                <w:spacing w:val="-2"/>
                <w:sz w:val="24"/>
              </w:rPr>
              <w:t>Разработка</w:t>
            </w:r>
            <w:r>
              <w:rPr>
                <w:sz w:val="24"/>
              </w:rPr>
              <w:tab/>
              <w:tab/>
              <w:tab/>
            </w:r>
            <w:r>
              <w:rPr>
                <w:spacing w:val="-2"/>
                <w:sz w:val="24"/>
              </w:rPr>
              <w:t>тематических </w:t>
            </w:r>
            <w:r>
              <w:rPr>
                <w:sz w:val="24"/>
              </w:rPr>
              <w:t>родительские собраний в </w:t>
            </w:r>
            <w:r>
              <w:rPr>
                <w:spacing w:val="-2"/>
                <w:sz w:val="24"/>
              </w:rPr>
              <w:t>классах,</w:t>
            </w:r>
            <w:r>
              <w:rPr>
                <w:sz w:val="24"/>
              </w:rPr>
              <w:tab/>
            </w:r>
            <w:r>
              <w:rPr>
                <w:spacing w:val="-2"/>
                <w:sz w:val="24"/>
              </w:rPr>
              <w:t>общешкольных </w:t>
            </w:r>
            <w:r>
              <w:rPr>
                <w:sz w:val="24"/>
              </w:rPr>
              <w:t>родительских собраний по </w:t>
            </w:r>
            <w:r>
              <w:rPr>
                <w:spacing w:val="-2"/>
                <w:sz w:val="24"/>
              </w:rPr>
              <w:t>вопросам</w:t>
            </w:r>
            <w:r>
              <w:rPr>
                <w:sz w:val="24"/>
              </w:rPr>
              <w:tab/>
              <w:tab/>
            </w:r>
            <w:r>
              <w:rPr>
                <w:spacing w:val="-2"/>
                <w:sz w:val="24"/>
              </w:rPr>
              <w:t>воспитания.</w:t>
            </w:r>
          </w:p>
        </w:tc>
        <w:tc>
          <w:tcPr>
            <w:tcW w:w="2268" w:type="dxa"/>
          </w:tcPr>
          <w:p>
            <w:pPr>
              <w:pStyle w:val="TableParagraph"/>
              <w:rPr>
                <w:sz w:val="24"/>
              </w:rPr>
            </w:pPr>
          </w:p>
        </w:tc>
      </w:tr>
      <w:tr>
        <w:trPr>
          <w:trHeight w:val="3587" w:hRule="atLeast"/>
        </w:trPr>
        <w:tc>
          <w:tcPr>
            <w:tcW w:w="732" w:type="dxa"/>
          </w:tcPr>
          <w:p>
            <w:pPr>
              <w:pStyle w:val="TableParagraph"/>
              <w:rPr>
                <w:sz w:val="24"/>
              </w:rPr>
            </w:pPr>
          </w:p>
        </w:tc>
        <w:tc>
          <w:tcPr>
            <w:tcW w:w="2914" w:type="dxa"/>
          </w:tcPr>
          <w:p>
            <w:pPr>
              <w:pStyle w:val="TableParagraph"/>
              <w:rPr>
                <w:sz w:val="24"/>
              </w:rPr>
            </w:pPr>
          </w:p>
        </w:tc>
        <w:tc>
          <w:tcPr>
            <w:tcW w:w="2134" w:type="dxa"/>
          </w:tcPr>
          <w:p>
            <w:pPr>
              <w:pStyle w:val="TableParagraph"/>
              <w:rPr>
                <w:sz w:val="24"/>
              </w:rPr>
            </w:pPr>
          </w:p>
        </w:tc>
        <w:tc>
          <w:tcPr>
            <w:tcW w:w="849" w:type="dxa"/>
          </w:tcPr>
          <w:p>
            <w:pPr>
              <w:pStyle w:val="TableParagraph"/>
              <w:rPr>
                <w:sz w:val="24"/>
              </w:rPr>
            </w:pPr>
          </w:p>
        </w:tc>
        <w:tc>
          <w:tcPr>
            <w:tcW w:w="2978" w:type="dxa"/>
          </w:tcPr>
          <w:p>
            <w:pPr>
              <w:pStyle w:val="TableParagraph"/>
              <w:tabs>
                <w:tab w:pos="1245" w:val="left" w:leader="none"/>
              </w:tabs>
              <w:ind w:left="219" w:right="185"/>
              <w:rPr>
                <w:sz w:val="24"/>
              </w:rPr>
            </w:pPr>
            <w:r>
              <w:rPr>
                <w:spacing w:val="-6"/>
                <w:sz w:val="24"/>
              </w:rPr>
              <w:t>Не</w:t>
            </w:r>
            <w:r>
              <w:rPr>
                <w:sz w:val="24"/>
              </w:rPr>
              <w:tab/>
            </w:r>
            <w:r>
              <w:rPr>
                <w:spacing w:val="-2"/>
                <w:sz w:val="24"/>
              </w:rPr>
              <w:t>стимулируется </w:t>
            </w:r>
            <w:r>
              <w:rPr>
                <w:sz w:val="24"/>
              </w:rPr>
              <w:t>развитие</w:t>
            </w:r>
            <w:r>
              <w:rPr>
                <w:spacing w:val="38"/>
                <w:sz w:val="24"/>
              </w:rPr>
              <w:t> </w:t>
            </w:r>
            <w:r>
              <w:rPr>
                <w:sz w:val="24"/>
              </w:rPr>
              <w:t>неформальных форм взаимодействия </w:t>
            </w:r>
            <w:r>
              <w:rPr>
                <w:spacing w:val="-2"/>
                <w:sz w:val="24"/>
              </w:rPr>
              <w:t>образовательной</w:t>
            </w:r>
          </w:p>
          <w:p>
            <w:pPr>
              <w:pStyle w:val="TableParagraph"/>
              <w:ind w:left="219"/>
              <w:rPr>
                <w:sz w:val="24"/>
              </w:rPr>
            </w:pPr>
            <w:r>
              <w:rPr>
                <w:sz w:val="24"/>
              </w:rPr>
              <w:t>организации</w:t>
            </w:r>
            <w:r>
              <w:rPr>
                <w:spacing w:val="-5"/>
                <w:sz w:val="24"/>
              </w:rPr>
              <w:t> </w:t>
            </w:r>
            <w:r>
              <w:rPr>
                <w:sz w:val="24"/>
              </w:rPr>
              <w:t>и</w:t>
            </w:r>
            <w:r>
              <w:rPr>
                <w:spacing w:val="-4"/>
                <w:sz w:val="24"/>
              </w:rPr>
              <w:t> </w:t>
            </w:r>
            <w:r>
              <w:rPr>
                <w:spacing w:val="-2"/>
                <w:sz w:val="24"/>
              </w:rPr>
              <w:t>родителей.</w:t>
            </w:r>
          </w:p>
        </w:tc>
        <w:tc>
          <w:tcPr>
            <w:tcW w:w="3684" w:type="dxa"/>
          </w:tcPr>
          <w:p>
            <w:pPr>
              <w:pStyle w:val="TableParagraph"/>
              <w:tabs>
                <w:tab w:pos="1851" w:val="left" w:leader="none"/>
                <w:tab w:pos="2390" w:val="left" w:leader="none"/>
                <w:tab w:pos="2481" w:val="left" w:leader="none"/>
                <w:tab w:pos="2858" w:val="left" w:leader="none"/>
              </w:tabs>
              <w:ind w:left="109" w:right="184"/>
              <w:jc w:val="both"/>
              <w:rPr>
                <w:sz w:val="24"/>
              </w:rPr>
            </w:pPr>
            <w:r>
              <w:rPr>
                <w:sz w:val="24"/>
              </w:rPr>
              <w:t>Организация неформальных </w:t>
            </w:r>
            <w:r>
              <w:rPr>
                <w:spacing w:val="-4"/>
                <w:sz w:val="24"/>
              </w:rPr>
              <w:t>форм</w:t>
            </w:r>
            <w:r>
              <w:rPr>
                <w:sz w:val="24"/>
              </w:rPr>
              <w:tab/>
            </w:r>
            <w:r>
              <w:rPr>
                <w:spacing w:val="-2"/>
                <w:sz w:val="24"/>
              </w:rPr>
              <w:t>взаимодействия </w:t>
            </w:r>
            <w:r>
              <w:rPr>
                <w:sz w:val="24"/>
              </w:rPr>
              <w:t>образовательной организации и </w:t>
            </w:r>
            <w:r>
              <w:rPr>
                <w:spacing w:val="-2"/>
                <w:sz w:val="24"/>
              </w:rPr>
              <w:t>родителей:</w:t>
            </w:r>
            <w:r>
              <w:rPr>
                <w:sz w:val="24"/>
              </w:rPr>
              <w:tab/>
              <w:tab/>
            </w:r>
            <w:r>
              <w:rPr>
                <w:spacing w:val="-2"/>
                <w:sz w:val="24"/>
              </w:rPr>
              <w:t>групповые </w:t>
            </w:r>
            <w:r>
              <w:rPr>
                <w:sz w:val="24"/>
              </w:rPr>
              <w:t>консультации родителей по различным вопросам развития и </w:t>
            </w:r>
            <w:r>
              <w:rPr>
                <w:spacing w:val="-2"/>
                <w:sz w:val="24"/>
              </w:rPr>
              <w:t>воспитания</w:t>
            </w:r>
            <w:r>
              <w:rPr>
                <w:sz w:val="24"/>
              </w:rPr>
              <w:tab/>
              <w:tab/>
              <w:tab/>
              <w:tab/>
            </w:r>
            <w:r>
              <w:rPr>
                <w:spacing w:val="-2"/>
                <w:sz w:val="24"/>
              </w:rPr>
              <w:t>детей, педагогические</w:t>
            </w:r>
            <w:r>
              <w:rPr>
                <w:sz w:val="24"/>
              </w:rPr>
              <w:tab/>
              <w:tab/>
              <w:tab/>
            </w:r>
            <w:r>
              <w:rPr>
                <w:spacing w:val="-2"/>
                <w:sz w:val="24"/>
              </w:rPr>
              <w:t>лектории, </w:t>
            </w:r>
            <w:r>
              <w:rPr>
                <w:sz w:val="24"/>
              </w:rPr>
              <w:t>родительские школы и университеты, родительские клубы,</w:t>
            </w:r>
            <w:r>
              <w:rPr>
                <w:spacing w:val="64"/>
                <w:w w:val="150"/>
                <w:sz w:val="24"/>
              </w:rPr>
              <w:t> </w:t>
            </w:r>
            <w:r>
              <w:rPr>
                <w:sz w:val="24"/>
              </w:rPr>
              <w:t>клубы</w:t>
            </w:r>
            <w:r>
              <w:rPr>
                <w:spacing w:val="64"/>
                <w:w w:val="150"/>
                <w:sz w:val="24"/>
              </w:rPr>
              <w:t> </w:t>
            </w:r>
            <w:r>
              <w:rPr>
                <w:sz w:val="24"/>
              </w:rPr>
              <w:t>выходного</w:t>
            </w:r>
            <w:r>
              <w:rPr>
                <w:spacing w:val="38"/>
                <w:sz w:val="24"/>
              </w:rPr>
              <w:t>  </w:t>
            </w:r>
            <w:r>
              <w:rPr>
                <w:spacing w:val="-4"/>
                <w:sz w:val="24"/>
              </w:rPr>
              <w:t>дня,</w:t>
            </w:r>
          </w:p>
          <w:p>
            <w:pPr>
              <w:pStyle w:val="TableParagraph"/>
              <w:spacing w:line="270" w:lineRule="atLeast"/>
              <w:ind w:left="109" w:right="185"/>
              <w:jc w:val="both"/>
              <w:rPr>
                <w:sz w:val="24"/>
              </w:rPr>
            </w:pPr>
            <w:r>
              <w:rPr>
                <w:sz w:val="24"/>
              </w:rPr>
              <w:t>мастер-классы, круглые </w:t>
            </w:r>
            <w:r>
              <w:rPr>
                <w:sz w:val="24"/>
              </w:rPr>
              <w:t>столы по вопросам воспитания.</w:t>
            </w:r>
          </w:p>
        </w:tc>
        <w:tc>
          <w:tcPr>
            <w:tcW w:w="2268" w:type="dxa"/>
          </w:tcPr>
          <w:p>
            <w:pPr>
              <w:pStyle w:val="TableParagraph"/>
              <w:rPr>
                <w:sz w:val="24"/>
              </w:rPr>
            </w:pPr>
          </w:p>
        </w:tc>
      </w:tr>
      <w:tr>
        <w:trPr>
          <w:trHeight w:val="1932" w:hRule="atLeast"/>
        </w:trPr>
        <w:tc>
          <w:tcPr>
            <w:tcW w:w="732" w:type="dxa"/>
          </w:tcPr>
          <w:p>
            <w:pPr>
              <w:pStyle w:val="TableParagraph"/>
              <w:rPr>
                <w:sz w:val="24"/>
              </w:rPr>
            </w:pPr>
          </w:p>
        </w:tc>
        <w:tc>
          <w:tcPr>
            <w:tcW w:w="2914" w:type="dxa"/>
          </w:tcPr>
          <w:p>
            <w:pPr>
              <w:pStyle w:val="TableParagraph"/>
              <w:rPr>
                <w:sz w:val="24"/>
              </w:rPr>
            </w:pPr>
          </w:p>
        </w:tc>
        <w:tc>
          <w:tcPr>
            <w:tcW w:w="2134" w:type="dxa"/>
          </w:tcPr>
          <w:p>
            <w:pPr>
              <w:pStyle w:val="TableParagraph"/>
              <w:rPr>
                <w:sz w:val="24"/>
              </w:rPr>
            </w:pPr>
          </w:p>
        </w:tc>
        <w:tc>
          <w:tcPr>
            <w:tcW w:w="849" w:type="dxa"/>
          </w:tcPr>
          <w:p>
            <w:pPr>
              <w:pStyle w:val="TableParagraph"/>
              <w:rPr>
                <w:sz w:val="24"/>
              </w:rPr>
            </w:pPr>
          </w:p>
        </w:tc>
        <w:tc>
          <w:tcPr>
            <w:tcW w:w="2978" w:type="dxa"/>
          </w:tcPr>
          <w:p>
            <w:pPr>
              <w:pStyle w:val="TableParagraph"/>
              <w:tabs>
                <w:tab w:pos="1443" w:val="left" w:leader="none"/>
              </w:tabs>
              <w:ind w:left="219" w:right="186"/>
              <w:rPr>
                <w:sz w:val="24"/>
              </w:rPr>
            </w:pPr>
            <w:r>
              <w:rPr>
                <w:spacing w:val="-6"/>
                <w:sz w:val="24"/>
              </w:rPr>
              <w:t>Не</w:t>
            </w:r>
            <w:r>
              <w:rPr>
                <w:sz w:val="24"/>
              </w:rPr>
              <w:tab/>
            </w:r>
            <w:r>
              <w:rPr>
                <w:spacing w:val="-4"/>
                <w:sz w:val="24"/>
              </w:rPr>
              <w:t>используется </w:t>
            </w:r>
            <w:r>
              <w:rPr>
                <w:spacing w:val="-2"/>
                <w:sz w:val="24"/>
              </w:rPr>
              <w:t>воспитательный потенциал</w:t>
            </w:r>
          </w:p>
          <w:p>
            <w:pPr>
              <w:pStyle w:val="TableParagraph"/>
              <w:ind w:left="219"/>
              <w:rPr>
                <w:sz w:val="24"/>
              </w:rPr>
            </w:pPr>
            <w:r>
              <w:rPr>
                <w:spacing w:val="-2"/>
                <w:sz w:val="24"/>
              </w:rPr>
              <w:t>взаимодействия</w:t>
            </w:r>
          </w:p>
          <w:p>
            <w:pPr>
              <w:pStyle w:val="TableParagraph"/>
              <w:tabs>
                <w:tab w:pos="2660" w:val="left" w:leader="none"/>
              </w:tabs>
              <w:spacing w:line="270" w:lineRule="atLeast"/>
              <w:ind w:left="219" w:right="189"/>
              <w:jc w:val="both"/>
              <w:rPr>
                <w:sz w:val="24"/>
              </w:rPr>
            </w:pPr>
            <w:r>
              <w:rPr>
                <w:spacing w:val="-2"/>
                <w:sz w:val="24"/>
              </w:rPr>
              <w:t>обучающихся</w:t>
            </w:r>
            <w:r>
              <w:rPr>
                <w:sz w:val="24"/>
              </w:rPr>
              <w:tab/>
            </w:r>
            <w:r>
              <w:rPr>
                <w:spacing w:val="-10"/>
                <w:sz w:val="24"/>
              </w:rPr>
              <w:t>в </w:t>
            </w:r>
            <w:r>
              <w:rPr>
                <w:sz w:val="24"/>
              </w:rPr>
              <w:t>процессе реализации рабочей</w:t>
            </w:r>
            <w:r>
              <w:rPr>
                <w:spacing w:val="52"/>
                <w:w w:val="150"/>
                <w:sz w:val="24"/>
              </w:rPr>
              <w:t>    </w:t>
            </w:r>
            <w:r>
              <w:rPr>
                <w:spacing w:val="-2"/>
                <w:sz w:val="24"/>
              </w:rPr>
              <w:t>программы</w:t>
            </w:r>
          </w:p>
        </w:tc>
        <w:tc>
          <w:tcPr>
            <w:tcW w:w="3684" w:type="dxa"/>
          </w:tcPr>
          <w:p>
            <w:pPr>
              <w:pStyle w:val="TableParagraph"/>
              <w:tabs>
                <w:tab w:pos="2085" w:val="left" w:leader="none"/>
              </w:tabs>
              <w:spacing w:line="237" w:lineRule="auto"/>
              <w:ind w:left="109" w:right="186"/>
              <w:jc w:val="both"/>
              <w:rPr>
                <w:sz w:val="24"/>
              </w:rPr>
            </w:pPr>
            <w:r>
              <w:rPr>
                <w:spacing w:val="-2"/>
                <w:sz w:val="24"/>
              </w:rPr>
              <w:t>Организация</w:t>
            </w:r>
            <w:r>
              <w:rPr>
                <w:sz w:val="24"/>
              </w:rPr>
              <w:tab/>
            </w:r>
            <w:r>
              <w:rPr>
                <w:spacing w:val="-2"/>
                <w:sz w:val="24"/>
              </w:rPr>
              <w:t>родительских </w:t>
            </w:r>
            <w:r>
              <w:rPr>
                <w:sz w:val="24"/>
              </w:rPr>
              <w:t>дней, в которые родители (законные представители) могут посещать уроки и внеурочные </w:t>
            </w:r>
            <w:r>
              <w:rPr>
                <w:spacing w:val="-2"/>
                <w:sz w:val="24"/>
              </w:rPr>
              <w:t>занятия.</w:t>
            </w:r>
          </w:p>
          <w:p>
            <w:pPr>
              <w:pStyle w:val="TableParagraph"/>
              <w:spacing w:line="237" w:lineRule="auto"/>
              <w:ind w:left="109" w:right="184"/>
              <w:jc w:val="both"/>
              <w:rPr>
                <w:sz w:val="24"/>
              </w:rPr>
            </w:pPr>
            <w:r>
              <w:rPr>
                <w:sz w:val="24"/>
              </w:rPr>
              <w:t>Организация работы семейных клубов,</w:t>
            </w:r>
            <w:r>
              <w:rPr>
                <w:spacing w:val="22"/>
                <w:sz w:val="24"/>
              </w:rPr>
              <w:t> </w:t>
            </w:r>
            <w:r>
              <w:rPr>
                <w:sz w:val="24"/>
              </w:rPr>
              <w:t>родительских</w:t>
            </w:r>
            <w:r>
              <w:rPr>
                <w:spacing w:val="25"/>
                <w:sz w:val="24"/>
              </w:rPr>
              <w:t> </w:t>
            </w:r>
            <w:r>
              <w:rPr>
                <w:spacing w:val="-2"/>
                <w:sz w:val="24"/>
              </w:rPr>
              <w:t>гостиных,</w:t>
            </w:r>
          </w:p>
        </w:tc>
        <w:tc>
          <w:tcPr>
            <w:tcW w:w="2268" w:type="dxa"/>
          </w:tcPr>
          <w:p>
            <w:pPr>
              <w:pStyle w:val="TableParagraph"/>
              <w:rPr>
                <w:sz w:val="24"/>
              </w:rPr>
            </w:pPr>
          </w:p>
        </w:tc>
      </w:tr>
    </w:tbl>
    <w:p>
      <w:pPr>
        <w:pStyle w:val="TableParagraph"/>
        <w:spacing w:after="0"/>
        <w:rPr>
          <w:sz w:val="24"/>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9335" w:hRule="atLeast"/>
        </w:trPr>
        <w:tc>
          <w:tcPr>
            <w:tcW w:w="732" w:type="dxa"/>
          </w:tcPr>
          <w:p>
            <w:pPr>
              <w:pStyle w:val="TableParagraph"/>
              <w:rPr>
                <w:sz w:val="24"/>
              </w:rPr>
            </w:pPr>
          </w:p>
        </w:tc>
        <w:tc>
          <w:tcPr>
            <w:tcW w:w="2914" w:type="dxa"/>
          </w:tcPr>
          <w:p>
            <w:pPr>
              <w:pStyle w:val="TableParagraph"/>
              <w:rPr>
                <w:sz w:val="24"/>
              </w:rPr>
            </w:pPr>
          </w:p>
        </w:tc>
        <w:tc>
          <w:tcPr>
            <w:tcW w:w="2134" w:type="dxa"/>
          </w:tcPr>
          <w:p>
            <w:pPr>
              <w:pStyle w:val="TableParagraph"/>
              <w:rPr>
                <w:sz w:val="24"/>
              </w:rPr>
            </w:pPr>
          </w:p>
        </w:tc>
        <w:tc>
          <w:tcPr>
            <w:tcW w:w="849" w:type="dxa"/>
          </w:tcPr>
          <w:p>
            <w:pPr>
              <w:pStyle w:val="TableParagraph"/>
              <w:rPr>
                <w:sz w:val="24"/>
              </w:rPr>
            </w:pPr>
          </w:p>
        </w:tc>
        <w:tc>
          <w:tcPr>
            <w:tcW w:w="2978" w:type="dxa"/>
          </w:tcPr>
          <w:p>
            <w:pPr>
              <w:pStyle w:val="TableParagraph"/>
              <w:spacing w:line="268" w:lineRule="exact"/>
              <w:ind w:left="219"/>
              <w:rPr>
                <w:sz w:val="24"/>
              </w:rPr>
            </w:pPr>
            <w:r>
              <w:rPr>
                <w:spacing w:val="-2"/>
                <w:sz w:val="24"/>
              </w:rPr>
              <w:t>воспитания.</w:t>
            </w:r>
          </w:p>
        </w:tc>
        <w:tc>
          <w:tcPr>
            <w:tcW w:w="3684" w:type="dxa"/>
          </w:tcPr>
          <w:p>
            <w:pPr>
              <w:pStyle w:val="TableParagraph"/>
              <w:tabs>
                <w:tab w:pos="2294" w:val="left" w:leader="none"/>
              </w:tabs>
              <w:ind w:left="109" w:right="181"/>
              <w:jc w:val="both"/>
              <w:rPr>
                <w:sz w:val="24"/>
              </w:rPr>
            </w:pPr>
            <w:r>
              <w:rPr>
                <w:sz w:val="24"/>
              </w:rPr>
              <w:t>предоставляющих родителям, педагогам и обучающимся площадку для совместного досуга и общения, </w:t>
            </w:r>
            <w:r>
              <w:rPr>
                <w:sz w:val="24"/>
              </w:rPr>
              <w:t>с </w:t>
            </w:r>
            <w:r>
              <w:rPr>
                <w:spacing w:val="-2"/>
                <w:sz w:val="24"/>
              </w:rPr>
              <w:t>обсуждением</w:t>
            </w:r>
            <w:r>
              <w:rPr>
                <w:sz w:val="24"/>
              </w:rPr>
              <w:tab/>
            </w:r>
            <w:r>
              <w:rPr>
                <w:spacing w:val="-2"/>
                <w:sz w:val="24"/>
              </w:rPr>
              <w:t>актуальных </w:t>
            </w:r>
            <w:r>
              <w:rPr>
                <w:sz w:val="24"/>
              </w:rPr>
              <w:t>вопросов воспитания.</w:t>
            </w:r>
          </w:p>
          <w:p>
            <w:pPr>
              <w:pStyle w:val="TableParagraph"/>
              <w:tabs>
                <w:tab w:pos="1361" w:val="left" w:leader="none"/>
                <w:tab w:pos="1986" w:val="left" w:leader="none"/>
                <w:tab w:pos="2247" w:val="left" w:leader="none"/>
                <w:tab w:pos="2282" w:val="left" w:leader="none"/>
              </w:tabs>
              <w:ind w:left="109" w:right="185"/>
              <w:jc w:val="both"/>
              <w:rPr>
                <w:sz w:val="24"/>
              </w:rPr>
            </w:pPr>
            <w:r>
              <w:rPr>
                <w:spacing w:val="-2"/>
                <w:sz w:val="24"/>
              </w:rPr>
              <w:t>Организация</w:t>
            </w:r>
            <w:r>
              <w:rPr>
                <w:sz w:val="24"/>
              </w:rPr>
              <w:tab/>
              <w:tab/>
              <w:tab/>
            </w:r>
            <w:r>
              <w:rPr>
                <w:spacing w:val="-17"/>
                <w:sz w:val="24"/>
              </w:rPr>
              <w:t> </w:t>
            </w:r>
            <w:r>
              <w:rPr>
                <w:spacing w:val="-4"/>
                <w:sz w:val="24"/>
              </w:rPr>
              <w:t>проведения </w:t>
            </w:r>
            <w:r>
              <w:rPr>
                <w:sz w:val="24"/>
              </w:rPr>
              <w:t>тематических собраний (в том </w:t>
            </w:r>
            <w:r>
              <w:rPr>
                <w:spacing w:val="-4"/>
                <w:sz w:val="24"/>
              </w:rPr>
              <w:t>числе</w:t>
            </w:r>
            <w:r>
              <w:rPr>
                <w:sz w:val="24"/>
              </w:rPr>
              <w:tab/>
            </w:r>
            <w:r>
              <w:rPr>
                <w:spacing w:val="-6"/>
                <w:sz w:val="24"/>
              </w:rPr>
              <w:t>по</w:t>
            </w:r>
            <w:r>
              <w:rPr>
                <w:sz w:val="24"/>
              </w:rPr>
              <w:tab/>
              <w:tab/>
              <w:tab/>
            </w:r>
            <w:r>
              <w:rPr>
                <w:spacing w:val="-2"/>
                <w:sz w:val="24"/>
              </w:rPr>
              <w:t>инициативе </w:t>
            </w:r>
            <w:r>
              <w:rPr>
                <w:sz w:val="24"/>
              </w:rPr>
              <w:t>родителей), на которых родители смогут получать советы</w:t>
            </w:r>
            <w:r>
              <w:rPr>
                <w:spacing w:val="-3"/>
                <w:sz w:val="24"/>
              </w:rPr>
              <w:t> </w:t>
            </w:r>
            <w:r>
              <w:rPr>
                <w:sz w:val="24"/>
              </w:rPr>
              <w:t>по вопросам</w:t>
            </w:r>
            <w:r>
              <w:rPr>
                <w:spacing w:val="-1"/>
                <w:sz w:val="24"/>
              </w:rPr>
              <w:t> </w:t>
            </w:r>
            <w:r>
              <w:rPr>
                <w:sz w:val="24"/>
              </w:rPr>
              <w:t>воспитания, </w:t>
            </w:r>
            <w:r>
              <w:rPr>
                <w:spacing w:val="-2"/>
                <w:sz w:val="24"/>
              </w:rPr>
              <w:t>консультаций</w:t>
            </w:r>
            <w:r>
              <w:rPr>
                <w:sz w:val="24"/>
              </w:rPr>
              <w:tab/>
              <w:tab/>
            </w:r>
            <w:r>
              <w:rPr>
                <w:spacing w:val="-2"/>
                <w:sz w:val="24"/>
              </w:rPr>
              <w:t>психологов, </w:t>
            </w:r>
            <w:r>
              <w:rPr>
                <w:sz w:val="24"/>
              </w:rPr>
              <w:t>врачей, социальных</w:t>
            </w:r>
            <w:r>
              <w:rPr>
                <w:spacing w:val="-6"/>
                <w:sz w:val="24"/>
              </w:rPr>
              <w:t> </w:t>
            </w:r>
            <w:r>
              <w:rPr>
                <w:sz w:val="24"/>
              </w:rPr>
              <w:t>работников, </w:t>
            </w:r>
            <w:r>
              <w:rPr>
                <w:spacing w:val="-2"/>
                <w:sz w:val="24"/>
              </w:rPr>
              <w:t>служителей</w:t>
            </w:r>
            <w:r>
              <w:rPr>
                <w:sz w:val="24"/>
              </w:rPr>
              <w:tab/>
              <w:tab/>
            </w:r>
            <w:r>
              <w:rPr>
                <w:spacing w:val="-2"/>
                <w:sz w:val="24"/>
              </w:rPr>
              <w:t>традиционных </w:t>
            </w:r>
            <w:r>
              <w:rPr>
                <w:sz w:val="24"/>
              </w:rPr>
              <w:t>российских религий, обмен </w:t>
            </w:r>
            <w:r>
              <w:rPr>
                <w:spacing w:val="-2"/>
                <w:sz w:val="24"/>
              </w:rPr>
              <w:t>опытом.</w:t>
            </w:r>
          </w:p>
          <w:p>
            <w:pPr>
              <w:pStyle w:val="TableParagraph"/>
              <w:tabs>
                <w:tab w:pos="2089" w:val="left" w:leader="none"/>
              </w:tabs>
              <w:spacing w:line="237" w:lineRule="auto"/>
              <w:ind w:left="109" w:right="182"/>
              <w:jc w:val="both"/>
              <w:rPr>
                <w:sz w:val="24"/>
              </w:rPr>
            </w:pPr>
            <w:r>
              <w:rPr>
                <w:spacing w:val="-2"/>
                <w:sz w:val="24"/>
              </w:rPr>
              <w:t>Организация</w:t>
            </w:r>
            <w:r>
              <w:rPr>
                <w:sz w:val="24"/>
              </w:rPr>
              <w:tab/>
            </w:r>
            <w:r>
              <w:rPr>
                <w:spacing w:val="-2"/>
                <w:sz w:val="24"/>
              </w:rPr>
              <w:t>родительских </w:t>
            </w:r>
            <w:r>
              <w:rPr>
                <w:sz w:val="24"/>
              </w:rPr>
              <w:t>форумов на интернет- сайте </w:t>
            </w:r>
            <w:r>
              <w:rPr>
                <w:spacing w:val="-2"/>
                <w:sz w:val="24"/>
              </w:rPr>
              <w:t>общеобразовательной</w:t>
            </w:r>
          </w:p>
          <w:p>
            <w:pPr>
              <w:pStyle w:val="TableParagraph"/>
              <w:spacing w:line="270" w:lineRule="exact"/>
              <w:ind w:left="109"/>
              <w:jc w:val="both"/>
              <w:rPr>
                <w:sz w:val="24"/>
              </w:rPr>
            </w:pPr>
            <w:r>
              <w:rPr>
                <w:sz w:val="24"/>
              </w:rPr>
              <w:t>организации,</w:t>
            </w:r>
            <w:r>
              <w:rPr>
                <w:spacing w:val="-10"/>
                <w:sz w:val="24"/>
              </w:rPr>
              <w:t> </w:t>
            </w:r>
            <w:r>
              <w:rPr>
                <w:spacing w:val="-2"/>
                <w:sz w:val="24"/>
              </w:rPr>
              <w:t>интернет-</w:t>
            </w:r>
          </w:p>
          <w:p>
            <w:pPr>
              <w:pStyle w:val="TableParagraph"/>
              <w:tabs>
                <w:tab w:pos="2046" w:val="left" w:leader="none"/>
                <w:tab w:pos="3472" w:val="left" w:leader="none"/>
              </w:tabs>
              <w:spacing w:line="232" w:lineRule="auto"/>
              <w:ind w:left="109" w:right="91"/>
              <w:jc w:val="both"/>
              <w:rPr>
                <w:sz w:val="24"/>
              </w:rPr>
            </w:pPr>
            <w:r>
              <w:rPr>
                <w:spacing w:val="-2"/>
                <w:sz w:val="24"/>
              </w:rPr>
              <w:t>сообществ,</w:t>
            </w:r>
            <w:r>
              <w:rPr>
                <w:sz w:val="24"/>
              </w:rPr>
              <w:tab/>
            </w:r>
            <w:r>
              <w:rPr>
                <w:spacing w:val="-44"/>
                <w:sz w:val="24"/>
              </w:rPr>
              <w:t> </w:t>
            </w:r>
            <w:r>
              <w:rPr>
                <w:sz w:val="24"/>
              </w:rPr>
              <w:t>групп</w:t>
              <w:tab/>
            </w:r>
            <w:r>
              <w:rPr>
                <w:spacing w:val="-10"/>
                <w:sz w:val="24"/>
              </w:rPr>
              <w:t>с </w:t>
            </w:r>
            <w:r>
              <w:rPr>
                <w:sz w:val="24"/>
              </w:rPr>
              <w:t>участием педагогов, для </w:t>
            </w:r>
            <w:r>
              <w:rPr>
                <w:spacing w:val="-2"/>
                <w:sz w:val="24"/>
              </w:rPr>
              <w:t>обсуждения</w:t>
            </w:r>
            <w:r>
              <w:rPr>
                <w:sz w:val="24"/>
              </w:rPr>
              <w:tab/>
            </w:r>
            <w:r>
              <w:rPr>
                <w:spacing w:val="-2"/>
                <w:sz w:val="24"/>
              </w:rPr>
              <w:t>интересующих </w:t>
            </w:r>
            <w:r>
              <w:rPr>
                <w:sz w:val="24"/>
              </w:rPr>
              <w:t>родителей вопросов.</w:t>
            </w:r>
          </w:p>
          <w:p>
            <w:pPr>
              <w:pStyle w:val="TableParagraph"/>
              <w:ind w:left="109" w:right="185"/>
              <w:jc w:val="both"/>
              <w:rPr>
                <w:sz w:val="24"/>
              </w:rPr>
            </w:pPr>
            <w:r>
              <w:rPr>
                <w:sz w:val="24"/>
              </w:rPr>
              <w:t>Организация участия родителей в психолого- педагогических консилиумах в случаях, </w:t>
            </w:r>
            <w:r>
              <w:rPr>
                <w:spacing w:val="-2"/>
                <w:sz w:val="24"/>
              </w:rPr>
              <w:t>предусмотренных</w:t>
            </w:r>
          </w:p>
          <w:p>
            <w:pPr>
              <w:pStyle w:val="TableParagraph"/>
              <w:ind w:left="109" w:right="188"/>
              <w:jc w:val="both"/>
              <w:rPr>
                <w:sz w:val="24"/>
              </w:rPr>
            </w:pPr>
            <w:r>
              <w:rPr>
                <w:sz w:val="24"/>
              </w:rPr>
              <w:t>нормативными документами о </w:t>
            </w:r>
            <w:r>
              <w:rPr>
                <w:spacing w:val="-2"/>
                <w:sz w:val="24"/>
              </w:rPr>
              <w:t>психолого-педагогическом</w:t>
            </w:r>
          </w:p>
          <w:p>
            <w:pPr>
              <w:pStyle w:val="TableParagraph"/>
              <w:tabs>
                <w:tab w:pos="2172" w:val="left" w:leader="none"/>
                <w:tab w:pos="2429" w:val="left" w:leader="none"/>
              </w:tabs>
              <w:spacing w:line="235" w:lineRule="auto" w:before="5"/>
              <w:ind w:left="109" w:right="190"/>
              <w:jc w:val="both"/>
              <w:rPr>
                <w:sz w:val="24"/>
              </w:rPr>
            </w:pPr>
            <w:r>
              <w:rPr>
                <w:spacing w:val="-2"/>
                <w:sz w:val="24"/>
              </w:rPr>
              <w:t>Организация</w:t>
            </w:r>
            <w:r>
              <w:rPr>
                <w:sz w:val="24"/>
              </w:rPr>
              <w:tab/>
            </w:r>
            <w:r>
              <w:rPr>
                <w:spacing w:val="-2"/>
                <w:sz w:val="24"/>
              </w:rPr>
              <w:t>привлечения родителей</w:t>
            </w:r>
            <w:r>
              <w:rPr>
                <w:sz w:val="24"/>
              </w:rPr>
              <w:tab/>
              <w:tab/>
            </w:r>
            <w:r>
              <w:rPr>
                <w:spacing w:val="-2"/>
                <w:sz w:val="24"/>
              </w:rPr>
              <w:t>(законных</w:t>
            </w:r>
          </w:p>
          <w:p>
            <w:pPr>
              <w:pStyle w:val="TableParagraph"/>
              <w:spacing w:line="261" w:lineRule="exact"/>
              <w:ind w:left="109"/>
              <w:jc w:val="both"/>
              <w:rPr>
                <w:sz w:val="24"/>
              </w:rPr>
            </w:pPr>
            <w:r>
              <w:rPr>
                <w:sz w:val="24"/>
              </w:rPr>
              <w:t>представителей)</w:t>
            </w:r>
            <w:r>
              <w:rPr>
                <w:spacing w:val="34"/>
                <w:sz w:val="24"/>
              </w:rPr>
              <w:t> </w:t>
            </w:r>
            <w:r>
              <w:rPr>
                <w:sz w:val="24"/>
              </w:rPr>
              <w:t>к</w:t>
            </w:r>
            <w:r>
              <w:rPr>
                <w:spacing w:val="34"/>
                <w:sz w:val="24"/>
              </w:rPr>
              <w:t> </w:t>
            </w:r>
            <w:r>
              <w:rPr>
                <w:sz w:val="24"/>
              </w:rPr>
              <w:t>подготовке</w:t>
            </w:r>
            <w:r>
              <w:rPr>
                <w:spacing w:val="35"/>
                <w:sz w:val="24"/>
              </w:rPr>
              <w:t> </w:t>
            </w:r>
            <w:r>
              <w:rPr>
                <w:spacing w:val="-10"/>
                <w:sz w:val="24"/>
              </w:rPr>
              <w:t>и</w:t>
            </w:r>
          </w:p>
        </w:tc>
        <w:tc>
          <w:tcPr>
            <w:tcW w:w="2268" w:type="dxa"/>
          </w:tcPr>
          <w:p>
            <w:pPr>
              <w:pStyle w:val="TableParagraph"/>
              <w:rPr>
                <w:sz w:val="24"/>
              </w:rPr>
            </w:pPr>
          </w:p>
        </w:tc>
      </w:tr>
    </w:tbl>
    <w:p>
      <w:pPr>
        <w:pStyle w:val="TableParagraph"/>
        <w:spacing w:after="0"/>
        <w:rPr>
          <w:sz w:val="24"/>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3557" w:hRule="atLeast"/>
        </w:trPr>
        <w:tc>
          <w:tcPr>
            <w:tcW w:w="732" w:type="dxa"/>
          </w:tcPr>
          <w:p>
            <w:pPr>
              <w:pStyle w:val="TableParagraph"/>
              <w:rPr>
                <w:sz w:val="22"/>
              </w:rPr>
            </w:pPr>
          </w:p>
        </w:tc>
        <w:tc>
          <w:tcPr>
            <w:tcW w:w="2914" w:type="dxa"/>
          </w:tcPr>
          <w:p>
            <w:pPr>
              <w:pStyle w:val="TableParagraph"/>
              <w:rPr>
                <w:sz w:val="22"/>
              </w:rPr>
            </w:pPr>
          </w:p>
        </w:tc>
        <w:tc>
          <w:tcPr>
            <w:tcW w:w="2134" w:type="dxa"/>
          </w:tcPr>
          <w:p>
            <w:pPr>
              <w:pStyle w:val="TableParagraph"/>
              <w:rPr>
                <w:sz w:val="22"/>
              </w:rPr>
            </w:pPr>
          </w:p>
        </w:tc>
        <w:tc>
          <w:tcPr>
            <w:tcW w:w="849" w:type="dxa"/>
          </w:tcPr>
          <w:p>
            <w:pPr>
              <w:pStyle w:val="TableParagraph"/>
              <w:rPr>
                <w:sz w:val="22"/>
              </w:rPr>
            </w:pPr>
          </w:p>
        </w:tc>
        <w:tc>
          <w:tcPr>
            <w:tcW w:w="2978" w:type="dxa"/>
          </w:tcPr>
          <w:p>
            <w:pPr>
              <w:pStyle w:val="TableParagraph"/>
              <w:rPr>
                <w:sz w:val="22"/>
              </w:rPr>
            </w:pPr>
          </w:p>
        </w:tc>
        <w:tc>
          <w:tcPr>
            <w:tcW w:w="3684" w:type="dxa"/>
          </w:tcPr>
          <w:p>
            <w:pPr>
              <w:pStyle w:val="TableParagraph"/>
              <w:spacing w:line="237" w:lineRule="auto"/>
              <w:ind w:left="109" w:right="188"/>
              <w:jc w:val="both"/>
              <w:rPr>
                <w:sz w:val="24"/>
              </w:rPr>
            </w:pPr>
            <w:r>
              <w:rPr>
                <w:sz w:val="24"/>
              </w:rPr>
              <w:t>проведению классных </w:t>
            </w:r>
            <w:r>
              <w:rPr>
                <w:sz w:val="24"/>
              </w:rPr>
              <w:t>и общешкольных мероприятий.</w:t>
            </w:r>
          </w:p>
          <w:p>
            <w:pPr>
              <w:pStyle w:val="TableParagraph"/>
              <w:tabs>
                <w:tab w:pos="2574" w:val="left" w:leader="none"/>
              </w:tabs>
              <w:spacing w:line="237" w:lineRule="auto"/>
              <w:ind w:left="109" w:right="184"/>
              <w:jc w:val="both"/>
              <w:rPr>
                <w:sz w:val="24"/>
              </w:rPr>
            </w:pPr>
            <w:r>
              <w:rPr>
                <w:spacing w:val="-2"/>
                <w:sz w:val="24"/>
              </w:rPr>
              <w:t>Организация</w:t>
            </w:r>
            <w:r>
              <w:rPr>
                <w:sz w:val="24"/>
              </w:rPr>
              <w:tab/>
            </w:r>
            <w:r>
              <w:rPr>
                <w:spacing w:val="-2"/>
                <w:sz w:val="24"/>
              </w:rPr>
              <w:t>целевого </w:t>
            </w:r>
            <w:r>
              <w:rPr>
                <w:sz w:val="24"/>
              </w:rPr>
              <w:t>взаимодействие с законными представителями детей-сирот, оставшихся без попечения родителей, приѐмных детей.</w:t>
            </w:r>
          </w:p>
          <w:p>
            <w:pPr>
              <w:pStyle w:val="TableParagraph"/>
              <w:tabs>
                <w:tab w:pos="1779" w:val="left" w:leader="none"/>
                <w:tab w:pos="2558" w:val="left" w:leader="none"/>
                <w:tab w:pos="2658" w:val="left" w:leader="none"/>
              </w:tabs>
              <w:spacing w:line="237" w:lineRule="auto" w:before="2"/>
              <w:ind w:left="109" w:right="190"/>
              <w:jc w:val="both"/>
              <w:rPr>
                <w:sz w:val="24"/>
              </w:rPr>
            </w:pPr>
            <w:r>
              <w:rPr>
                <w:sz w:val="24"/>
              </w:rPr>
              <w:t>Организация трансляции опыта </w:t>
            </w:r>
            <w:r>
              <w:rPr>
                <w:spacing w:val="-6"/>
                <w:sz w:val="24"/>
              </w:rPr>
              <w:t>по</w:t>
            </w:r>
            <w:r>
              <w:rPr>
                <w:sz w:val="24"/>
              </w:rPr>
              <w:tab/>
            </w:r>
            <w:r>
              <w:rPr>
                <w:spacing w:val="-2"/>
                <w:sz w:val="24"/>
              </w:rPr>
              <w:t>взаимодействию </w:t>
            </w:r>
            <w:r>
              <w:rPr>
                <w:sz w:val="24"/>
              </w:rPr>
              <w:t>образовательной организации и </w:t>
            </w:r>
            <w:r>
              <w:rPr>
                <w:spacing w:val="-2"/>
                <w:sz w:val="24"/>
              </w:rPr>
              <w:t>родителей</w:t>
            </w:r>
            <w:r>
              <w:rPr>
                <w:sz w:val="24"/>
              </w:rPr>
              <w:tab/>
            </w:r>
            <w:r>
              <w:rPr>
                <w:spacing w:val="-33"/>
                <w:sz w:val="24"/>
              </w:rPr>
              <w:t> </w:t>
            </w:r>
            <w:r>
              <w:rPr>
                <w:sz w:val="24"/>
              </w:rPr>
              <w:t>в</w:t>
              <w:tab/>
            </w:r>
            <w:r>
              <w:rPr>
                <w:spacing w:val="-2"/>
                <w:sz w:val="24"/>
              </w:rPr>
              <w:t>процессе реализации</w:t>
            </w:r>
            <w:r>
              <w:rPr>
                <w:sz w:val="24"/>
              </w:rPr>
              <w:tab/>
              <w:tab/>
              <w:tab/>
            </w:r>
            <w:r>
              <w:rPr>
                <w:spacing w:val="-2"/>
                <w:sz w:val="24"/>
              </w:rPr>
              <w:t>рабочей</w:t>
            </w:r>
          </w:p>
          <w:p>
            <w:pPr>
              <w:pStyle w:val="TableParagraph"/>
              <w:spacing w:line="257" w:lineRule="exact"/>
              <w:ind w:left="109"/>
              <w:jc w:val="both"/>
              <w:rPr>
                <w:sz w:val="24"/>
              </w:rPr>
            </w:pPr>
            <w:r>
              <w:rPr>
                <w:sz w:val="24"/>
              </w:rPr>
              <w:t>программы</w:t>
            </w:r>
            <w:r>
              <w:rPr>
                <w:spacing w:val="-3"/>
                <w:sz w:val="24"/>
              </w:rPr>
              <w:t> </w:t>
            </w:r>
            <w:r>
              <w:rPr>
                <w:spacing w:val="-2"/>
                <w:sz w:val="24"/>
              </w:rPr>
              <w:t>воспитания.</w:t>
            </w:r>
          </w:p>
        </w:tc>
        <w:tc>
          <w:tcPr>
            <w:tcW w:w="2268" w:type="dxa"/>
          </w:tcPr>
          <w:p>
            <w:pPr>
              <w:pStyle w:val="TableParagraph"/>
              <w:rPr>
                <w:sz w:val="22"/>
              </w:rPr>
            </w:pPr>
          </w:p>
        </w:tc>
      </w:tr>
      <w:tr>
        <w:trPr>
          <w:trHeight w:val="4807" w:hRule="atLeast"/>
        </w:trPr>
        <w:tc>
          <w:tcPr>
            <w:tcW w:w="732" w:type="dxa"/>
            <w:vMerge w:val="restart"/>
          </w:tcPr>
          <w:p>
            <w:pPr>
              <w:pStyle w:val="TableParagraph"/>
              <w:spacing w:line="273" w:lineRule="exact"/>
              <w:ind w:left="107"/>
              <w:rPr>
                <w:b/>
                <w:sz w:val="24"/>
              </w:rPr>
            </w:pPr>
            <w:r>
              <w:rPr>
                <w:b/>
                <w:spacing w:val="-4"/>
                <w:sz w:val="24"/>
              </w:rPr>
              <w:t>4.16</w:t>
            </w:r>
          </w:p>
        </w:tc>
        <w:tc>
          <w:tcPr>
            <w:tcW w:w="2914" w:type="dxa"/>
            <w:vMerge w:val="restart"/>
          </w:tcPr>
          <w:p>
            <w:pPr>
              <w:pStyle w:val="TableParagraph"/>
              <w:ind w:left="216" w:right="472"/>
              <w:rPr>
                <w:sz w:val="22"/>
              </w:rPr>
            </w:pPr>
            <w:r>
              <w:rPr>
                <w:sz w:val="22"/>
              </w:rPr>
              <w:t>Наличие</w:t>
            </w:r>
            <w:r>
              <w:rPr>
                <w:spacing w:val="40"/>
                <w:sz w:val="22"/>
              </w:rPr>
              <w:t> </w:t>
            </w:r>
            <w:r>
              <w:rPr>
                <w:sz w:val="22"/>
              </w:rPr>
              <w:t>школьных </w:t>
            </w:r>
            <w:r>
              <w:rPr>
                <w:spacing w:val="-2"/>
                <w:sz w:val="22"/>
              </w:rPr>
              <w:t>военно-</w:t>
            </w:r>
            <w:r>
              <w:rPr>
                <w:spacing w:val="-2"/>
                <w:sz w:val="22"/>
              </w:rPr>
              <w:t>патриотических клубов</w:t>
            </w:r>
          </w:p>
        </w:tc>
        <w:tc>
          <w:tcPr>
            <w:tcW w:w="2134" w:type="dxa"/>
            <w:vMerge w:val="restart"/>
          </w:tcPr>
          <w:p>
            <w:pPr>
              <w:pStyle w:val="TableParagraph"/>
              <w:spacing w:line="244" w:lineRule="exact"/>
              <w:ind w:left="521"/>
              <w:rPr>
                <w:sz w:val="22"/>
              </w:rPr>
            </w:pPr>
            <w:r>
              <w:rPr>
                <w:spacing w:val="-2"/>
                <w:sz w:val="22"/>
              </w:rPr>
              <w:t>Отсутствие</w:t>
            </w:r>
          </w:p>
        </w:tc>
        <w:tc>
          <w:tcPr>
            <w:tcW w:w="849" w:type="dxa"/>
            <w:vMerge w:val="restart"/>
          </w:tcPr>
          <w:p>
            <w:pPr>
              <w:pStyle w:val="TableParagraph"/>
              <w:spacing w:line="244" w:lineRule="exact"/>
              <w:ind w:right="78"/>
              <w:jc w:val="center"/>
              <w:rPr>
                <w:sz w:val="22"/>
              </w:rPr>
            </w:pPr>
            <w:r>
              <w:rPr>
                <w:spacing w:val="-10"/>
                <w:sz w:val="22"/>
              </w:rPr>
              <w:t>0</w:t>
            </w:r>
          </w:p>
        </w:tc>
        <w:tc>
          <w:tcPr>
            <w:tcW w:w="2978" w:type="dxa"/>
          </w:tcPr>
          <w:p>
            <w:pPr>
              <w:pStyle w:val="TableParagraph"/>
              <w:ind w:left="207" w:right="201"/>
              <w:jc w:val="both"/>
              <w:rPr>
                <w:sz w:val="22"/>
              </w:rPr>
            </w:pPr>
            <w:r>
              <w:rPr>
                <w:sz w:val="22"/>
              </w:rPr>
              <w:t>Не обеспечено создание </w:t>
            </w:r>
            <w:r>
              <w:rPr>
                <w:sz w:val="22"/>
              </w:rPr>
              <w:t>и деятельность военнопат- риотического клуба.</w:t>
            </w:r>
          </w:p>
        </w:tc>
        <w:tc>
          <w:tcPr>
            <w:tcW w:w="3684" w:type="dxa"/>
          </w:tcPr>
          <w:p>
            <w:pPr>
              <w:pStyle w:val="TableParagraph"/>
              <w:tabs>
                <w:tab w:pos="2468" w:val="left" w:leader="none"/>
              </w:tabs>
              <w:ind w:left="109" w:right="189"/>
              <w:jc w:val="both"/>
              <w:rPr>
                <w:sz w:val="22"/>
              </w:rPr>
            </w:pPr>
            <w:r>
              <w:rPr>
                <w:sz w:val="22"/>
              </w:rPr>
              <w:t>Разработка нормативной правовой документации школьного военно- патриотического клуба (Устав, </w:t>
            </w:r>
            <w:r>
              <w:rPr>
                <w:spacing w:val="-2"/>
                <w:sz w:val="22"/>
              </w:rPr>
              <w:t>Положение,</w:t>
            </w:r>
            <w:r>
              <w:rPr>
                <w:sz w:val="22"/>
              </w:rPr>
              <w:tab/>
            </w:r>
            <w:r>
              <w:rPr>
                <w:spacing w:val="-2"/>
                <w:sz w:val="22"/>
              </w:rPr>
              <w:t>программа </w:t>
            </w:r>
            <w:r>
              <w:rPr>
                <w:sz w:val="22"/>
              </w:rPr>
              <w:t>деятельности, план работы и др.).</w:t>
            </w:r>
          </w:p>
          <w:p>
            <w:pPr>
              <w:pStyle w:val="TableParagraph"/>
              <w:ind w:left="109" w:right="188"/>
              <w:jc w:val="both"/>
              <w:rPr>
                <w:sz w:val="22"/>
              </w:rPr>
            </w:pPr>
            <w:r>
              <w:rPr>
                <w:sz w:val="22"/>
              </w:rPr>
              <w:t>Заключение договора о сотруд- ничестве с общественной орга- </w:t>
            </w:r>
            <w:r>
              <w:rPr>
                <w:spacing w:val="-2"/>
                <w:sz w:val="22"/>
              </w:rPr>
              <w:t>низацией</w:t>
            </w:r>
          </w:p>
          <w:p>
            <w:pPr>
              <w:pStyle w:val="TableParagraph"/>
              <w:tabs>
                <w:tab w:pos="1602" w:val="left" w:leader="none"/>
                <w:tab w:pos="2161" w:val="left" w:leader="none"/>
              </w:tabs>
              <w:ind w:left="109" w:right="195"/>
              <w:rPr>
                <w:sz w:val="22"/>
              </w:rPr>
            </w:pPr>
            <w:r>
              <w:rPr>
                <w:spacing w:val="-2"/>
                <w:sz w:val="22"/>
              </w:rPr>
              <w:t>Назначение</w:t>
            </w:r>
            <w:r>
              <w:rPr>
                <w:sz w:val="22"/>
              </w:rPr>
              <w:tab/>
              <w:tab/>
            </w:r>
            <w:r>
              <w:rPr>
                <w:spacing w:val="-2"/>
                <w:sz w:val="22"/>
              </w:rPr>
              <w:t>руководителя школьного</w:t>
            </w:r>
            <w:r>
              <w:rPr>
                <w:sz w:val="22"/>
              </w:rPr>
              <w:tab/>
            </w:r>
            <w:r>
              <w:rPr>
                <w:spacing w:val="-2"/>
                <w:sz w:val="22"/>
              </w:rPr>
              <w:t>военно-патриотиче- </w:t>
            </w:r>
            <w:r>
              <w:rPr>
                <w:sz w:val="22"/>
              </w:rPr>
              <w:t>ского клуба.</w:t>
            </w:r>
          </w:p>
          <w:p>
            <w:pPr>
              <w:pStyle w:val="TableParagraph"/>
              <w:ind w:left="109" w:right="192"/>
              <w:rPr>
                <w:sz w:val="22"/>
              </w:rPr>
            </w:pPr>
            <w:r>
              <w:rPr>
                <w:sz w:val="22"/>
              </w:rPr>
              <w:t>Формирование</w:t>
            </w:r>
            <w:r>
              <w:rPr>
                <w:spacing w:val="40"/>
                <w:sz w:val="22"/>
              </w:rPr>
              <w:t> </w:t>
            </w:r>
            <w:r>
              <w:rPr>
                <w:sz w:val="22"/>
              </w:rPr>
              <w:t>Совета</w:t>
            </w:r>
            <w:r>
              <w:rPr>
                <w:spacing w:val="40"/>
                <w:sz w:val="22"/>
              </w:rPr>
              <w:t> </w:t>
            </w:r>
            <w:r>
              <w:rPr>
                <w:sz w:val="22"/>
              </w:rPr>
              <w:t>школьного военно-патриотического клуба.</w:t>
            </w:r>
          </w:p>
          <w:p>
            <w:pPr>
              <w:pStyle w:val="TableParagraph"/>
              <w:tabs>
                <w:tab w:pos="2132" w:val="left" w:leader="none"/>
                <w:tab w:pos="2351" w:val="left" w:leader="none"/>
              </w:tabs>
              <w:ind w:left="109" w:right="189"/>
              <w:jc w:val="both"/>
              <w:rPr>
                <w:sz w:val="22"/>
              </w:rPr>
            </w:pPr>
            <w:r>
              <w:rPr>
                <w:spacing w:val="-2"/>
                <w:sz w:val="22"/>
              </w:rPr>
              <w:t>Реализация</w:t>
            </w:r>
            <w:r>
              <w:rPr>
                <w:sz w:val="22"/>
              </w:rPr>
              <w:tab/>
            </w:r>
            <w:r>
              <w:rPr>
                <w:spacing w:val="-2"/>
                <w:sz w:val="22"/>
              </w:rPr>
              <w:t>приоритетных </w:t>
            </w:r>
            <w:r>
              <w:rPr>
                <w:sz w:val="22"/>
              </w:rPr>
              <w:t>направлений в работе школьного военно-патриотического клуба. </w:t>
            </w:r>
            <w:r>
              <w:rPr>
                <w:spacing w:val="-2"/>
                <w:sz w:val="22"/>
              </w:rPr>
              <w:t>Формирование</w:t>
            </w:r>
            <w:r>
              <w:rPr>
                <w:sz w:val="22"/>
              </w:rPr>
              <w:tab/>
              <w:tab/>
            </w:r>
            <w:r>
              <w:rPr>
                <w:spacing w:val="-2"/>
                <w:sz w:val="22"/>
              </w:rPr>
              <w:t>ценностных </w:t>
            </w:r>
            <w:r>
              <w:rPr>
                <w:sz w:val="22"/>
              </w:rPr>
              <w:t>ориентаций</w:t>
            </w:r>
            <w:r>
              <w:rPr>
                <w:spacing w:val="68"/>
                <w:sz w:val="22"/>
              </w:rPr>
              <w:t>  </w:t>
            </w:r>
            <w:r>
              <w:rPr>
                <w:sz w:val="22"/>
              </w:rPr>
              <w:t>обучающихся</w:t>
            </w:r>
            <w:r>
              <w:rPr>
                <w:spacing w:val="44"/>
                <w:sz w:val="22"/>
              </w:rPr>
              <w:t>  </w:t>
            </w:r>
            <w:r>
              <w:rPr>
                <w:spacing w:val="-2"/>
                <w:sz w:val="22"/>
              </w:rPr>
              <w:t>через</w:t>
            </w:r>
          </w:p>
          <w:p>
            <w:pPr>
              <w:pStyle w:val="TableParagraph"/>
              <w:spacing w:line="238" w:lineRule="exact"/>
              <w:ind w:left="109"/>
              <w:jc w:val="both"/>
              <w:rPr>
                <w:sz w:val="22"/>
              </w:rPr>
            </w:pPr>
            <w:r>
              <w:rPr>
                <w:sz w:val="22"/>
              </w:rPr>
              <w:t>участие</w:t>
            </w:r>
            <w:r>
              <w:rPr>
                <w:spacing w:val="34"/>
                <w:sz w:val="22"/>
              </w:rPr>
              <w:t> </w:t>
            </w:r>
            <w:r>
              <w:rPr>
                <w:sz w:val="22"/>
              </w:rPr>
              <w:t>в</w:t>
            </w:r>
            <w:r>
              <w:rPr>
                <w:spacing w:val="33"/>
                <w:sz w:val="22"/>
              </w:rPr>
              <w:t> </w:t>
            </w:r>
            <w:r>
              <w:rPr>
                <w:sz w:val="22"/>
              </w:rPr>
              <w:t>деятельности</w:t>
            </w:r>
            <w:r>
              <w:rPr>
                <w:spacing w:val="-4"/>
                <w:sz w:val="22"/>
              </w:rPr>
              <w:t> </w:t>
            </w:r>
            <w:r>
              <w:rPr>
                <w:spacing w:val="-2"/>
                <w:sz w:val="22"/>
              </w:rPr>
              <w:t>клуба.</w:t>
            </w:r>
          </w:p>
        </w:tc>
        <w:tc>
          <w:tcPr>
            <w:tcW w:w="2268" w:type="dxa"/>
          </w:tcPr>
          <w:p>
            <w:pPr>
              <w:pStyle w:val="TableParagraph"/>
              <w:ind w:left="110" w:right="636"/>
              <w:rPr>
                <w:sz w:val="22"/>
              </w:rPr>
            </w:pPr>
            <w:r>
              <w:rPr>
                <w:spacing w:val="-2"/>
                <w:sz w:val="22"/>
              </w:rPr>
              <w:t>Организована деятельность военно-патрио- тического</w:t>
            </w:r>
            <w:r>
              <w:rPr>
                <w:spacing w:val="-12"/>
                <w:sz w:val="22"/>
              </w:rPr>
              <w:t> </w:t>
            </w:r>
            <w:r>
              <w:rPr>
                <w:spacing w:val="-2"/>
                <w:sz w:val="22"/>
              </w:rPr>
              <w:t>клуба</w:t>
            </w:r>
          </w:p>
        </w:tc>
      </w:tr>
      <w:tr>
        <w:trPr>
          <w:trHeight w:val="1012"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Pr>
          <w:p>
            <w:pPr>
              <w:pStyle w:val="TableParagraph"/>
              <w:ind w:left="211" w:right="191"/>
              <w:jc w:val="both"/>
              <w:rPr>
                <w:sz w:val="22"/>
              </w:rPr>
            </w:pPr>
            <w:r>
              <w:rPr>
                <w:sz w:val="22"/>
              </w:rPr>
              <w:t>Отсутствует помещение, необходимое для работы школьного</w:t>
            </w:r>
            <w:r>
              <w:rPr>
                <w:spacing w:val="32"/>
                <w:sz w:val="22"/>
              </w:rPr>
              <w:t>  </w:t>
            </w:r>
            <w:r>
              <w:rPr>
                <w:sz w:val="22"/>
              </w:rPr>
              <w:t>военно-</w:t>
            </w:r>
            <w:r>
              <w:rPr>
                <w:spacing w:val="-2"/>
                <w:sz w:val="22"/>
              </w:rPr>
              <w:t>патри-</w:t>
            </w:r>
          </w:p>
          <w:p>
            <w:pPr>
              <w:pStyle w:val="TableParagraph"/>
              <w:spacing w:line="240" w:lineRule="exact"/>
              <w:ind w:left="211"/>
              <w:jc w:val="both"/>
              <w:rPr>
                <w:sz w:val="22"/>
              </w:rPr>
            </w:pPr>
            <w:r>
              <w:rPr>
                <w:sz w:val="22"/>
              </w:rPr>
              <w:t>отического</w:t>
            </w:r>
            <w:r>
              <w:rPr>
                <w:spacing w:val="-8"/>
                <w:sz w:val="22"/>
              </w:rPr>
              <w:t> </w:t>
            </w:r>
            <w:r>
              <w:rPr>
                <w:spacing w:val="-2"/>
                <w:sz w:val="22"/>
              </w:rPr>
              <w:t>клуба.</w:t>
            </w:r>
          </w:p>
        </w:tc>
        <w:tc>
          <w:tcPr>
            <w:tcW w:w="3684" w:type="dxa"/>
          </w:tcPr>
          <w:p>
            <w:pPr>
              <w:pStyle w:val="TableParagraph"/>
              <w:tabs>
                <w:tab w:pos="3190" w:val="left" w:leader="none"/>
              </w:tabs>
              <w:ind w:left="109" w:right="182"/>
              <w:jc w:val="both"/>
              <w:rPr>
                <w:sz w:val="22"/>
              </w:rPr>
            </w:pPr>
            <w:r>
              <w:rPr>
                <w:spacing w:val="-2"/>
                <w:sz w:val="22"/>
              </w:rPr>
              <w:t>Материально-техническое</w:t>
            </w:r>
            <w:r>
              <w:rPr>
                <w:sz w:val="22"/>
              </w:rPr>
              <w:tab/>
            </w:r>
            <w:r>
              <w:rPr>
                <w:spacing w:val="-4"/>
                <w:sz w:val="22"/>
              </w:rPr>
              <w:t>об- </w:t>
            </w:r>
            <w:r>
              <w:rPr>
                <w:sz w:val="22"/>
              </w:rPr>
              <w:t>новление образовательной среды, приспособление</w:t>
            </w:r>
            <w:r>
              <w:rPr>
                <w:spacing w:val="73"/>
                <w:w w:val="150"/>
                <w:sz w:val="22"/>
              </w:rPr>
              <w:t>  </w:t>
            </w:r>
            <w:r>
              <w:rPr>
                <w:sz w:val="22"/>
              </w:rPr>
              <w:t>поме-</w:t>
            </w:r>
            <w:r>
              <w:rPr>
                <w:spacing w:val="72"/>
                <w:w w:val="150"/>
                <w:sz w:val="22"/>
              </w:rPr>
              <w:t>  </w:t>
            </w:r>
            <w:r>
              <w:rPr>
                <w:spacing w:val="-2"/>
                <w:sz w:val="22"/>
              </w:rPr>
              <w:t>щений,</w:t>
            </w:r>
          </w:p>
          <w:p>
            <w:pPr>
              <w:pStyle w:val="TableParagraph"/>
              <w:spacing w:line="240" w:lineRule="exact"/>
              <w:ind w:left="109"/>
              <w:jc w:val="both"/>
              <w:rPr>
                <w:sz w:val="22"/>
              </w:rPr>
            </w:pPr>
            <w:r>
              <w:rPr>
                <w:sz w:val="22"/>
              </w:rPr>
              <w:t>использование</w:t>
            </w:r>
            <w:r>
              <w:rPr>
                <w:spacing w:val="58"/>
                <w:w w:val="150"/>
                <w:sz w:val="22"/>
              </w:rPr>
              <w:t>  </w:t>
            </w:r>
            <w:r>
              <w:rPr>
                <w:sz w:val="22"/>
              </w:rPr>
              <w:t>возмож-</w:t>
            </w:r>
            <w:r>
              <w:rPr>
                <w:spacing w:val="57"/>
                <w:w w:val="150"/>
                <w:sz w:val="22"/>
              </w:rPr>
              <w:t>  </w:t>
            </w:r>
            <w:r>
              <w:rPr>
                <w:spacing w:val="-2"/>
                <w:sz w:val="22"/>
              </w:rPr>
              <w:t>ностей</w:t>
            </w:r>
          </w:p>
        </w:tc>
        <w:tc>
          <w:tcPr>
            <w:tcW w:w="2268" w:type="dxa"/>
          </w:tcPr>
          <w:p>
            <w:pPr>
              <w:pStyle w:val="TableParagraph"/>
              <w:spacing w:line="254" w:lineRule="auto"/>
              <w:ind w:left="110" w:right="636"/>
              <w:rPr>
                <w:sz w:val="22"/>
              </w:rPr>
            </w:pPr>
            <w:r>
              <w:rPr>
                <w:spacing w:val="-6"/>
                <w:sz w:val="22"/>
              </w:rPr>
              <w:t>Оборудованные </w:t>
            </w:r>
            <w:r>
              <w:rPr>
                <w:spacing w:val="-2"/>
                <w:sz w:val="22"/>
              </w:rPr>
              <w:t>помещения</w:t>
            </w:r>
          </w:p>
        </w:tc>
      </w:tr>
    </w:tbl>
    <w:p>
      <w:pPr>
        <w:pStyle w:val="TableParagraph"/>
        <w:spacing w:after="0" w:line="254" w:lineRule="auto"/>
        <w:rPr>
          <w:sz w:val="22"/>
        </w:rPr>
        <w:sectPr>
          <w:type w:val="continuous"/>
          <w:pgSz w:w="16850" w:h="11920" w:orient="landscape"/>
          <w:pgMar w:top="1100" w:bottom="897"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1012" w:hRule="atLeast"/>
        </w:trPr>
        <w:tc>
          <w:tcPr>
            <w:tcW w:w="732" w:type="dxa"/>
          </w:tcPr>
          <w:p>
            <w:pPr>
              <w:pStyle w:val="TableParagraph"/>
              <w:rPr>
                <w:sz w:val="22"/>
              </w:rPr>
            </w:pPr>
          </w:p>
        </w:tc>
        <w:tc>
          <w:tcPr>
            <w:tcW w:w="2914" w:type="dxa"/>
          </w:tcPr>
          <w:p>
            <w:pPr>
              <w:pStyle w:val="TableParagraph"/>
              <w:rPr>
                <w:sz w:val="22"/>
              </w:rPr>
            </w:pPr>
          </w:p>
        </w:tc>
        <w:tc>
          <w:tcPr>
            <w:tcW w:w="2134" w:type="dxa"/>
          </w:tcPr>
          <w:p>
            <w:pPr>
              <w:pStyle w:val="TableParagraph"/>
              <w:rPr>
                <w:sz w:val="22"/>
              </w:rPr>
            </w:pPr>
          </w:p>
        </w:tc>
        <w:tc>
          <w:tcPr>
            <w:tcW w:w="849" w:type="dxa"/>
          </w:tcPr>
          <w:p>
            <w:pPr>
              <w:pStyle w:val="TableParagraph"/>
              <w:rPr>
                <w:sz w:val="22"/>
              </w:rPr>
            </w:pPr>
          </w:p>
        </w:tc>
        <w:tc>
          <w:tcPr>
            <w:tcW w:w="2978" w:type="dxa"/>
          </w:tcPr>
          <w:p>
            <w:pPr>
              <w:pStyle w:val="TableParagraph"/>
              <w:rPr>
                <w:sz w:val="22"/>
              </w:rPr>
            </w:pPr>
          </w:p>
        </w:tc>
        <w:tc>
          <w:tcPr>
            <w:tcW w:w="3684" w:type="dxa"/>
          </w:tcPr>
          <w:p>
            <w:pPr>
              <w:pStyle w:val="TableParagraph"/>
              <w:tabs>
                <w:tab w:pos="1358" w:val="left" w:leader="none"/>
                <w:tab w:pos="1991" w:val="left" w:leader="none"/>
                <w:tab w:pos="3162" w:val="left" w:leader="none"/>
              </w:tabs>
              <w:ind w:left="109" w:right="183"/>
              <w:rPr>
                <w:sz w:val="22"/>
              </w:rPr>
            </w:pPr>
            <w:r>
              <w:rPr>
                <w:sz w:val="22"/>
              </w:rPr>
              <w:t>трансформирования, зо- нирования </w:t>
            </w:r>
            <w:r>
              <w:rPr>
                <w:spacing w:val="-2"/>
                <w:sz w:val="22"/>
              </w:rPr>
              <w:t>школьного</w:t>
            </w:r>
            <w:r>
              <w:rPr>
                <w:sz w:val="22"/>
              </w:rPr>
              <w:tab/>
            </w:r>
            <w:r>
              <w:rPr>
                <w:spacing w:val="-4"/>
                <w:sz w:val="22"/>
              </w:rPr>
              <w:t>про-</w:t>
            </w:r>
            <w:r>
              <w:rPr>
                <w:sz w:val="22"/>
              </w:rPr>
              <w:tab/>
            </w:r>
            <w:r>
              <w:rPr>
                <w:spacing w:val="-2"/>
                <w:sz w:val="22"/>
              </w:rPr>
              <w:t>странства</w:t>
            </w:r>
            <w:r>
              <w:rPr>
                <w:sz w:val="22"/>
              </w:rPr>
              <w:tab/>
            </w:r>
            <w:r>
              <w:rPr>
                <w:spacing w:val="-5"/>
                <w:sz w:val="22"/>
              </w:rPr>
              <w:t>для</w:t>
            </w:r>
          </w:p>
          <w:p>
            <w:pPr>
              <w:pStyle w:val="TableParagraph"/>
              <w:tabs>
                <w:tab w:pos="1609" w:val="left" w:leader="none"/>
                <w:tab w:pos="2555" w:val="left" w:leader="none"/>
              </w:tabs>
              <w:spacing w:line="252" w:lineRule="exact"/>
              <w:ind w:left="109" w:right="183"/>
              <w:rPr>
                <w:sz w:val="22"/>
              </w:rPr>
            </w:pPr>
            <w:r>
              <w:rPr>
                <w:spacing w:val="-2"/>
                <w:sz w:val="22"/>
              </w:rPr>
              <w:t>организации</w:t>
            </w:r>
            <w:r>
              <w:rPr>
                <w:sz w:val="22"/>
              </w:rPr>
              <w:tab/>
            </w:r>
            <w:r>
              <w:rPr>
                <w:spacing w:val="-2"/>
                <w:sz w:val="22"/>
              </w:rPr>
              <w:t>работы</w:t>
            </w:r>
            <w:r>
              <w:rPr>
                <w:sz w:val="22"/>
              </w:rPr>
              <w:tab/>
            </w:r>
            <w:r>
              <w:rPr>
                <w:spacing w:val="-2"/>
                <w:sz w:val="22"/>
              </w:rPr>
              <w:t>военного- </w:t>
            </w:r>
            <w:r>
              <w:rPr>
                <w:sz w:val="22"/>
              </w:rPr>
              <w:t>патриотиче- ского клуба.</w:t>
            </w:r>
          </w:p>
        </w:tc>
        <w:tc>
          <w:tcPr>
            <w:tcW w:w="2268" w:type="dxa"/>
          </w:tcPr>
          <w:p>
            <w:pPr>
              <w:pStyle w:val="TableParagraph"/>
              <w:rPr>
                <w:sz w:val="22"/>
              </w:rPr>
            </w:pPr>
          </w:p>
        </w:tc>
      </w:tr>
      <w:tr>
        <w:trPr>
          <w:trHeight w:val="724" w:hRule="atLeast"/>
        </w:trPr>
        <w:tc>
          <w:tcPr>
            <w:tcW w:w="15559" w:type="dxa"/>
            <w:gridSpan w:val="7"/>
          </w:tcPr>
          <w:p>
            <w:pPr>
              <w:pStyle w:val="TableParagraph"/>
              <w:spacing w:line="270" w:lineRule="exact"/>
              <w:ind w:left="26"/>
              <w:jc w:val="center"/>
              <w:rPr>
                <w:b/>
                <w:sz w:val="24"/>
              </w:rPr>
            </w:pPr>
            <w:r>
              <w:rPr>
                <w:b/>
                <w:spacing w:val="-4"/>
                <w:sz w:val="24"/>
              </w:rPr>
              <w:t>МАГИСТРАЛЬНОЕ</w:t>
            </w:r>
            <w:r>
              <w:rPr>
                <w:b/>
                <w:spacing w:val="-3"/>
                <w:sz w:val="24"/>
              </w:rPr>
              <w:t> </w:t>
            </w:r>
            <w:r>
              <w:rPr>
                <w:b/>
                <w:spacing w:val="-4"/>
                <w:sz w:val="24"/>
              </w:rPr>
              <w:t>НАПРАВЛЕНИЕ</w:t>
            </w:r>
            <w:r>
              <w:rPr>
                <w:b/>
                <w:spacing w:val="2"/>
                <w:sz w:val="24"/>
              </w:rPr>
              <w:t> </w:t>
            </w:r>
            <w:r>
              <w:rPr>
                <w:b/>
                <w:spacing w:val="-4"/>
                <w:sz w:val="24"/>
              </w:rPr>
              <w:t>«ПРОФОРИЕНТАЦИЯ»</w:t>
            </w:r>
          </w:p>
          <w:p>
            <w:pPr>
              <w:pStyle w:val="TableParagraph"/>
              <w:ind w:left="26" w:right="14"/>
              <w:jc w:val="center"/>
              <w:rPr>
                <w:b/>
                <w:sz w:val="24"/>
              </w:rPr>
            </w:pPr>
            <w:r>
              <w:rPr>
                <w:b/>
                <w:sz w:val="24"/>
              </w:rPr>
              <w:t>КРИТЕРИЙ</w:t>
            </w:r>
            <w:r>
              <w:rPr>
                <w:b/>
                <w:spacing w:val="29"/>
                <w:sz w:val="24"/>
              </w:rPr>
              <w:t> </w:t>
            </w:r>
            <w:r>
              <w:rPr>
                <w:b/>
                <w:sz w:val="24"/>
              </w:rPr>
              <w:t>Сопровождение</w:t>
            </w:r>
            <w:r>
              <w:rPr>
                <w:b/>
                <w:spacing w:val="-14"/>
                <w:sz w:val="24"/>
              </w:rPr>
              <w:t> </w:t>
            </w:r>
            <w:r>
              <w:rPr>
                <w:b/>
                <w:sz w:val="24"/>
              </w:rPr>
              <w:t>выбора</w:t>
            </w:r>
            <w:r>
              <w:rPr>
                <w:b/>
                <w:spacing w:val="-11"/>
                <w:sz w:val="24"/>
              </w:rPr>
              <w:t> </w:t>
            </w:r>
            <w:r>
              <w:rPr>
                <w:b/>
                <w:spacing w:val="-2"/>
                <w:sz w:val="24"/>
              </w:rPr>
              <w:t>профессии»</w:t>
            </w:r>
          </w:p>
        </w:tc>
      </w:tr>
      <w:tr>
        <w:trPr>
          <w:trHeight w:val="1771" w:hRule="atLeast"/>
        </w:trPr>
        <w:tc>
          <w:tcPr>
            <w:tcW w:w="732" w:type="dxa"/>
            <w:vMerge w:val="restart"/>
          </w:tcPr>
          <w:p>
            <w:pPr>
              <w:pStyle w:val="TableParagraph"/>
              <w:spacing w:line="275" w:lineRule="exact"/>
              <w:ind w:left="107"/>
              <w:rPr>
                <w:b/>
                <w:sz w:val="24"/>
              </w:rPr>
            </w:pPr>
            <w:r>
              <w:rPr>
                <w:b/>
                <w:spacing w:val="-5"/>
                <w:sz w:val="24"/>
              </w:rPr>
              <w:t>5.4</w:t>
            </w:r>
          </w:p>
        </w:tc>
        <w:tc>
          <w:tcPr>
            <w:tcW w:w="2914" w:type="dxa"/>
            <w:vMerge w:val="restart"/>
          </w:tcPr>
          <w:p>
            <w:pPr>
              <w:pStyle w:val="TableParagraph"/>
              <w:tabs>
                <w:tab w:pos="1423" w:val="left" w:leader="none"/>
              </w:tabs>
              <w:ind w:left="216" w:right="319"/>
              <w:rPr>
                <w:sz w:val="22"/>
              </w:rPr>
            </w:pPr>
            <w:r>
              <w:rPr>
                <w:spacing w:val="-2"/>
                <w:sz w:val="22"/>
              </w:rPr>
              <w:t>Наличие</w:t>
            </w:r>
            <w:r>
              <w:rPr>
                <w:sz w:val="22"/>
              </w:rPr>
              <w:tab/>
            </w:r>
            <w:r>
              <w:rPr>
                <w:spacing w:val="-4"/>
                <w:sz w:val="22"/>
              </w:rPr>
              <w:t>профильных </w:t>
            </w:r>
            <w:r>
              <w:rPr>
                <w:sz w:val="22"/>
              </w:rPr>
              <w:t>пред-</w:t>
            </w:r>
            <w:r>
              <w:rPr>
                <w:spacing w:val="-14"/>
                <w:sz w:val="22"/>
              </w:rPr>
              <w:t> </w:t>
            </w:r>
            <w:r>
              <w:rPr>
                <w:sz w:val="22"/>
              </w:rPr>
              <w:t>профессиональных классов (инженерные, медицинские,</w:t>
            </w:r>
            <w:r>
              <w:rPr>
                <w:spacing w:val="40"/>
                <w:sz w:val="22"/>
              </w:rPr>
              <w:t> </w:t>
            </w:r>
            <w:r>
              <w:rPr>
                <w:sz w:val="22"/>
              </w:rPr>
              <w:t>косми-</w:t>
            </w:r>
          </w:p>
          <w:p>
            <w:pPr>
              <w:pStyle w:val="TableParagraph"/>
              <w:ind w:left="216" w:right="251"/>
              <w:rPr>
                <w:sz w:val="22"/>
              </w:rPr>
            </w:pPr>
            <w:r>
              <w:rPr>
                <w:sz w:val="22"/>
              </w:rPr>
              <w:t>ческие, IT, педа- </w:t>
            </w:r>
            <w:r>
              <w:rPr>
                <w:spacing w:val="-2"/>
                <w:sz w:val="22"/>
              </w:rPr>
              <w:t>гогические,</w:t>
            </w:r>
            <w:r>
              <w:rPr>
                <w:spacing w:val="-12"/>
                <w:sz w:val="22"/>
              </w:rPr>
              <w:t> </w:t>
            </w:r>
            <w:r>
              <w:rPr>
                <w:spacing w:val="-2"/>
                <w:sz w:val="22"/>
              </w:rPr>
              <w:t>предпринима- </w:t>
            </w:r>
            <w:r>
              <w:rPr>
                <w:sz w:val="22"/>
              </w:rPr>
              <w:t>тельские и др.)</w:t>
            </w:r>
          </w:p>
        </w:tc>
        <w:tc>
          <w:tcPr>
            <w:tcW w:w="2134" w:type="dxa"/>
            <w:vMerge w:val="restart"/>
          </w:tcPr>
          <w:p>
            <w:pPr>
              <w:pStyle w:val="TableParagraph"/>
              <w:spacing w:line="247" w:lineRule="exact"/>
              <w:ind w:left="215"/>
              <w:rPr>
                <w:sz w:val="22"/>
              </w:rPr>
            </w:pPr>
            <w:r>
              <w:rPr>
                <w:spacing w:val="-5"/>
                <w:sz w:val="22"/>
              </w:rPr>
              <w:t>Нет</w:t>
            </w:r>
          </w:p>
        </w:tc>
        <w:tc>
          <w:tcPr>
            <w:tcW w:w="849" w:type="dxa"/>
            <w:vMerge w:val="restart"/>
          </w:tcPr>
          <w:p>
            <w:pPr>
              <w:pStyle w:val="TableParagraph"/>
              <w:spacing w:line="247" w:lineRule="exact"/>
              <w:ind w:left="211"/>
              <w:rPr>
                <w:sz w:val="22"/>
              </w:rPr>
            </w:pPr>
            <w:r>
              <w:rPr>
                <w:spacing w:val="-10"/>
                <w:sz w:val="22"/>
              </w:rPr>
              <w:t>0</w:t>
            </w:r>
          </w:p>
        </w:tc>
        <w:tc>
          <w:tcPr>
            <w:tcW w:w="2978" w:type="dxa"/>
          </w:tcPr>
          <w:p>
            <w:pPr>
              <w:pStyle w:val="TableParagraph"/>
              <w:ind w:left="211" w:right="191"/>
              <w:jc w:val="both"/>
              <w:rPr>
                <w:sz w:val="22"/>
              </w:rPr>
            </w:pPr>
            <w:r>
              <w:rPr>
                <w:sz w:val="22"/>
              </w:rPr>
              <w:t>Отсутствие запроса обу- чающихся для организа- ции профильных предпро- фессиональных классов</w:t>
            </w:r>
          </w:p>
        </w:tc>
        <w:tc>
          <w:tcPr>
            <w:tcW w:w="3684" w:type="dxa"/>
          </w:tcPr>
          <w:p>
            <w:pPr>
              <w:pStyle w:val="TableParagraph"/>
              <w:tabs>
                <w:tab w:pos="1630" w:val="left" w:leader="none"/>
              </w:tabs>
              <w:ind w:left="109" w:right="186"/>
              <w:jc w:val="both"/>
              <w:rPr>
                <w:sz w:val="22"/>
              </w:rPr>
            </w:pPr>
            <w:r>
              <w:rPr>
                <w:sz w:val="22"/>
              </w:rPr>
              <w:t>Обеспечение информирования обучающихся об особенностях различных сфер профессио- нальной ориентации; сопро- </w:t>
            </w:r>
            <w:r>
              <w:rPr>
                <w:spacing w:val="-2"/>
                <w:sz w:val="22"/>
              </w:rPr>
              <w:t>вождение</w:t>
            </w:r>
            <w:r>
              <w:rPr>
                <w:sz w:val="22"/>
              </w:rPr>
              <w:tab/>
            </w:r>
            <w:r>
              <w:rPr>
                <w:spacing w:val="-2"/>
                <w:sz w:val="22"/>
              </w:rPr>
              <w:t>профессионального</w:t>
            </w:r>
          </w:p>
          <w:p>
            <w:pPr>
              <w:pStyle w:val="TableParagraph"/>
              <w:tabs>
                <w:tab w:pos="2661" w:val="left" w:leader="none"/>
              </w:tabs>
              <w:spacing w:line="252" w:lineRule="exact"/>
              <w:ind w:left="109" w:right="317"/>
              <w:jc w:val="both"/>
              <w:rPr>
                <w:sz w:val="22"/>
              </w:rPr>
            </w:pPr>
            <w:r>
              <w:rPr>
                <w:spacing w:val="-2"/>
                <w:sz w:val="22"/>
              </w:rPr>
              <w:t>самоопределения</w:t>
            </w:r>
            <w:r>
              <w:rPr>
                <w:sz w:val="22"/>
              </w:rPr>
              <w:tab/>
            </w:r>
            <w:r>
              <w:rPr>
                <w:spacing w:val="-4"/>
                <w:sz w:val="22"/>
              </w:rPr>
              <w:t>обучаю </w:t>
            </w:r>
            <w:r>
              <w:rPr>
                <w:spacing w:val="-2"/>
                <w:sz w:val="22"/>
              </w:rPr>
              <w:t>щихся.</w:t>
            </w:r>
          </w:p>
        </w:tc>
        <w:tc>
          <w:tcPr>
            <w:tcW w:w="2268" w:type="dxa"/>
            <w:vMerge w:val="restart"/>
          </w:tcPr>
          <w:p>
            <w:pPr>
              <w:pStyle w:val="TableParagraph"/>
              <w:spacing w:line="254" w:lineRule="auto"/>
              <w:ind w:left="110" w:right="658"/>
              <w:rPr>
                <w:sz w:val="22"/>
              </w:rPr>
            </w:pPr>
            <w:r>
              <w:rPr>
                <w:spacing w:val="-2"/>
                <w:sz w:val="22"/>
              </w:rPr>
              <w:t>Организован профильный </w:t>
            </w:r>
            <w:r>
              <w:rPr>
                <w:spacing w:val="-4"/>
                <w:sz w:val="22"/>
              </w:rPr>
              <w:t>предпрофессио- </w:t>
            </w:r>
            <w:r>
              <w:rPr>
                <w:sz w:val="22"/>
              </w:rPr>
              <w:t>нальный класс</w:t>
            </w:r>
          </w:p>
        </w:tc>
      </w:tr>
      <w:tr>
        <w:trPr>
          <w:trHeight w:val="5786"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Pr>
          <w:p>
            <w:pPr>
              <w:pStyle w:val="TableParagraph"/>
              <w:ind w:left="211"/>
              <w:rPr>
                <w:sz w:val="22"/>
              </w:rPr>
            </w:pPr>
            <w:r>
              <w:rPr>
                <w:sz w:val="22"/>
              </w:rPr>
              <w:t>Отсутствие</w:t>
            </w:r>
            <w:r>
              <w:rPr>
                <w:spacing w:val="40"/>
                <w:sz w:val="22"/>
              </w:rPr>
              <w:t> </w:t>
            </w:r>
            <w:r>
              <w:rPr>
                <w:sz w:val="22"/>
              </w:rPr>
              <w:t>условий</w:t>
            </w:r>
            <w:r>
              <w:rPr>
                <w:spacing w:val="40"/>
                <w:sz w:val="22"/>
              </w:rPr>
              <w:t> </w:t>
            </w:r>
            <w:r>
              <w:rPr>
                <w:sz w:val="22"/>
              </w:rPr>
              <w:t>для организации</w:t>
            </w:r>
            <w:r>
              <w:rPr>
                <w:spacing w:val="-7"/>
                <w:sz w:val="22"/>
              </w:rPr>
              <w:t> </w:t>
            </w:r>
            <w:r>
              <w:rPr>
                <w:sz w:val="22"/>
              </w:rPr>
              <w:t>профильных </w:t>
            </w:r>
            <w:r>
              <w:rPr>
                <w:spacing w:val="-2"/>
                <w:sz w:val="22"/>
              </w:rPr>
              <w:t>предпрофессиональных классов</w:t>
            </w:r>
          </w:p>
        </w:tc>
        <w:tc>
          <w:tcPr>
            <w:tcW w:w="3684" w:type="dxa"/>
          </w:tcPr>
          <w:p>
            <w:pPr>
              <w:pStyle w:val="TableParagraph"/>
              <w:tabs>
                <w:tab w:pos="1925" w:val="left" w:leader="none"/>
                <w:tab w:pos="3382" w:val="left" w:leader="none"/>
              </w:tabs>
              <w:ind w:left="109" w:right="181"/>
              <w:jc w:val="both"/>
              <w:rPr>
                <w:sz w:val="22"/>
              </w:rPr>
            </w:pPr>
            <w:r>
              <w:rPr>
                <w:sz w:val="22"/>
              </w:rPr>
              <w:t>Обеспечение самоаудита ре- сурсных условий (материально- технических, кадровых, инфор- мационных и др.) для реализации </w:t>
            </w:r>
            <w:r>
              <w:rPr>
                <w:spacing w:val="-2"/>
                <w:sz w:val="22"/>
              </w:rPr>
              <w:t>профильного</w:t>
            </w:r>
            <w:r>
              <w:rPr>
                <w:sz w:val="22"/>
              </w:rPr>
              <w:tab/>
            </w:r>
            <w:r>
              <w:rPr>
                <w:spacing w:val="-2"/>
                <w:sz w:val="22"/>
              </w:rPr>
              <w:t>обучения</w:t>
            </w:r>
            <w:r>
              <w:rPr>
                <w:sz w:val="22"/>
              </w:rPr>
              <w:tab/>
            </w:r>
            <w:r>
              <w:rPr>
                <w:spacing w:val="-10"/>
                <w:sz w:val="22"/>
              </w:rPr>
              <w:t>в </w:t>
            </w:r>
            <w:r>
              <w:rPr>
                <w:sz w:val="22"/>
              </w:rPr>
              <w:t>образовательной организации.</w:t>
            </w:r>
          </w:p>
          <w:p>
            <w:pPr>
              <w:pStyle w:val="TableParagraph"/>
              <w:tabs>
                <w:tab w:pos="2610" w:val="left" w:leader="none"/>
                <w:tab w:pos="2855" w:val="left" w:leader="none"/>
              </w:tabs>
              <w:ind w:left="109" w:right="182"/>
              <w:jc w:val="both"/>
              <w:rPr>
                <w:sz w:val="22"/>
              </w:rPr>
            </w:pPr>
            <w:r>
              <w:rPr>
                <w:sz w:val="22"/>
              </w:rPr>
              <w:t>Определение сетевых партнеров (предприятия, организации) в ближайшем окружении или дистанционно, которые могли бы предоставить школе ресурсы </w:t>
            </w:r>
            <w:r>
              <w:rPr>
                <w:spacing w:val="-2"/>
                <w:sz w:val="22"/>
              </w:rPr>
              <w:t>(профессиональные</w:t>
            </w:r>
            <w:r>
              <w:rPr>
                <w:sz w:val="22"/>
              </w:rPr>
              <w:tab/>
              <w:tab/>
            </w:r>
            <w:r>
              <w:rPr>
                <w:spacing w:val="-2"/>
                <w:sz w:val="22"/>
              </w:rPr>
              <w:t>кадры, </w:t>
            </w:r>
            <w:r>
              <w:rPr>
                <w:sz w:val="22"/>
              </w:rPr>
              <w:t>материально-техническую базу, </w:t>
            </w:r>
            <w:r>
              <w:rPr>
                <w:spacing w:val="-2"/>
                <w:sz w:val="22"/>
              </w:rPr>
              <w:t>образовательные</w:t>
            </w:r>
            <w:r>
              <w:rPr>
                <w:sz w:val="22"/>
              </w:rPr>
              <w:tab/>
            </w:r>
            <w:r>
              <w:rPr>
                <w:spacing w:val="-4"/>
                <w:sz w:val="22"/>
              </w:rPr>
              <w:t>ресурсы). </w:t>
            </w:r>
            <w:r>
              <w:rPr>
                <w:sz w:val="22"/>
              </w:rPr>
              <w:t>Обеспечение обучения педагогов</w:t>
            </w:r>
            <w:r>
              <w:rPr>
                <w:spacing w:val="40"/>
                <w:sz w:val="22"/>
              </w:rPr>
              <w:t> </w:t>
            </w:r>
            <w:r>
              <w:rPr>
                <w:sz w:val="22"/>
              </w:rPr>
              <w:t>по составлению индивидуальных учебных планов.</w:t>
            </w:r>
          </w:p>
          <w:p>
            <w:pPr>
              <w:pStyle w:val="TableParagraph"/>
              <w:ind w:left="109" w:right="186"/>
              <w:jc w:val="both"/>
              <w:rPr>
                <w:sz w:val="22"/>
              </w:rPr>
            </w:pPr>
            <w:r>
              <w:rPr>
                <w:sz w:val="22"/>
              </w:rPr>
              <w:t>Обеспечение обучения педагогов</w:t>
            </w:r>
            <w:r>
              <w:rPr>
                <w:spacing w:val="40"/>
                <w:sz w:val="22"/>
              </w:rPr>
              <w:t> </w:t>
            </w:r>
            <w:r>
              <w:rPr>
                <w:sz w:val="22"/>
              </w:rPr>
              <w:t>на курсах повышения ква- лификации по преподаванию предметов на профильном уровне.</w:t>
            </w:r>
          </w:p>
          <w:p>
            <w:pPr>
              <w:pStyle w:val="TableParagraph"/>
              <w:spacing w:line="236" w:lineRule="exact"/>
              <w:ind w:left="109" w:right="434"/>
              <w:jc w:val="both"/>
              <w:rPr>
                <w:sz w:val="22"/>
              </w:rPr>
            </w:pPr>
            <w:r>
              <w:rPr>
                <w:sz w:val="22"/>
              </w:rPr>
              <w:t>Обеспечение</w:t>
            </w:r>
            <w:r>
              <w:rPr>
                <w:spacing w:val="-14"/>
                <w:sz w:val="22"/>
              </w:rPr>
              <w:t> </w:t>
            </w:r>
            <w:r>
              <w:rPr>
                <w:sz w:val="22"/>
              </w:rPr>
              <w:t>участия</w:t>
            </w:r>
            <w:r>
              <w:rPr>
                <w:spacing w:val="-14"/>
                <w:sz w:val="22"/>
              </w:rPr>
              <w:t> </w:t>
            </w:r>
            <w:r>
              <w:rPr>
                <w:sz w:val="22"/>
              </w:rPr>
              <w:t>педагогов</w:t>
            </w:r>
            <w:r>
              <w:rPr>
                <w:spacing w:val="-14"/>
                <w:sz w:val="22"/>
              </w:rPr>
              <w:t> </w:t>
            </w:r>
            <w:r>
              <w:rPr>
                <w:sz w:val="22"/>
              </w:rPr>
              <w:t>в профессиональных конкурсах и</w:t>
            </w:r>
          </w:p>
        </w:tc>
        <w:tc>
          <w:tcPr>
            <w:tcW w:w="2268" w:type="dxa"/>
            <w:vMerge/>
            <w:tcBorders>
              <w:top w:val="nil"/>
            </w:tcBorders>
          </w:tcPr>
          <w:p>
            <w:pPr>
              <w:rPr>
                <w:sz w:val="2"/>
                <w:szCs w:val="2"/>
              </w:rPr>
            </w:pPr>
          </w:p>
        </w:tc>
      </w:tr>
    </w:tbl>
    <w:p>
      <w:pPr>
        <w:spacing w:after="0"/>
        <w:rPr>
          <w:sz w:val="2"/>
          <w:szCs w:val="2"/>
        </w:rPr>
        <w:sectPr>
          <w:type w:val="continuous"/>
          <w:pgSz w:w="16850" w:h="11920" w:orient="landscape"/>
          <w:pgMar w:top="1100" w:bottom="120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552" w:hRule="atLeast"/>
        </w:trPr>
        <w:tc>
          <w:tcPr>
            <w:tcW w:w="732" w:type="dxa"/>
          </w:tcPr>
          <w:p>
            <w:pPr>
              <w:pStyle w:val="TableParagraph"/>
              <w:rPr>
                <w:sz w:val="22"/>
              </w:rPr>
            </w:pPr>
          </w:p>
        </w:tc>
        <w:tc>
          <w:tcPr>
            <w:tcW w:w="2914" w:type="dxa"/>
          </w:tcPr>
          <w:p>
            <w:pPr>
              <w:pStyle w:val="TableParagraph"/>
              <w:rPr>
                <w:sz w:val="22"/>
              </w:rPr>
            </w:pPr>
          </w:p>
        </w:tc>
        <w:tc>
          <w:tcPr>
            <w:tcW w:w="2134" w:type="dxa"/>
          </w:tcPr>
          <w:p>
            <w:pPr>
              <w:pStyle w:val="TableParagraph"/>
              <w:rPr>
                <w:sz w:val="22"/>
              </w:rPr>
            </w:pPr>
          </w:p>
        </w:tc>
        <w:tc>
          <w:tcPr>
            <w:tcW w:w="849" w:type="dxa"/>
          </w:tcPr>
          <w:p>
            <w:pPr>
              <w:pStyle w:val="TableParagraph"/>
              <w:rPr>
                <w:sz w:val="22"/>
              </w:rPr>
            </w:pPr>
          </w:p>
        </w:tc>
        <w:tc>
          <w:tcPr>
            <w:tcW w:w="2978" w:type="dxa"/>
          </w:tcPr>
          <w:p>
            <w:pPr>
              <w:pStyle w:val="TableParagraph"/>
              <w:rPr>
                <w:sz w:val="22"/>
              </w:rPr>
            </w:pPr>
          </w:p>
        </w:tc>
        <w:tc>
          <w:tcPr>
            <w:tcW w:w="3684" w:type="dxa"/>
          </w:tcPr>
          <w:p>
            <w:pPr>
              <w:pStyle w:val="TableParagraph"/>
              <w:spacing w:line="237" w:lineRule="exact"/>
              <w:ind w:left="109"/>
              <w:rPr>
                <w:sz w:val="22"/>
              </w:rPr>
            </w:pPr>
            <w:r>
              <w:rPr>
                <w:spacing w:val="-2"/>
                <w:sz w:val="22"/>
              </w:rPr>
              <w:t>олимпиадах.</w:t>
            </w:r>
          </w:p>
        </w:tc>
        <w:tc>
          <w:tcPr>
            <w:tcW w:w="2268" w:type="dxa"/>
          </w:tcPr>
          <w:p>
            <w:pPr>
              <w:pStyle w:val="TableParagraph"/>
              <w:rPr>
                <w:sz w:val="22"/>
              </w:rPr>
            </w:pPr>
          </w:p>
        </w:tc>
      </w:tr>
      <w:tr>
        <w:trPr>
          <w:trHeight w:val="724" w:hRule="atLeast"/>
        </w:trPr>
        <w:tc>
          <w:tcPr>
            <w:tcW w:w="15559" w:type="dxa"/>
            <w:gridSpan w:val="7"/>
          </w:tcPr>
          <w:p>
            <w:pPr>
              <w:pStyle w:val="TableParagraph"/>
              <w:spacing w:line="270" w:lineRule="exact"/>
              <w:ind w:left="26" w:right="7"/>
              <w:jc w:val="center"/>
              <w:rPr>
                <w:b/>
                <w:sz w:val="24"/>
              </w:rPr>
            </w:pPr>
            <w:r>
              <w:rPr>
                <w:b/>
                <w:spacing w:val="-2"/>
                <w:sz w:val="24"/>
              </w:rPr>
              <w:t>КЛЮЧЕВОЕ</w:t>
            </w:r>
            <w:r>
              <w:rPr>
                <w:b/>
                <w:spacing w:val="-5"/>
                <w:sz w:val="24"/>
              </w:rPr>
              <w:t> </w:t>
            </w:r>
            <w:r>
              <w:rPr>
                <w:b/>
                <w:spacing w:val="-2"/>
                <w:sz w:val="24"/>
              </w:rPr>
              <w:t>УСЛОВИЕ «ЩКОЛЬНАЯ</w:t>
            </w:r>
            <w:r>
              <w:rPr>
                <w:b/>
                <w:spacing w:val="-4"/>
                <w:sz w:val="24"/>
              </w:rPr>
              <w:t> </w:t>
            </w:r>
            <w:r>
              <w:rPr>
                <w:b/>
                <w:spacing w:val="-2"/>
                <w:sz w:val="24"/>
              </w:rPr>
              <w:t>КОМАНДА»</w:t>
            </w:r>
          </w:p>
          <w:p>
            <w:pPr>
              <w:pStyle w:val="TableParagraph"/>
              <w:ind w:left="26" w:right="14"/>
              <w:jc w:val="center"/>
              <w:rPr>
                <w:b/>
                <w:sz w:val="24"/>
              </w:rPr>
            </w:pPr>
            <w:r>
              <w:rPr>
                <w:b/>
                <w:sz w:val="24"/>
              </w:rPr>
              <w:t>КРИТЕРИЙ</w:t>
            </w:r>
            <w:r>
              <w:rPr>
                <w:b/>
                <w:spacing w:val="4"/>
                <w:sz w:val="24"/>
              </w:rPr>
              <w:t> </w:t>
            </w:r>
            <w:r>
              <w:rPr>
                <w:b/>
                <w:sz w:val="24"/>
              </w:rPr>
              <w:t>Условия</w:t>
            </w:r>
            <w:r>
              <w:rPr>
                <w:b/>
                <w:spacing w:val="-15"/>
                <w:sz w:val="24"/>
              </w:rPr>
              <w:t> </w:t>
            </w:r>
            <w:r>
              <w:rPr>
                <w:b/>
                <w:sz w:val="24"/>
              </w:rPr>
              <w:t>педагогического</w:t>
            </w:r>
            <w:r>
              <w:rPr>
                <w:b/>
                <w:spacing w:val="-15"/>
                <w:sz w:val="24"/>
              </w:rPr>
              <w:t> </w:t>
            </w:r>
            <w:r>
              <w:rPr>
                <w:b/>
                <w:spacing w:val="-2"/>
                <w:sz w:val="24"/>
              </w:rPr>
              <w:t>труда»</w:t>
            </w:r>
          </w:p>
        </w:tc>
      </w:tr>
      <w:tr>
        <w:trPr>
          <w:trHeight w:val="7988" w:hRule="atLeast"/>
        </w:trPr>
        <w:tc>
          <w:tcPr>
            <w:tcW w:w="732" w:type="dxa"/>
          </w:tcPr>
          <w:p>
            <w:pPr>
              <w:pStyle w:val="TableParagraph"/>
              <w:spacing w:line="275" w:lineRule="exact"/>
              <w:ind w:left="107"/>
              <w:rPr>
                <w:b/>
                <w:sz w:val="24"/>
              </w:rPr>
            </w:pPr>
            <w:r>
              <w:rPr>
                <w:b/>
                <w:spacing w:val="-5"/>
                <w:sz w:val="24"/>
              </w:rPr>
              <w:t>6.6</w:t>
            </w:r>
          </w:p>
        </w:tc>
        <w:tc>
          <w:tcPr>
            <w:tcW w:w="2914" w:type="dxa"/>
          </w:tcPr>
          <w:p>
            <w:pPr>
              <w:pStyle w:val="TableParagraph"/>
              <w:ind w:left="221"/>
              <w:rPr>
                <w:sz w:val="24"/>
              </w:rPr>
            </w:pPr>
            <w:r>
              <w:rPr>
                <w:sz w:val="24"/>
              </w:rPr>
              <w:t>Охват учителей </w:t>
            </w:r>
            <w:r>
              <w:rPr>
                <w:spacing w:val="-2"/>
                <w:sz w:val="24"/>
              </w:rPr>
              <w:t>диагностикой </w:t>
            </w:r>
            <w:r>
              <w:rPr>
                <w:spacing w:val="-4"/>
                <w:sz w:val="24"/>
              </w:rPr>
              <w:t>профессиональных </w:t>
            </w:r>
            <w:r>
              <w:rPr>
                <w:spacing w:val="-2"/>
                <w:sz w:val="24"/>
              </w:rPr>
              <w:t>компетенций</w:t>
            </w:r>
          </w:p>
          <w:p>
            <w:pPr>
              <w:pStyle w:val="TableParagraph"/>
              <w:ind w:left="221"/>
              <w:rPr>
                <w:sz w:val="24"/>
              </w:rPr>
            </w:pPr>
            <w:r>
              <w:rPr>
                <w:spacing w:val="-2"/>
                <w:sz w:val="24"/>
              </w:rPr>
              <w:t>(федеральной, региональной, </w:t>
            </w:r>
            <w:r>
              <w:rPr>
                <w:spacing w:val="-4"/>
                <w:sz w:val="24"/>
              </w:rPr>
              <w:t>самодиагностикой)</w:t>
            </w:r>
          </w:p>
        </w:tc>
        <w:tc>
          <w:tcPr>
            <w:tcW w:w="2134" w:type="dxa"/>
          </w:tcPr>
          <w:p>
            <w:pPr>
              <w:pStyle w:val="TableParagraph"/>
              <w:ind w:left="218" w:right="197"/>
              <w:rPr>
                <w:sz w:val="24"/>
              </w:rPr>
            </w:pPr>
            <w:r>
              <w:rPr>
                <w:sz w:val="24"/>
              </w:rPr>
              <w:t>Не</w:t>
            </w:r>
            <w:r>
              <w:rPr>
                <w:spacing w:val="80"/>
                <w:sz w:val="24"/>
              </w:rPr>
              <w:t> </w:t>
            </w:r>
            <w:r>
              <w:rPr>
                <w:sz w:val="24"/>
              </w:rPr>
              <w:t>менее</w:t>
            </w:r>
            <w:r>
              <w:rPr>
                <w:spacing w:val="80"/>
                <w:sz w:val="24"/>
              </w:rPr>
              <w:t> </w:t>
            </w:r>
            <w:r>
              <w:rPr>
                <w:sz w:val="24"/>
              </w:rPr>
              <w:t>20% </w:t>
            </w:r>
            <w:r>
              <w:rPr>
                <w:spacing w:val="-2"/>
                <w:sz w:val="24"/>
              </w:rPr>
              <w:t>учителей прошли диагностику профессиональн </w:t>
            </w:r>
            <w:r>
              <w:rPr>
                <w:sz w:val="24"/>
              </w:rPr>
              <w:t>ых</w:t>
            </w:r>
            <w:r>
              <w:rPr>
                <w:spacing w:val="-6"/>
                <w:sz w:val="24"/>
              </w:rPr>
              <w:t> </w:t>
            </w:r>
            <w:r>
              <w:rPr>
                <w:spacing w:val="-2"/>
                <w:sz w:val="24"/>
              </w:rPr>
              <w:t>компетенций</w:t>
            </w:r>
          </w:p>
        </w:tc>
        <w:tc>
          <w:tcPr>
            <w:tcW w:w="849" w:type="dxa"/>
          </w:tcPr>
          <w:p>
            <w:pPr>
              <w:pStyle w:val="TableParagraph"/>
              <w:spacing w:line="249" w:lineRule="exact"/>
              <w:ind w:right="78"/>
              <w:jc w:val="center"/>
              <w:rPr>
                <w:sz w:val="22"/>
              </w:rPr>
            </w:pPr>
            <w:r>
              <w:rPr>
                <w:spacing w:val="-10"/>
                <w:sz w:val="22"/>
              </w:rPr>
              <w:t>1</w:t>
            </w:r>
          </w:p>
        </w:tc>
        <w:tc>
          <w:tcPr>
            <w:tcW w:w="2978" w:type="dxa"/>
          </w:tcPr>
          <w:p>
            <w:pPr>
              <w:pStyle w:val="TableParagraph"/>
              <w:tabs>
                <w:tab w:pos="1380" w:val="left" w:leader="none"/>
                <w:tab w:pos="2232" w:val="left" w:leader="none"/>
              </w:tabs>
              <w:ind w:left="207" w:right="193"/>
              <w:rPr>
                <w:sz w:val="24"/>
              </w:rPr>
            </w:pPr>
            <w:r>
              <w:rPr>
                <w:spacing w:val="-2"/>
                <w:sz w:val="24"/>
              </w:rPr>
              <w:t>Недостаточный</w:t>
            </w:r>
            <w:r>
              <w:rPr>
                <w:sz w:val="24"/>
              </w:rPr>
              <w:tab/>
            </w:r>
            <w:r>
              <w:rPr>
                <w:spacing w:val="-8"/>
                <w:sz w:val="24"/>
              </w:rPr>
              <w:t>охват </w:t>
            </w:r>
            <w:r>
              <w:rPr>
                <w:spacing w:val="-2"/>
                <w:sz w:val="24"/>
              </w:rPr>
              <w:t>учителей</w:t>
            </w:r>
            <w:r>
              <w:rPr>
                <w:sz w:val="24"/>
              </w:rPr>
              <w:tab/>
            </w:r>
            <w:r>
              <w:rPr>
                <w:spacing w:val="-2"/>
                <w:sz w:val="24"/>
              </w:rPr>
              <w:t>диагностикой профессиональных компетенций</w:t>
            </w:r>
          </w:p>
          <w:p>
            <w:pPr>
              <w:pStyle w:val="TableParagraph"/>
              <w:ind w:left="207"/>
              <w:rPr>
                <w:sz w:val="24"/>
              </w:rPr>
            </w:pPr>
            <w:r>
              <w:rPr>
                <w:spacing w:val="-2"/>
                <w:sz w:val="24"/>
              </w:rPr>
              <w:t>(федеральной, региональной, </w:t>
            </w:r>
            <w:r>
              <w:rPr>
                <w:spacing w:val="-4"/>
                <w:sz w:val="24"/>
              </w:rPr>
              <w:t>самодиагностикой).</w:t>
            </w:r>
          </w:p>
        </w:tc>
        <w:tc>
          <w:tcPr>
            <w:tcW w:w="3684" w:type="dxa"/>
          </w:tcPr>
          <w:p>
            <w:pPr>
              <w:pStyle w:val="TableParagraph"/>
              <w:tabs>
                <w:tab w:pos="1881" w:val="left" w:leader="none"/>
              </w:tabs>
              <w:ind w:left="109" w:right="182"/>
              <w:jc w:val="both"/>
              <w:rPr>
                <w:sz w:val="24"/>
              </w:rPr>
            </w:pPr>
            <w:r>
              <w:rPr>
                <w:sz w:val="24"/>
              </w:rPr>
              <w:t>Проведение разъяснительной работы с педагогическими кадрами по порядку формам диагностики профессиональных </w:t>
            </w:r>
            <w:r>
              <w:rPr>
                <w:spacing w:val="-2"/>
                <w:sz w:val="24"/>
              </w:rPr>
              <w:t>дефицитов</w:t>
            </w:r>
            <w:r>
              <w:rPr>
                <w:sz w:val="24"/>
              </w:rPr>
              <w:tab/>
            </w:r>
            <w:r>
              <w:rPr>
                <w:spacing w:val="-2"/>
                <w:sz w:val="24"/>
              </w:rPr>
              <w:t>педагогических </w:t>
            </w:r>
            <w:r>
              <w:rPr>
                <w:sz w:val="24"/>
              </w:rPr>
              <w:t>работников образовательных организаций с возможностью получения индивидуального плана в соответствии с </w:t>
            </w:r>
            <w:r>
              <w:rPr>
                <w:spacing w:val="-2"/>
                <w:sz w:val="24"/>
              </w:rPr>
              <w:t>распоряжением</w:t>
            </w:r>
          </w:p>
          <w:p>
            <w:pPr>
              <w:pStyle w:val="TableParagraph"/>
              <w:ind w:left="109" w:right="183"/>
              <w:jc w:val="both"/>
              <w:rPr>
                <w:sz w:val="24"/>
              </w:rPr>
            </w:pPr>
            <w:r>
              <w:rPr>
                <w:sz w:val="24"/>
              </w:rPr>
              <w:t>Минпросвещения России от 27.08.2021 № Р-201.</w:t>
            </w:r>
          </w:p>
          <w:p>
            <w:pPr>
              <w:pStyle w:val="TableParagraph"/>
              <w:tabs>
                <w:tab w:pos="1953" w:val="left" w:leader="none"/>
                <w:tab w:pos="2198" w:val="left" w:leader="none"/>
                <w:tab w:pos="2301" w:val="left" w:leader="none"/>
                <w:tab w:pos="2374" w:val="left" w:leader="none"/>
                <w:tab w:pos="2461" w:val="left" w:leader="none"/>
                <w:tab w:pos="2616" w:val="left" w:leader="none"/>
                <w:tab w:pos="3231" w:val="left" w:leader="none"/>
                <w:tab w:pos="3368" w:val="left" w:leader="none"/>
              </w:tabs>
              <w:spacing w:line="237" w:lineRule="auto"/>
              <w:ind w:left="109" w:right="187"/>
              <w:rPr>
                <w:sz w:val="24"/>
              </w:rPr>
            </w:pPr>
            <w:r>
              <w:rPr>
                <w:spacing w:val="-2"/>
                <w:sz w:val="24"/>
              </w:rPr>
              <w:t>Разработка</w:t>
            </w:r>
            <w:r>
              <w:rPr>
                <w:sz w:val="24"/>
              </w:rPr>
              <w:tab/>
              <w:tab/>
              <w:tab/>
              <w:tab/>
              <w:tab/>
              <w:tab/>
            </w:r>
            <w:r>
              <w:rPr>
                <w:spacing w:val="-2"/>
                <w:sz w:val="24"/>
              </w:rPr>
              <w:t>системы административных</w:t>
            </w:r>
            <w:r>
              <w:rPr>
                <w:sz w:val="24"/>
              </w:rPr>
              <w:tab/>
              <w:tab/>
              <w:tab/>
              <w:tab/>
            </w:r>
            <w:r>
              <w:rPr>
                <w:spacing w:val="-4"/>
                <w:sz w:val="24"/>
              </w:rPr>
              <w:t>мер</w:t>
            </w:r>
            <w:r>
              <w:rPr>
                <w:sz w:val="24"/>
              </w:rPr>
              <w:tab/>
            </w:r>
            <w:r>
              <w:rPr>
                <w:spacing w:val="-6"/>
                <w:sz w:val="24"/>
              </w:rPr>
              <w:t>по </w:t>
            </w:r>
            <w:r>
              <w:rPr>
                <w:spacing w:val="-2"/>
                <w:sz w:val="24"/>
              </w:rPr>
              <w:t>организации</w:t>
            </w:r>
            <w:r>
              <w:rPr>
                <w:sz w:val="24"/>
              </w:rPr>
              <w:tab/>
              <w:tab/>
              <w:tab/>
            </w:r>
            <w:r>
              <w:rPr>
                <w:spacing w:val="-2"/>
                <w:sz w:val="24"/>
              </w:rPr>
              <w:t>проведения </w:t>
            </w:r>
            <w:r>
              <w:rPr>
                <w:sz w:val="24"/>
              </w:rPr>
              <w:t>диагностических процедур, </w:t>
            </w:r>
            <w:r>
              <w:rPr>
                <w:spacing w:val="-2"/>
                <w:sz w:val="24"/>
              </w:rPr>
              <w:t>Повышение</w:t>
            </w:r>
            <w:r>
              <w:rPr>
                <w:sz w:val="24"/>
              </w:rPr>
              <w:tab/>
              <w:tab/>
              <w:tab/>
              <w:tab/>
            </w:r>
            <w:r>
              <w:rPr>
                <w:spacing w:val="-2"/>
                <w:sz w:val="24"/>
              </w:rPr>
              <w:t>мотивации педагогических</w:t>
            </w:r>
            <w:r>
              <w:rPr>
                <w:sz w:val="24"/>
              </w:rPr>
              <w:tab/>
            </w:r>
            <w:r>
              <w:rPr>
                <w:spacing w:val="-2"/>
                <w:sz w:val="24"/>
              </w:rPr>
              <w:t>работников</w:t>
            </w:r>
            <w:r>
              <w:rPr>
                <w:sz w:val="24"/>
              </w:rPr>
              <w:tab/>
              <w:tab/>
            </w:r>
            <w:r>
              <w:rPr>
                <w:spacing w:val="-10"/>
                <w:sz w:val="24"/>
              </w:rPr>
              <w:t>к </w:t>
            </w:r>
            <w:r>
              <w:rPr>
                <w:spacing w:val="-2"/>
                <w:sz w:val="24"/>
              </w:rPr>
              <w:t>прохождению</w:t>
            </w:r>
            <w:r>
              <w:rPr>
                <w:sz w:val="24"/>
              </w:rPr>
              <w:tab/>
              <w:tab/>
            </w:r>
            <w:r>
              <w:rPr>
                <w:spacing w:val="-2"/>
                <w:sz w:val="24"/>
              </w:rPr>
              <w:t>диагностики профессиональных</w:t>
            </w:r>
            <w:r>
              <w:rPr>
                <w:spacing w:val="40"/>
                <w:sz w:val="24"/>
              </w:rPr>
              <w:t> </w:t>
            </w:r>
            <w:r>
              <w:rPr>
                <w:spacing w:val="-2"/>
                <w:sz w:val="24"/>
              </w:rPr>
              <w:t>компетенций.</w:t>
            </w:r>
          </w:p>
          <w:p>
            <w:pPr>
              <w:pStyle w:val="TableParagraph"/>
              <w:tabs>
                <w:tab w:pos="2378" w:val="left" w:leader="none"/>
                <w:tab w:pos="2551" w:val="left" w:leader="none"/>
              </w:tabs>
              <w:spacing w:before="1"/>
              <w:ind w:left="109" w:right="181"/>
              <w:jc w:val="both"/>
              <w:rPr>
                <w:sz w:val="24"/>
              </w:rPr>
            </w:pPr>
            <w:r>
              <w:rPr>
                <w:spacing w:val="-2"/>
                <w:sz w:val="24"/>
              </w:rPr>
              <w:t>Разработка</w:t>
            </w:r>
            <w:r>
              <w:rPr>
                <w:sz w:val="24"/>
              </w:rPr>
              <w:tab/>
              <w:tab/>
            </w:r>
            <w:r>
              <w:rPr>
                <w:spacing w:val="-2"/>
                <w:sz w:val="24"/>
              </w:rPr>
              <w:t>способов </w:t>
            </w:r>
            <w:r>
              <w:rPr>
                <w:sz w:val="24"/>
              </w:rPr>
              <w:t>стимулирования и поощрения педагогических работников, направленных на профилактику профессионального выгорания, </w:t>
            </w:r>
            <w:r>
              <w:rPr>
                <w:spacing w:val="-2"/>
                <w:sz w:val="24"/>
              </w:rPr>
              <w:t>повышение</w:t>
            </w:r>
            <w:r>
              <w:rPr>
                <w:sz w:val="24"/>
              </w:rPr>
              <w:tab/>
            </w:r>
            <w:r>
              <w:rPr>
                <w:spacing w:val="-2"/>
                <w:sz w:val="24"/>
              </w:rPr>
              <w:t>мотивации</w:t>
            </w:r>
          </w:p>
          <w:p>
            <w:pPr>
              <w:pStyle w:val="TableParagraph"/>
              <w:tabs>
                <w:tab w:pos="2200" w:val="left" w:leader="none"/>
              </w:tabs>
              <w:spacing w:line="270" w:lineRule="atLeast"/>
              <w:ind w:left="109" w:right="184"/>
              <w:jc w:val="both"/>
              <w:rPr>
                <w:sz w:val="24"/>
              </w:rPr>
            </w:pPr>
            <w:r>
              <w:rPr>
                <w:sz w:val="24"/>
              </w:rPr>
              <w:t>педагогических работников к </w:t>
            </w:r>
            <w:r>
              <w:rPr>
                <w:spacing w:val="-2"/>
                <w:sz w:val="24"/>
              </w:rPr>
              <w:t>прохождению</w:t>
            </w:r>
            <w:r>
              <w:rPr>
                <w:sz w:val="24"/>
              </w:rPr>
              <w:tab/>
            </w:r>
            <w:r>
              <w:rPr>
                <w:spacing w:val="-2"/>
                <w:sz w:val="24"/>
              </w:rPr>
              <w:t>диагностики</w:t>
            </w:r>
          </w:p>
        </w:tc>
        <w:tc>
          <w:tcPr>
            <w:tcW w:w="2268" w:type="dxa"/>
          </w:tcPr>
          <w:p>
            <w:pPr>
              <w:pStyle w:val="TableParagraph"/>
              <w:spacing w:line="254" w:lineRule="auto"/>
              <w:ind w:left="110" w:right="495"/>
              <w:rPr>
                <w:sz w:val="22"/>
              </w:rPr>
            </w:pPr>
            <w:r>
              <w:rPr>
                <w:sz w:val="22"/>
              </w:rPr>
              <w:t>Не менее 50% учителей</w:t>
            </w:r>
            <w:r>
              <w:rPr>
                <w:spacing w:val="-14"/>
                <w:sz w:val="22"/>
              </w:rPr>
              <w:t> </w:t>
            </w:r>
            <w:r>
              <w:rPr>
                <w:sz w:val="22"/>
              </w:rPr>
              <w:t>прошли </w:t>
            </w:r>
            <w:r>
              <w:rPr>
                <w:spacing w:val="-2"/>
                <w:sz w:val="22"/>
              </w:rPr>
              <w:t>диагностику</w:t>
            </w:r>
          </w:p>
        </w:tc>
      </w:tr>
    </w:tbl>
    <w:p>
      <w:pPr>
        <w:pStyle w:val="TableParagraph"/>
        <w:spacing w:after="0" w:line="254" w:lineRule="auto"/>
        <w:rPr>
          <w:sz w:val="2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9445" w:hRule="atLeast"/>
        </w:trPr>
        <w:tc>
          <w:tcPr>
            <w:tcW w:w="732" w:type="dxa"/>
          </w:tcPr>
          <w:p>
            <w:pPr>
              <w:pStyle w:val="TableParagraph"/>
              <w:rPr>
                <w:sz w:val="24"/>
              </w:rPr>
            </w:pPr>
          </w:p>
        </w:tc>
        <w:tc>
          <w:tcPr>
            <w:tcW w:w="2914" w:type="dxa"/>
          </w:tcPr>
          <w:p>
            <w:pPr>
              <w:pStyle w:val="TableParagraph"/>
              <w:rPr>
                <w:sz w:val="24"/>
              </w:rPr>
            </w:pPr>
          </w:p>
        </w:tc>
        <w:tc>
          <w:tcPr>
            <w:tcW w:w="2134" w:type="dxa"/>
          </w:tcPr>
          <w:p>
            <w:pPr>
              <w:pStyle w:val="TableParagraph"/>
              <w:rPr>
                <w:sz w:val="24"/>
              </w:rPr>
            </w:pPr>
          </w:p>
        </w:tc>
        <w:tc>
          <w:tcPr>
            <w:tcW w:w="849" w:type="dxa"/>
          </w:tcPr>
          <w:p>
            <w:pPr>
              <w:pStyle w:val="TableParagraph"/>
              <w:rPr>
                <w:sz w:val="24"/>
              </w:rPr>
            </w:pPr>
          </w:p>
        </w:tc>
        <w:tc>
          <w:tcPr>
            <w:tcW w:w="2978" w:type="dxa"/>
          </w:tcPr>
          <w:p>
            <w:pPr>
              <w:pStyle w:val="TableParagraph"/>
              <w:rPr>
                <w:sz w:val="24"/>
              </w:rPr>
            </w:pPr>
          </w:p>
        </w:tc>
        <w:tc>
          <w:tcPr>
            <w:tcW w:w="3684" w:type="dxa"/>
          </w:tcPr>
          <w:p>
            <w:pPr>
              <w:pStyle w:val="TableParagraph"/>
              <w:ind w:left="109" w:right="270"/>
              <w:rPr>
                <w:sz w:val="24"/>
              </w:rPr>
            </w:pPr>
            <w:r>
              <w:rPr>
                <w:spacing w:val="-2"/>
                <w:sz w:val="24"/>
              </w:rPr>
              <w:t>профессиональных компетенций.</w:t>
            </w:r>
          </w:p>
          <w:p>
            <w:pPr>
              <w:pStyle w:val="TableParagraph"/>
              <w:spacing w:line="232" w:lineRule="auto"/>
              <w:ind w:left="109" w:right="195"/>
              <w:rPr>
                <w:sz w:val="24"/>
              </w:rPr>
            </w:pPr>
            <w:r>
              <w:rPr>
                <w:sz w:val="24"/>
              </w:rPr>
              <w:t>Разработка</w:t>
            </w:r>
            <w:r>
              <w:rPr>
                <w:spacing w:val="-15"/>
                <w:sz w:val="24"/>
              </w:rPr>
              <w:t> </w:t>
            </w:r>
            <w:r>
              <w:rPr>
                <w:sz w:val="24"/>
              </w:rPr>
              <w:t>плана</w:t>
            </w:r>
            <w:r>
              <w:rPr>
                <w:spacing w:val="-15"/>
                <w:sz w:val="24"/>
              </w:rPr>
              <w:t> </w:t>
            </w:r>
            <w:r>
              <w:rPr>
                <w:sz w:val="24"/>
              </w:rPr>
              <w:t>мероприятий по выявлению</w:t>
            </w:r>
          </w:p>
          <w:p>
            <w:pPr>
              <w:pStyle w:val="TableParagraph"/>
              <w:spacing w:line="232" w:lineRule="auto"/>
              <w:ind w:left="109" w:right="102"/>
              <w:rPr>
                <w:sz w:val="24"/>
              </w:rPr>
            </w:pPr>
            <w:r>
              <w:rPr>
                <w:sz w:val="24"/>
              </w:rPr>
              <w:t>профессиональных</w:t>
            </w:r>
            <w:r>
              <w:rPr>
                <w:spacing w:val="40"/>
                <w:sz w:val="24"/>
              </w:rPr>
              <w:t> </w:t>
            </w:r>
            <w:r>
              <w:rPr>
                <w:sz w:val="24"/>
              </w:rPr>
              <w:t>затруднений и</w:t>
            </w:r>
            <w:r>
              <w:rPr>
                <w:spacing w:val="40"/>
                <w:sz w:val="24"/>
              </w:rPr>
              <w:t> </w:t>
            </w:r>
            <w:r>
              <w:rPr>
                <w:sz w:val="24"/>
              </w:rPr>
              <w:t>потребностей педагогов.</w:t>
            </w:r>
          </w:p>
          <w:p>
            <w:pPr>
              <w:pStyle w:val="TableParagraph"/>
              <w:tabs>
                <w:tab w:pos="2220" w:val="left" w:leader="none"/>
                <w:tab w:pos="2335" w:val="left" w:leader="none"/>
              </w:tabs>
              <w:spacing w:line="237" w:lineRule="auto"/>
              <w:ind w:left="109" w:right="178"/>
              <w:jc w:val="both"/>
              <w:rPr>
                <w:sz w:val="24"/>
              </w:rPr>
            </w:pPr>
            <w:r>
              <w:rPr>
                <w:spacing w:val="-2"/>
                <w:sz w:val="24"/>
              </w:rPr>
              <w:t>Разработка</w:t>
            </w:r>
            <w:r>
              <w:rPr>
                <w:sz w:val="24"/>
              </w:rPr>
              <w:tab/>
              <w:tab/>
            </w:r>
            <w:r>
              <w:rPr>
                <w:spacing w:val="-2"/>
                <w:sz w:val="24"/>
              </w:rPr>
              <w:t>программы </w:t>
            </w:r>
            <w:r>
              <w:rPr>
                <w:sz w:val="24"/>
              </w:rPr>
              <w:t>наставничества, в том числе </w:t>
            </w:r>
            <w:r>
              <w:rPr>
                <w:spacing w:val="-2"/>
                <w:sz w:val="24"/>
              </w:rPr>
              <w:t>реверсивного,</w:t>
            </w:r>
            <w:r>
              <w:rPr>
                <w:sz w:val="24"/>
              </w:rPr>
              <w:tab/>
            </w:r>
            <w:r>
              <w:rPr>
                <w:spacing w:val="-2"/>
                <w:sz w:val="24"/>
              </w:rPr>
              <w:t>организация</w:t>
            </w:r>
          </w:p>
          <w:p>
            <w:pPr>
              <w:pStyle w:val="TableParagraph"/>
              <w:spacing w:line="237" w:lineRule="auto"/>
              <w:ind w:left="109" w:right="181"/>
              <w:jc w:val="both"/>
              <w:rPr>
                <w:sz w:val="24"/>
              </w:rPr>
            </w:pPr>
            <w:r>
              <w:rPr>
                <w:sz w:val="24"/>
              </w:rPr>
              <w:t>«горизонтального» обучения педагогических работников.</w:t>
            </w:r>
          </w:p>
          <w:p>
            <w:pPr>
              <w:pStyle w:val="TableParagraph"/>
              <w:tabs>
                <w:tab w:pos="1519" w:val="left" w:leader="none"/>
              </w:tabs>
              <w:spacing w:before="1"/>
              <w:ind w:left="109" w:right="184"/>
              <w:jc w:val="both"/>
              <w:rPr>
                <w:sz w:val="24"/>
              </w:rPr>
            </w:pPr>
            <w:r>
              <w:rPr>
                <w:sz w:val="24"/>
              </w:rPr>
              <w:t>Обеспечение адресного подхода со стороны администрации, проведение мероприятий по популяризации диагностикаи, разъяснении</w:t>
            </w:r>
            <w:r>
              <w:rPr>
                <w:spacing w:val="-4"/>
                <w:sz w:val="24"/>
              </w:rPr>
              <w:t> </w:t>
            </w:r>
            <w:r>
              <w:rPr>
                <w:sz w:val="24"/>
              </w:rPr>
              <w:t>ее</w:t>
            </w:r>
            <w:r>
              <w:rPr>
                <w:spacing w:val="-6"/>
                <w:sz w:val="24"/>
              </w:rPr>
              <w:t> </w:t>
            </w:r>
            <w:r>
              <w:rPr>
                <w:sz w:val="24"/>
              </w:rPr>
              <w:t>роли</w:t>
            </w:r>
            <w:r>
              <w:rPr>
                <w:spacing w:val="-4"/>
                <w:sz w:val="24"/>
              </w:rPr>
              <w:t> </w:t>
            </w:r>
            <w:r>
              <w:rPr>
                <w:sz w:val="24"/>
              </w:rPr>
              <w:t>в</w:t>
            </w:r>
            <w:r>
              <w:rPr>
                <w:spacing w:val="-5"/>
                <w:sz w:val="24"/>
              </w:rPr>
              <w:t> </w:t>
            </w:r>
            <w:r>
              <w:rPr>
                <w:sz w:val="24"/>
              </w:rPr>
              <w:t>снижении </w:t>
            </w:r>
            <w:r>
              <w:rPr>
                <w:spacing w:val="-2"/>
                <w:sz w:val="24"/>
              </w:rPr>
              <w:t>уровня</w:t>
            </w:r>
            <w:r>
              <w:rPr>
                <w:sz w:val="24"/>
              </w:rPr>
              <w:tab/>
            </w:r>
            <w:r>
              <w:rPr>
                <w:spacing w:val="-2"/>
                <w:sz w:val="24"/>
              </w:rPr>
              <w:t>профессиональных </w:t>
            </w:r>
            <w:r>
              <w:rPr>
                <w:sz w:val="24"/>
              </w:rPr>
              <w:t>дефицитов, ее влияния на дальнейшее профессиональное </w:t>
            </w:r>
            <w:r>
              <w:rPr>
                <w:spacing w:val="-2"/>
                <w:sz w:val="24"/>
              </w:rPr>
              <w:t>развитие.</w:t>
            </w:r>
          </w:p>
          <w:p>
            <w:pPr>
              <w:pStyle w:val="TableParagraph"/>
              <w:ind w:left="109" w:right="186"/>
              <w:jc w:val="both"/>
              <w:rPr>
                <w:sz w:val="24"/>
              </w:rPr>
            </w:pPr>
            <w:r>
              <w:rPr>
                <w:sz w:val="24"/>
              </w:rPr>
              <w:t>Обеспечение самодиагностики профессиональных дефицитов на основании рефлексии </w:t>
            </w:r>
            <w:r>
              <w:rPr>
                <w:spacing w:val="-2"/>
                <w:sz w:val="24"/>
              </w:rPr>
              <w:t>профессиональной</w:t>
            </w:r>
          </w:p>
          <w:p>
            <w:pPr>
              <w:pStyle w:val="TableParagraph"/>
              <w:ind w:left="109" w:right="188"/>
              <w:jc w:val="both"/>
              <w:rPr>
                <w:sz w:val="24"/>
              </w:rPr>
            </w:pPr>
            <w:r>
              <w:rPr>
                <w:sz w:val="24"/>
              </w:rPr>
              <w:t>деятельности, на основе разработанного инструментария </w:t>
            </w:r>
            <w:r>
              <w:rPr>
                <w:spacing w:val="-2"/>
                <w:sz w:val="24"/>
              </w:rPr>
              <w:t>(анкета/чек-лист).</w:t>
            </w:r>
          </w:p>
          <w:p>
            <w:pPr>
              <w:pStyle w:val="TableParagraph"/>
              <w:spacing w:line="225" w:lineRule="auto" w:before="12"/>
              <w:ind w:left="443" w:right="1022" w:hanging="334"/>
              <w:jc w:val="both"/>
              <w:rPr>
                <w:sz w:val="24"/>
              </w:rPr>
            </w:pPr>
            <w:r>
              <w:rPr>
                <w:spacing w:val="-2"/>
                <w:sz w:val="24"/>
              </w:rPr>
              <w:t>Обеспечение</w:t>
            </w:r>
            <w:r>
              <w:rPr>
                <w:spacing w:val="-13"/>
                <w:sz w:val="24"/>
              </w:rPr>
              <w:t> </w:t>
            </w:r>
            <w:r>
              <w:rPr>
                <w:spacing w:val="-2"/>
                <w:sz w:val="24"/>
              </w:rPr>
              <w:t>проведения диагностики</w:t>
            </w:r>
          </w:p>
          <w:p>
            <w:pPr>
              <w:pStyle w:val="TableParagraph"/>
              <w:spacing w:line="218" w:lineRule="auto"/>
              <w:ind w:left="443" w:right="92"/>
              <w:rPr>
                <w:sz w:val="24"/>
              </w:rPr>
            </w:pPr>
            <w:r>
              <w:rPr>
                <w:sz w:val="24"/>
              </w:rPr>
              <w:t>профессиональных</w:t>
            </w:r>
            <w:r>
              <w:rPr>
                <w:spacing w:val="-15"/>
                <w:sz w:val="24"/>
              </w:rPr>
              <w:t> </w:t>
            </w:r>
            <w:r>
              <w:rPr>
                <w:sz w:val="24"/>
              </w:rPr>
              <w:t>дефицитов на основании экспертной оценки практической</w:t>
            </w:r>
          </w:p>
          <w:p>
            <w:pPr>
              <w:pStyle w:val="TableParagraph"/>
              <w:spacing w:line="242" w:lineRule="exact"/>
              <w:ind w:left="443"/>
              <w:rPr>
                <w:sz w:val="24"/>
              </w:rPr>
            </w:pPr>
            <w:r>
              <w:rPr>
                <w:sz w:val="24"/>
              </w:rPr>
              <w:t>деятельности</w:t>
            </w:r>
            <w:r>
              <w:rPr>
                <w:spacing w:val="-6"/>
                <w:sz w:val="24"/>
              </w:rPr>
              <w:t> </w:t>
            </w:r>
            <w:r>
              <w:rPr>
                <w:sz w:val="24"/>
              </w:rPr>
              <w:t>(участие</w:t>
            </w:r>
            <w:r>
              <w:rPr>
                <w:spacing w:val="-4"/>
                <w:sz w:val="24"/>
              </w:rPr>
              <w:t> </w:t>
            </w:r>
            <w:r>
              <w:rPr>
                <w:spacing w:val="-10"/>
                <w:sz w:val="24"/>
              </w:rPr>
              <w:t>в</w:t>
            </w:r>
          </w:p>
          <w:p>
            <w:pPr>
              <w:pStyle w:val="TableParagraph"/>
              <w:spacing w:line="252" w:lineRule="exact"/>
              <w:ind w:left="443"/>
              <w:rPr>
                <w:sz w:val="24"/>
              </w:rPr>
            </w:pPr>
            <w:r>
              <w:rPr>
                <w:sz w:val="24"/>
              </w:rPr>
              <w:t>открытом</w:t>
            </w:r>
            <w:r>
              <w:rPr>
                <w:spacing w:val="-15"/>
                <w:sz w:val="24"/>
              </w:rPr>
              <w:t> </w:t>
            </w:r>
            <w:r>
              <w:rPr>
                <w:sz w:val="24"/>
              </w:rPr>
              <w:t>мероприятии,</w:t>
            </w:r>
            <w:r>
              <w:rPr>
                <w:spacing w:val="-15"/>
                <w:sz w:val="24"/>
              </w:rPr>
              <w:t> </w:t>
            </w:r>
            <w:r>
              <w:rPr>
                <w:sz w:val="24"/>
              </w:rPr>
              <w:t>его анализ и подготовка</w:t>
            </w:r>
          </w:p>
        </w:tc>
        <w:tc>
          <w:tcPr>
            <w:tcW w:w="2268" w:type="dxa"/>
          </w:tcPr>
          <w:p>
            <w:pPr>
              <w:pStyle w:val="TableParagraph"/>
              <w:rPr>
                <w:sz w:val="24"/>
              </w:rPr>
            </w:pPr>
          </w:p>
        </w:tc>
      </w:tr>
    </w:tbl>
    <w:p>
      <w:pPr>
        <w:pStyle w:val="TableParagraph"/>
        <w:spacing w:after="0"/>
        <w:rPr>
          <w:sz w:val="24"/>
        </w:rPr>
        <w:sectPr>
          <w:type w:val="continuous"/>
          <w:pgSz w:w="16850" w:h="11920" w:orient="landscape"/>
          <w:pgMar w:top="1100" w:bottom="978"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753" w:hRule="atLeast"/>
        </w:trPr>
        <w:tc>
          <w:tcPr>
            <w:tcW w:w="732" w:type="dxa"/>
          </w:tcPr>
          <w:p>
            <w:pPr>
              <w:pStyle w:val="TableParagraph"/>
              <w:rPr>
                <w:sz w:val="22"/>
              </w:rPr>
            </w:pPr>
          </w:p>
        </w:tc>
        <w:tc>
          <w:tcPr>
            <w:tcW w:w="2914" w:type="dxa"/>
          </w:tcPr>
          <w:p>
            <w:pPr>
              <w:pStyle w:val="TableParagraph"/>
              <w:rPr>
                <w:sz w:val="22"/>
              </w:rPr>
            </w:pPr>
          </w:p>
        </w:tc>
        <w:tc>
          <w:tcPr>
            <w:tcW w:w="2134" w:type="dxa"/>
          </w:tcPr>
          <w:p>
            <w:pPr>
              <w:pStyle w:val="TableParagraph"/>
              <w:rPr>
                <w:sz w:val="22"/>
              </w:rPr>
            </w:pPr>
          </w:p>
        </w:tc>
        <w:tc>
          <w:tcPr>
            <w:tcW w:w="849" w:type="dxa"/>
          </w:tcPr>
          <w:p>
            <w:pPr>
              <w:pStyle w:val="TableParagraph"/>
              <w:rPr>
                <w:sz w:val="22"/>
              </w:rPr>
            </w:pPr>
          </w:p>
        </w:tc>
        <w:tc>
          <w:tcPr>
            <w:tcW w:w="2978" w:type="dxa"/>
          </w:tcPr>
          <w:p>
            <w:pPr>
              <w:pStyle w:val="TableParagraph"/>
              <w:rPr>
                <w:sz w:val="22"/>
              </w:rPr>
            </w:pPr>
          </w:p>
        </w:tc>
        <w:tc>
          <w:tcPr>
            <w:tcW w:w="3684" w:type="dxa"/>
          </w:tcPr>
          <w:p>
            <w:pPr>
              <w:pStyle w:val="TableParagraph"/>
              <w:spacing w:line="218" w:lineRule="auto"/>
              <w:ind w:left="443"/>
              <w:rPr>
                <w:sz w:val="24"/>
              </w:rPr>
            </w:pPr>
            <w:r>
              <w:rPr>
                <w:sz w:val="24"/>
              </w:rPr>
              <w:t>заключения</w:t>
            </w:r>
            <w:r>
              <w:rPr>
                <w:spacing w:val="-15"/>
                <w:sz w:val="24"/>
              </w:rPr>
              <w:t> </w:t>
            </w:r>
            <w:r>
              <w:rPr>
                <w:sz w:val="24"/>
              </w:rPr>
              <w:t>о</w:t>
            </w:r>
            <w:r>
              <w:rPr>
                <w:spacing w:val="-15"/>
                <w:sz w:val="24"/>
              </w:rPr>
              <w:t> </w:t>
            </w:r>
            <w:r>
              <w:rPr>
                <w:sz w:val="24"/>
              </w:rPr>
              <w:t>выявленных </w:t>
            </w:r>
            <w:r>
              <w:rPr>
                <w:spacing w:val="-2"/>
                <w:sz w:val="24"/>
              </w:rPr>
              <w:t>профессиональных</w:t>
            </w:r>
          </w:p>
          <w:p>
            <w:pPr>
              <w:pStyle w:val="TableParagraph"/>
              <w:spacing w:line="236" w:lineRule="exact"/>
              <w:ind w:left="443"/>
              <w:rPr>
                <w:sz w:val="24"/>
              </w:rPr>
            </w:pPr>
            <w:r>
              <w:rPr>
                <w:spacing w:val="-2"/>
                <w:sz w:val="24"/>
              </w:rPr>
              <w:t>дефицитах).</w:t>
            </w:r>
          </w:p>
        </w:tc>
        <w:tc>
          <w:tcPr>
            <w:tcW w:w="2268" w:type="dxa"/>
          </w:tcPr>
          <w:p>
            <w:pPr>
              <w:pStyle w:val="TableParagraph"/>
              <w:rPr>
                <w:sz w:val="22"/>
              </w:rPr>
            </w:pPr>
          </w:p>
        </w:tc>
      </w:tr>
      <w:tr>
        <w:trPr>
          <w:trHeight w:val="8773" w:hRule="atLeast"/>
        </w:trPr>
        <w:tc>
          <w:tcPr>
            <w:tcW w:w="732" w:type="dxa"/>
          </w:tcPr>
          <w:p>
            <w:pPr>
              <w:pStyle w:val="TableParagraph"/>
              <w:spacing w:line="273" w:lineRule="exact"/>
              <w:ind w:left="107"/>
              <w:rPr>
                <w:b/>
                <w:sz w:val="24"/>
              </w:rPr>
            </w:pPr>
            <w:r>
              <w:rPr>
                <w:b/>
                <w:spacing w:val="-5"/>
                <w:sz w:val="24"/>
              </w:rPr>
              <w:t>6.7</w:t>
            </w:r>
          </w:p>
        </w:tc>
        <w:tc>
          <w:tcPr>
            <w:tcW w:w="2914" w:type="dxa"/>
          </w:tcPr>
          <w:p>
            <w:pPr>
              <w:pStyle w:val="TableParagraph"/>
              <w:tabs>
                <w:tab w:pos="1051" w:val="left" w:leader="none"/>
                <w:tab w:pos="2358" w:val="left" w:leader="none"/>
              </w:tabs>
              <w:spacing w:line="225" w:lineRule="auto" w:before="5"/>
              <w:ind w:left="216" w:right="190" w:firstLine="4"/>
              <w:rPr>
                <w:sz w:val="24"/>
              </w:rPr>
            </w:pPr>
            <w:r>
              <w:rPr>
                <w:spacing w:val="-4"/>
                <w:sz w:val="24"/>
              </w:rPr>
              <w:t>Доля</w:t>
            </w:r>
            <w:r>
              <w:rPr>
                <w:sz w:val="24"/>
              </w:rPr>
              <w:tab/>
            </w:r>
            <w:r>
              <w:rPr>
                <w:spacing w:val="-2"/>
                <w:sz w:val="24"/>
              </w:rPr>
              <w:t>учителей,</w:t>
            </w:r>
            <w:r>
              <w:rPr>
                <w:sz w:val="24"/>
              </w:rPr>
              <w:tab/>
            </w:r>
            <w:r>
              <w:rPr>
                <w:spacing w:val="-4"/>
                <w:sz w:val="24"/>
              </w:rPr>
              <w:t>для </w:t>
            </w:r>
            <w:r>
              <w:rPr>
                <w:sz w:val="24"/>
              </w:rPr>
              <w:t>которых</w:t>
            </w:r>
            <w:r>
              <w:rPr>
                <w:spacing w:val="-10"/>
                <w:sz w:val="24"/>
              </w:rPr>
              <w:t> </w:t>
            </w:r>
            <w:r>
              <w:rPr>
                <w:sz w:val="24"/>
              </w:rPr>
              <w:t>по</w:t>
            </w:r>
            <w:r>
              <w:rPr>
                <w:spacing w:val="-10"/>
                <w:sz w:val="24"/>
              </w:rPr>
              <w:t> </w:t>
            </w:r>
            <w:r>
              <w:rPr>
                <w:sz w:val="24"/>
              </w:rPr>
              <w:t>результатам </w:t>
            </w:r>
            <w:r>
              <w:rPr>
                <w:spacing w:val="-2"/>
                <w:sz w:val="24"/>
              </w:rPr>
              <w:t>диагностики Разработаны индивидуальные образовательные маршруты</w:t>
            </w:r>
          </w:p>
        </w:tc>
        <w:tc>
          <w:tcPr>
            <w:tcW w:w="2134" w:type="dxa"/>
          </w:tcPr>
          <w:p>
            <w:pPr>
              <w:pStyle w:val="TableParagraph"/>
              <w:tabs>
                <w:tab w:pos="816" w:val="left" w:leader="none"/>
                <w:tab w:pos="1524" w:val="left" w:leader="none"/>
              </w:tabs>
              <w:spacing w:line="216" w:lineRule="auto"/>
              <w:ind w:left="816" w:right="369" w:hanging="603"/>
              <w:rPr>
                <w:sz w:val="24"/>
              </w:rPr>
            </w:pPr>
            <w:r>
              <w:rPr>
                <w:spacing w:val="-6"/>
                <w:sz w:val="24"/>
              </w:rPr>
              <w:t>От</w:t>
            </w:r>
            <w:r>
              <w:rPr>
                <w:sz w:val="24"/>
              </w:rPr>
              <w:tab/>
            </w:r>
            <w:r>
              <w:rPr>
                <w:spacing w:val="-6"/>
                <w:sz w:val="24"/>
              </w:rPr>
              <w:t>3%</w:t>
            </w:r>
            <w:r>
              <w:rPr>
                <w:sz w:val="24"/>
              </w:rPr>
              <w:tab/>
            </w:r>
            <w:r>
              <w:rPr>
                <w:spacing w:val="-12"/>
                <w:sz w:val="24"/>
              </w:rPr>
              <w:t>до </w:t>
            </w:r>
            <w:r>
              <w:rPr>
                <w:spacing w:val="-6"/>
                <w:sz w:val="24"/>
              </w:rPr>
              <w:t>4%</w:t>
            </w:r>
          </w:p>
          <w:p>
            <w:pPr>
              <w:pStyle w:val="TableParagraph"/>
              <w:spacing w:line="256" w:lineRule="exact"/>
              <w:ind w:left="213"/>
              <w:rPr>
                <w:sz w:val="24"/>
              </w:rPr>
            </w:pPr>
            <w:r>
              <w:rPr>
                <w:spacing w:val="-2"/>
                <w:sz w:val="24"/>
              </w:rPr>
              <w:t>учителей</w:t>
            </w:r>
          </w:p>
        </w:tc>
        <w:tc>
          <w:tcPr>
            <w:tcW w:w="849" w:type="dxa"/>
          </w:tcPr>
          <w:p>
            <w:pPr>
              <w:pStyle w:val="TableParagraph"/>
              <w:spacing w:line="247" w:lineRule="exact"/>
              <w:ind w:right="78"/>
              <w:jc w:val="center"/>
              <w:rPr>
                <w:sz w:val="22"/>
              </w:rPr>
            </w:pPr>
            <w:r>
              <w:rPr>
                <w:spacing w:val="-10"/>
                <w:sz w:val="22"/>
              </w:rPr>
              <w:t>1</w:t>
            </w:r>
          </w:p>
        </w:tc>
        <w:tc>
          <w:tcPr>
            <w:tcW w:w="2978" w:type="dxa"/>
          </w:tcPr>
          <w:p>
            <w:pPr>
              <w:pStyle w:val="TableParagraph"/>
              <w:tabs>
                <w:tab w:pos="1106" w:val="left" w:leader="none"/>
                <w:tab w:pos="2516" w:val="left" w:leader="none"/>
              </w:tabs>
              <w:ind w:left="207" w:right="189" w:firstLine="12"/>
              <w:rPr>
                <w:sz w:val="24"/>
              </w:rPr>
            </w:pPr>
            <w:r>
              <w:rPr>
                <w:sz w:val="24"/>
              </w:rPr>
              <w:t>Низкая</w:t>
            </w:r>
            <w:r>
              <w:rPr>
                <w:spacing w:val="80"/>
                <w:sz w:val="24"/>
              </w:rPr>
              <w:t> </w:t>
            </w:r>
            <w:r>
              <w:rPr>
                <w:sz w:val="24"/>
              </w:rPr>
              <w:t>доля</w:t>
            </w:r>
            <w:r>
              <w:rPr>
                <w:spacing w:val="80"/>
                <w:sz w:val="24"/>
              </w:rPr>
              <w:t> </w:t>
            </w:r>
            <w:r>
              <w:rPr>
                <w:sz w:val="24"/>
              </w:rPr>
              <w:t>учителей, </w:t>
            </w:r>
            <w:r>
              <w:rPr>
                <w:spacing w:val="-4"/>
                <w:sz w:val="24"/>
              </w:rPr>
              <w:t>для</w:t>
            </w:r>
            <w:r>
              <w:rPr>
                <w:sz w:val="24"/>
              </w:rPr>
              <w:tab/>
            </w:r>
            <w:r>
              <w:rPr>
                <w:spacing w:val="-2"/>
                <w:sz w:val="24"/>
              </w:rPr>
              <w:t>которых</w:t>
            </w:r>
            <w:r>
              <w:rPr>
                <w:sz w:val="24"/>
              </w:rPr>
              <w:tab/>
            </w:r>
            <w:r>
              <w:rPr>
                <w:spacing w:val="-6"/>
                <w:sz w:val="24"/>
              </w:rPr>
              <w:t>по </w:t>
            </w:r>
            <w:r>
              <w:rPr>
                <w:spacing w:val="-2"/>
                <w:sz w:val="24"/>
              </w:rPr>
              <w:t>результатам</w:t>
            </w:r>
            <w:r>
              <w:rPr>
                <w:spacing w:val="80"/>
                <w:sz w:val="24"/>
              </w:rPr>
              <w:t> </w:t>
            </w:r>
            <w:r>
              <w:rPr>
                <w:spacing w:val="-2"/>
                <w:sz w:val="24"/>
              </w:rPr>
              <w:t>диагностики профессиональных </w:t>
            </w:r>
            <w:r>
              <w:rPr>
                <w:sz w:val="24"/>
              </w:rPr>
              <w:t>дефицитов</w:t>
            </w:r>
            <w:r>
              <w:rPr>
                <w:spacing w:val="73"/>
                <w:sz w:val="24"/>
              </w:rPr>
              <w:t> </w:t>
            </w:r>
            <w:r>
              <w:rPr>
                <w:sz w:val="24"/>
              </w:rPr>
              <w:t>разработаны </w:t>
            </w:r>
            <w:r>
              <w:rPr>
                <w:spacing w:val="-4"/>
                <w:sz w:val="24"/>
              </w:rPr>
              <w:t>ИОМ.</w:t>
            </w:r>
          </w:p>
        </w:tc>
        <w:tc>
          <w:tcPr>
            <w:tcW w:w="3684" w:type="dxa"/>
          </w:tcPr>
          <w:p>
            <w:pPr>
              <w:pStyle w:val="TableParagraph"/>
              <w:tabs>
                <w:tab w:pos="2476" w:val="left" w:leader="none"/>
              </w:tabs>
              <w:spacing w:line="237" w:lineRule="auto"/>
              <w:ind w:left="109" w:right="185"/>
              <w:jc w:val="both"/>
              <w:rPr>
                <w:sz w:val="24"/>
              </w:rPr>
            </w:pPr>
            <w:r>
              <w:rPr>
                <w:spacing w:val="-2"/>
                <w:sz w:val="24"/>
              </w:rPr>
              <w:t>Организация</w:t>
            </w:r>
            <w:r>
              <w:rPr>
                <w:sz w:val="24"/>
              </w:rPr>
              <w:tab/>
            </w:r>
            <w:r>
              <w:rPr>
                <w:spacing w:val="-4"/>
                <w:sz w:val="24"/>
              </w:rPr>
              <w:t>адресного </w:t>
            </w:r>
            <w:r>
              <w:rPr>
                <w:sz w:val="24"/>
              </w:rPr>
              <w:t>методического сопровождения педагогических работников, нуждающихся в поддержке, сопровождении</w:t>
            </w:r>
            <w:r>
              <w:rPr>
                <w:spacing w:val="80"/>
                <w:sz w:val="24"/>
              </w:rPr>
              <w:t> </w:t>
            </w:r>
            <w:r>
              <w:rPr>
                <w:sz w:val="24"/>
              </w:rPr>
              <w:t>для</w:t>
            </w:r>
          </w:p>
          <w:p>
            <w:pPr>
              <w:pStyle w:val="TableParagraph"/>
              <w:spacing w:line="266" w:lineRule="exact"/>
              <w:ind w:left="109"/>
              <w:rPr>
                <w:sz w:val="24"/>
              </w:rPr>
            </w:pPr>
            <w:r>
              <w:rPr>
                <w:spacing w:val="-2"/>
                <w:sz w:val="24"/>
              </w:rPr>
              <w:t>преодоления</w:t>
            </w:r>
          </w:p>
          <w:p>
            <w:pPr>
              <w:pStyle w:val="TableParagraph"/>
              <w:tabs>
                <w:tab w:pos="1614" w:val="left" w:leader="none"/>
              </w:tabs>
              <w:spacing w:line="235" w:lineRule="auto"/>
              <w:ind w:left="109" w:right="911"/>
              <w:rPr>
                <w:sz w:val="24"/>
              </w:rPr>
            </w:pPr>
            <w:r>
              <w:rPr>
                <w:spacing w:val="-2"/>
                <w:sz w:val="24"/>
              </w:rPr>
              <w:t>профессиональных затруднений</w:t>
            </w:r>
            <w:r>
              <w:rPr>
                <w:sz w:val="24"/>
              </w:rPr>
              <w:tab/>
            </w:r>
            <w:r>
              <w:rPr>
                <w:spacing w:val="-4"/>
                <w:sz w:val="24"/>
              </w:rPr>
              <w:t>дефицитов.</w:t>
            </w:r>
          </w:p>
          <w:p>
            <w:pPr>
              <w:pStyle w:val="TableParagraph"/>
              <w:tabs>
                <w:tab w:pos="2184" w:val="left" w:leader="none"/>
                <w:tab w:pos="2592" w:val="left" w:leader="none"/>
                <w:tab w:pos="2947" w:val="left" w:leader="none"/>
              </w:tabs>
              <w:ind w:left="109" w:right="186"/>
              <w:jc w:val="both"/>
              <w:rPr>
                <w:sz w:val="24"/>
              </w:rPr>
            </w:pPr>
            <w:r>
              <w:rPr>
                <w:sz w:val="24"/>
              </w:rPr>
              <w:t>Выстраивание взаимодействия с различными структурами на </w:t>
            </w:r>
            <w:r>
              <w:rPr>
                <w:spacing w:val="-2"/>
                <w:sz w:val="24"/>
              </w:rPr>
              <w:t>региональном</w:t>
            </w:r>
            <w:r>
              <w:rPr>
                <w:sz w:val="24"/>
              </w:rPr>
              <w:tab/>
            </w:r>
            <w:r>
              <w:rPr>
                <w:spacing w:val="-10"/>
                <w:sz w:val="24"/>
              </w:rPr>
              <w:t>и</w:t>
            </w:r>
            <w:r>
              <w:rPr>
                <w:sz w:val="24"/>
              </w:rPr>
              <w:tab/>
              <w:tab/>
            </w:r>
            <w:r>
              <w:rPr>
                <w:spacing w:val="-4"/>
                <w:sz w:val="24"/>
              </w:rPr>
              <w:t>(или) </w:t>
            </w:r>
            <w:r>
              <w:rPr>
                <w:spacing w:val="-2"/>
                <w:sz w:val="24"/>
              </w:rPr>
              <w:t>федеральном</w:t>
            </w:r>
            <w:r>
              <w:rPr>
                <w:sz w:val="24"/>
              </w:rPr>
              <w:tab/>
              <w:tab/>
            </w:r>
            <w:r>
              <w:rPr>
                <w:spacing w:val="-2"/>
                <w:sz w:val="24"/>
              </w:rPr>
              <w:t>уровнях, обеспечивающими</w:t>
            </w:r>
          </w:p>
          <w:p>
            <w:pPr>
              <w:pStyle w:val="TableParagraph"/>
              <w:ind w:left="109" w:right="189"/>
              <w:jc w:val="both"/>
              <w:rPr>
                <w:sz w:val="24"/>
              </w:rPr>
            </w:pPr>
            <w:r>
              <w:rPr>
                <w:sz w:val="24"/>
              </w:rPr>
              <w:t>персональное сопровождение педагогических работников.</w:t>
            </w:r>
          </w:p>
          <w:p>
            <w:pPr>
              <w:pStyle w:val="TableParagraph"/>
              <w:tabs>
                <w:tab w:pos="1850" w:val="left" w:leader="none"/>
                <w:tab w:pos="1881" w:val="left" w:leader="none"/>
                <w:tab w:pos="2056" w:val="left" w:leader="none"/>
                <w:tab w:pos="2215" w:val="left" w:leader="none"/>
                <w:tab w:pos="2470" w:val="left" w:leader="none"/>
                <w:tab w:pos="2622" w:val="left" w:leader="none"/>
                <w:tab w:pos="3160" w:val="left" w:leader="none"/>
                <w:tab w:pos="3380" w:val="left" w:leader="none"/>
              </w:tabs>
              <w:ind w:left="109" w:right="184"/>
              <w:rPr>
                <w:sz w:val="24"/>
              </w:rPr>
            </w:pPr>
            <w:r>
              <w:rPr>
                <w:spacing w:val="-2"/>
                <w:sz w:val="24"/>
              </w:rPr>
              <w:t>Выстраивание</w:t>
            </w:r>
            <w:r>
              <w:rPr>
                <w:sz w:val="24"/>
              </w:rPr>
              <w:tab/>
            </w:r>
            <w:r>
              <w:rPr>
                <w:spacing w:val="-2"/>
                <w:sz w:val="24"/>
              </w:rPr>
              <w:t>взаимодействия региональных</w:t>
            </w:r>
            <w:r>
              <w:rPr>
                <w:sz w:val="24"/>
              </w:rPr>
              <w:tab/>
              <w:tab/>
            </w:r>
            <w:r>
              <w:rPr>
                <w:spacing w:val="-2"/>
                <w:sz w:val="24"/>
              </w:rPr>
              <w:t>методистов</w:t>
            </w:r>
            <w:r>
              <w:rPr>
                <w:sz w:val="24"/>
              </w:rPr>
              <w:tab/>
              <w:tab/>
            </w:r>
            <w:r>
              <w:rPr>
                <w:spacing w:val="-10"/>
                <w:sz w:val="24"/>
              </w:rPr>
              <w:t>с </w:t>
            </w:r>
            <w:r>
              <w:rPr>
                <w:sz w:val="24"/>
              </w:rPr>
              <w:t>руководителем</w:t>
            </w:r>
            <w:r>
              <w:rPr>
                <w:spacing w:val="9"/>
                <w:sz w:val="24"/>
              </w:rPr>
              <w:t> </w:t>
            </w:r>
            <w:r>
              <w:rPr>
                <w:sz w:val="24"/>
              </w:rPr>
              <w:t>образовательной </w:t>
            </w:r>
            <w:r>
              <w:rPr>
                <w:spacing w:val="-2"/>
                <w:sz w:val="24"/>
              </w:rPr>
              <w:t>организации</w:t>
            </w:r>
            <w:r>
              <w:rPr>
                <w:sz w:val="24"/>
              </w:rPr>
              <w:tab/>
              <w:tab/>
              <w:tab/>
              <w:tab/>
            </w:r>
            <w:r>
              <w:rPr>
                <w:spacing w:val="-10"/>
                <w:sz w:val="24"/>
              </w:rPr>
              <w:t>и</w:t>
            </w:r>
            <w:r>
              <w:rPr>
                <w:sz w:val="24"/>
              </w:rPr>
              <w:tab/>
              <w:tab/>
              <w:tab/>
            </w:r>
            <w:r>
              <w:rPr>
                <w:spacing w:val="-4"/>
                <w:sz w:val="24"/>
              </w:rPr>
              <w:t>его </w:t>
            </w:r>
            <w:r>
              <w:rPr>
                <w:sz w:val="24"/>
              </w:rPr>
              <w:t>заместителями,</w:t>
            </w:r>
            <w:r>
              <w:rPr>
                <w:spacing w:val="17"/>
                <w:sz w:val="24"/>
              </w:rPr>
              <w:t> </w:t>
            </w:r>
            <w:r>
              <w:rPr>
                <w:sz w:val="24"/>
              </w:rPr>
              <w:t>руководителями </w:t>
            </w:r>
            <w:r>
              <w:rPr>
                <w:spacing w:val="-2"/>
                <w:sz w:val="24"/>
              </w:rPr>
              <w:t>предметных</w:t>
            </w:r>
            <w:r>
              <w:rPr>
                <w:sz w:val="24"/>
              </w:rPr>
              <w:tab/>
              <w:tab/>
              <w:tab/>
            </w:r>
            <w:r>
              <w:rPr>
                <w:spacing w:val="-2"/>
                <w:sz w:val="24"/>
              </w:rPr>
              <w:t>методических </w:t>
            </w:r>
            <w:r>
              <w:rPr>
                <w:sz w:val="24"/>
              </w:rPr>
              <w:t>объединений</w:t>
            </w:r>
            <w:r>
              <w:rPr>
                <w:spacing w:val="-11"/>
                <w:sz w:val="24"/>
              </w:rPr>
              <w:t> </w:t>
            </w:r>
            <w:r>
              <w:rPr>
                <w:sz w:val="24"/>
              </w:rPr>
              <w:t>и</w:t>
            </w:r>
            <w:r>
              <w:rPr>
                <w:spacing w:val="-9"/>
                <w:sz w:val="24"/>
              </w:rPr>
              <w:t> </w:t>
            </w:r>
            <w:r>
              <w:rPr>
                <w:sz w:val="24"/>
              </w:rPr>
              <w:t>педагогическими </w:t>
            </w:r>
            <w:r>
              <w:rPr>
                <w:spacing w:val="-2"/>
                <w:sz w:val="24"/>
              </w:rPr>
              <w:t>работниками,</w:t>
            </w:r>
            <w:r>
              <w:rPr>
                <w:sz w:val="24"/>
              </w:rPr>
              <w:tab/>
              <w:tab/>
            </w:r>
            <w:r>
              <w:rPr>
                <w:spacing w:val="-54"/>
                <w:sz w:val="24"/>
              </w:rPr>
              <w:t> </w:t>
            </w:r>
            <w:r>
              <w:rPr>
                <w:spacing w:val="-2"/>
                <w:sz w:val="24"/>
              </w:rPr>
              <w:t>для</w:t>
            </w:r>
            <w:r>
              <w:rPr>
                <w:sz w:val="24"/>
              </w:rPr>
              <w:tab/>
              <w:tab/>
            </w:r>
            <w:r>
              <w:rPr>
                <w:spacing w:val="-2"/>
                <w:sz w:val="24"/>
              </w:rPr>
              <w:t>которых </w:t>
            </w:r>
            <w:r>
              <w:rPr>
                <w:sz w:val="24"/>
              </w:rPr>
              <w:t>необходима разработка ИОМ. Разработка</w:t>
            </w:r>
            <w:r>
              <w:rPr>
                <w:spacing w:val="40"/>
                <w:sz w:val="24"/>
              </w:rPr>
              <w:t> </w:t>
            </w:r>
            <w:r>
              <w:rPr>
                <w:sz w:val="24"/>
              </w:rPr>
              <w:t>плана</w:t>
            </w:r>
            <w:r>
              <w:rPr>
                <w:spacing w:val="40"/>
                <w:sz w:val="24"/>
              </w:rPr>
              <w:t> </w:t>
            </w:r>
            <w:r>
              <w:rPr>
                <w:sz w:val="24"/>
              </w:rPr>
              <w:t>мероприятий по сопровождению педагогов,</w:t>
            </w:r>
            <w:r>
              <w:rPr>
                <w:spacing w:val="22"/>
                <w:sz w:val="24"/>
              </w:rPr>
              <w:t> </w:t>
            </w:r>
            <w:r>
              <w:rPr>
                <w:sz w:val="24"/>
              </w:rPr>
              <w:t>у </w:t>
            </w:r>
            <w:r>
              <w:rPr>
                <w:spacing w:val="-2"/>
                <w:sz w:val="24"/>
              </w:rPr>
              <w:t>которых</w:t>
            </w:r>
            <w:r>
              <w:rPr>
                <w:sz w:val="24"/>
              </w:rPr>
              <w:tab/>
              <w:tab/>
              <w:tab/>
              <w:tab/>
              <w:tab/>
            </w:r>
            <w:r>
              <w:rPr>
                <w:spacing w:val="-2"/>
                <w:sz w:val="24"/>
              </w:rPr>
              <w:t>выявлены </w:t>
            </w:r>
            <w:r>
              <w:rPr>
                <w:sz w:val="24"/>
              </w:rPr>
              <w:t>профессиональные дефициты.</w:t>
            </w:r>
          </w:p>
          <w:p>
            <w:pPr>
              <w:pStyle w:val="TableParagraph"/>
              <w:spacing w:line="237" w:lineRule="auto"/>
              <w:ind w:left="109" w:right="186"/>
              <w:jc w:val="both"/>
              <w:rPr>
                <w:sz w:val="24"/>
              </w:rPr>
            </w:pPr>
            <w:r>
              <w:rPr>
                <w:sz w:val="24"/>
              </w:rPr>
              <w:t>Обеспечение анализа / самоанализа профессиональной деятельности</w:t>
            </w:r>
            <w:r>
              <w:rPr>
                <w:spacing w:val="71"/>
                <w:sz w:val="24"/>
              </w:rPr>
              <w:t>   </w:t>
            </w:r>
            <w:r>
              <w:rPr>
                <w:spacing w:val="-2"/>
                <w:sz w:val="24"/>
              </w:rPr>
              <w:t>педагогических</w:t>
            </w:r>
          </w:p>
          <w:p>
            <w:pPr>
              <w:pStyle w:val="TableParagraph"/>
              <w:spacing w:line="258" w:lineRule="exact"/>
              <w:ind w:left="109"/>
              <w:rPr>
                <w:sz w:val="24"/>
              </w:rPr>
            </w:pPr>
            <w:r>
              <w:rPr>
                <w:spacing w:val="-2"/>
                <w:sz w:val="24"/>
              </w:rPr>
              <w:t>работников.</w:t>
            </w:r>
          </w:p>
        </w:tc>
        <w:tc>
          <w:tcPr>
            <w:tcW w:w="2268" w:type="dxa"/>
          </w:tcPr>
          <w:p>
            <w:pPr>
              <w:pStyle w:val="TableParagraph"/>
              <w:spacing w:line="247" w:lineRule="exact"/>
              <w:ind w:left="110"/>
              <w:rPr>
                <w:sz w:val="22"/>
              </w:rPr>
            </w:pPr>
            <w:r>
              <w:rPr>
                <w:sz w:val="22"/>
              </w:rPr>
              <w:t>От</w:t>
            </w:r>
            <w:r>
              <w:rPr>
                <w:spacing w:val="-3"/>
                <w:sz w:val="22"/>
              </w:rPr>
              <w:t> </w:t>
            </w:r>
            <w:r>
              <w:rPr>
                <w:sz w:val="22"/>
              </w:rPr>
              <w:t>5 %</w:t>
            </w:r>
            <w:r>
              <w:rPr>
                <w:spacing w:val="-1"/>
                <w:sz w:val="22"/>
              </w:rPr>
              <w:t> </w:t>
            </w:r>
            <w:r>
              <w:rPr>
                <w:sz w:val="22"/>
              </w:rPr>
              <w:t>от </w:t>
            </w:r>
            <w:r>
              <w:rPr>
                <w:spacing w:val="-5"/>
                <w:sz w:val="22"/>
              </w:rPr>
              <w:t>9%</w:t>
            </w:r>
          </w:p>
        </w:tc>
      </w:tr>
    </w:tbl>
    <w:p>
      <w:pPr>
        <w:pStyle w:val="TableParagraph"/>
        <w:spacing w:after="0" w:line="247" w:lineRule="exact"/>
        <w:rPr>
          <w:sz w:val="2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9361" w:hRule="atLeast"/>
        </w:trPr>
        <w:tc>
          <w:tcPr>
            <w:tcW w:w="732" w:type="dxa"/>
          </w:tcPr>
          <w:p>
            <w:pPr>
              <w:pStyle w:val="TableParagraph"/>
              <w:rPr>
                <w:sz w:val="24"/>
              </w:rPr>
            </w:pPr>
          </w:p>
        </w:tc>
        <w:tc>
          <w:tcPr>
            <w:tcW w:w="2914" w:type="dxa"/>
          </w:tcPr>
          <w:p>
            <w:pPr>
              <w:pStyle w:val="TableParagraph"/>
              <w:rPr>
                <w:sz w:val="24"/>
              </w:rPr>
            </w:pPr>
          </w:p>
        </w:tc>
        <w:tc>
          <w:tcPr>
            <w:tcW w:w="2134" w:type="dxa"/>
          </w:tcPr>
          <w:p>
            <w:pPr>
              <w:pStyle w:val="TableParagraph"/>
              <w:rPr>
                <w:sz w:val="24"/>
              </w:rPr>
            </w:pPr>
          </w:p>
        </w:tc>
        <w:tc>
          <w:tcPr>
            <w:tcW w:w="849" w:type="dxa"/>
          </w:tcPr>
          <w:p>
            <w:pPr>
              <w:pStyle w:val="TableParagraph"/>
              <w:rPr>
                <w:sz w:val="24"/>
              </w:rPr>
            </w:pPr>
          </w:p>
        </w:tc>
        <w:tc>
          <w:tcPr>
            <w:tcW w:w="2978" w:type="dxa"/>
          </w:tcPr>
          <w:p>
            <w:pPr>
              <w:pStyle w:val="TableParagraph"/>
              <w:rPr>
                <w:sz w:val="24"/>
              </w:rPr>
            </w:pPr>
          </w:p>
        </w:tc>
        <w:tc>
          <w:tcPr>
            <w:tcW w:w="3684" w:type="dxa"/>
          </w:tcPr>
          <w:p>
            <w:pPr>
              <w:pStyle w:val="TableParagraph"/>
              <w:tabs>
                <w:tab w:pos="442" w:val="left" w:leader="none"/>
                <w:tab w:pos="1545" w:val="left" w:leader="none"/>
                <w:tab w:pos="1711" w:val="left" w:leader="none"/>
                <w:tab w:pos="1807" w:val="left" w:leader="none"/>
                <w:tab w:pos="2543" w:val="left" w:leader="none"/>
                <w:tab w:pos="2895" w:val="left" w:leader="none"/>
              </w:tabs>
              <w:ind w:left="109" w:right="186"/>
              <w:rPr>
                <w:sz w:val="24"/>
              </w:rPr>
            </w:pPr>
            <w:r>
              <w:rPr>
                <w:spacing w:val="-2"/>
                <w:sz w:val="24"/>
              </w:rPr>
              <w:t>Обеспечение</w:t>
            </w:r>
            <w:r>
              <w:rPr>
                <w:sz w:val="24"/>
              </w:rPr>
              <w:tab/>
              <w:tab/>
              <w:tab/>
              <w:tab/>
            </w:r>
            <w:r>
              <w:rPr>
                <w:spacing w:val="-35"/>
                <w:sz w:val="24"/>
              </w:rPr>
              <w:t> </w:t>
            </w:r>
            <w:r>
              <w:rPr>
                <w:sz w:val="24"/>
              </w:rPr>
              <w:t>участия </w:t>
            </w:r>
            <w:r>
              <w:rPr>
                <w:spacing w:val="-2"/>
                <w:sz w:val="24"/>
              </w:rPr>
              <w:t>Обеспечение</w:t>
            </w:r>
            <w:r>
              <w:rPr>
                <w:sz w:val="24"/>
              </w:rPr>
              <w:tab/>
              <w:tab/>
              <w:tab/>
            </w:r>
            <w:r>
              <w:rPr>
                <w:spacing w:val="-2"/>
                <w:sz w:val="24"/>
              </w:rPr>
              <w:t>мотивирующего административного</w:t>
            </w:r>
            <w:r>
              <w:rPr>
                <w:sz w:val="24"/>
              </w:rPr>
              <w:tab/>
            </w:r>
            <w:r>
              <w:rPr>
                <w:spacing w:val="-2"/>
                <w:sz w:val="24"/>
              </w:rPr>
              <w:t>контроля </w:t>
            </w:r>
            <w:r>
              <w:rPr>
                <w:sz w:val="24"/>
              </w:rPr>
              <w:t>разработки</w:t>
            </w:r>
            <w:r>
              <w:rPr>
                <w:spacing w:val="-2"/>
                <w:sz w:val="24"/>
              </w:rPr>
              <w:t> </w:t>
            </w:r>
            <w:r>
              <w:rPr>
                <w:sz w:val="24"/>
              </w:rPr>
              <w:t>и</w:t>
            </w:r>
            <w:r>
              <w:rPr>
                <w:spacing w:val="-2"/>
                <w:sz w:val="24"/>
              </w:rPr>
              <w:t> </w:t>
            </w:r>
            <w:r>
              <w:rPr>
                <w:sz w:val="24"/>
              </w:rPr>
              <w:t>реализации</w:t>
            </w:r>
            <w:r>
              <w:rPr>
                <w:spacing w:val="-2"/>
                <w:sz w:val="24"/>
              </w:rPr>
              <w:t> </w:t>
            </w:r>
            <w:r>
              <w:rPr>
                <w:sz w:val="24"/>
              </w:rPr>
              <w:t>ИОМа. </w:t>
            </w:r>
            <w:r>
              <w:rPr>
                <w:spacing w:val="-2"/>
                <w:sz w:val="24"/>
              </w:rPr>
              <w:t>Проведение</w:t>
            </w:r>
            <w:r>
              <w:rPr>
                <w:sz w:val="24"/>
              </w:rPr>
              <w:tab/>
              <w:tab/>
            </w:r>
            <w:r>
              <w:rPr>
                <w:spacing w:val="-2"/>
                <w:sz w:val="24"/>
              </w:rPr>
              <w:t>разъяснительных </w:t>
            </w:r>
            <w:r>
              <w:rPr>
                <w:sz w:val="24"/>
              </w:rPr>
              <w:t>мероприятий</w:t>
            </w:r>
            <w:r>
              <w:rPr>
                <w:spacing w:val="25"/>
                <w:sz w:val="24"/>
              </w:rPr>
              <w:t> </w:t>
            </w:r>
            <w:r>
              <w:rPr>
                <w:sz w:val="24"/>
              </w:rPr>
              <w:t>по</w:t>
            </w:r>
            <w:r>
              <w:rPr>
                <w:spacing w:val="25"/>
                <w:sz w:val="24"/>
              </w:rPr>
              <w:t> </w:t>
            </w:r>
            <w:r>
              <w:rPr>
                <w:sz w:val="24"/>
              </w:rPr>
              <w:t>формированию </w:t>
            </w:r>
            <w:r>
              <w:rPr>
                <w:spacing w:val="-10"/>
                <w:sz w:val="24"/>
              </w:rPr>
              <w:t>у</w:t>
            </w:r>
            <w:r>
              <w:rPr>
                <w:sz w:val="24"/>
              </w:rPr>
              <w:tab/>
            </w:r>
            <w:r>
              <w:rPr>
                <w:spacing w:val="-2"/>
                <w:sz w:val="24"/>
              </w:rPr>
              <w:t>педагога</w:t>
            </w:r>
            <w:r>
              <w:rPr>
                <w:sz w:val="24"/>
              </w:rPr>
              <w:tab/>
            </w:r>
            <w:r>
              <w:rPr>
                <w:spacing w:val="-2"/>
                <w:sz w:val="24"/>
              </w:rPr>
              <w:t>понимания</w:t>
            </w:r>
            <w:r>
              <w:rPr>
                <w:sz w:val="24"/>
              </w:rPr>
              <w:tab/>
            </w:r>
            <w:r>
              <w:rPr>
                <w:spacing w:val="-2"/>
                <w:sz w:val="24"/>
              </w:rPr>
              <w:t>своих образовательно-</w:t>
            </w:r>
          </w:p>
          <w:p>
            <w:pPr>
              <w:pStyle w:val="TableParagraph"/>
              <w:ind w:left="109"/>
              <w:rPr>
                <w:sz w:val="24"/>
              </w:rPr>
            </w:pPr>
            <w:r>
              <w:rPr>
                <w:sz w:val="24"/>
              </w:rPr>
              <w:t>профессиональных дефицитов и </w:t>
            </w:r>
            <w:r>
              <w:rPr>
                <w:spacing w:val="-2"/>
                <w:sz w:val="24"/>
              </w:rPr>
              <w:t>потребностей.</w:t>
            </w:r>
          </w:p>
          <w:p>
            <w:pPr>
              <w:pStyle w:val="TableParagraph"/>
              <w:spacing w:line="237" w:lineRule="auto"/>
              <w:ind w:left="109" w:right="190"/>
              <w:jc w:val="both"/>
              <w:rPr>
                <w:sz w:val="24"/>
              </w:rPr>
            </w:pPr>
            <w:r>
              <w:rPr>
                <w:sz w:val="24"/>
              </w:rPr>
              <w:t>Проведение</w:t>
            </w:r>
            <w:r>
              <w:rPr>
                <w:spacing w:val="-11"/>
                <w:sz w:val="24"/>
              </w:rPr>
              <w:t> </w:t>
            </w:r>
            <w:r>
              <w:rPr>
                <w:sz w:val="24"/>
              </w:rPr>
              <w:t>анализа</w:t>
            </w:r>
            <w:r>
              <w:rPr>
                <w:spacing w:val="-11"/>
                <w:sz w:val="24"/>
              </w:rPr>
              <w:t> </w:t>
            </w:r>
            <w:r>
              <w:rPr>
                <w:sz w:val="24"/>
              </w:rPr>
              <w:t>результатов диагностик профессиональных дефицитов</w:t>
            </w:r>
            <w:r>
              <w:rPr>
                <w:spacing w:val="40"/>
                <w:sz w:val="24"/>
              </w:rPr>
              <w:t>  </w:t>
            </w:r>
            <w:r>
              <w:rPr>
                <w:sz w:val="24"/>
              </w:rPr>
              <w:t>педагогических</w:t>
            </w:r>
          </w:p>
          <w:p>
            <w:pPr>
              <w:pStyle w:val="TableParagraph"/>
              <w:spacing w:line="275" w:lineRule="exact"/>
              <w:ind w:left="109"/>
              <w:rPr>
                <w:sz w:val="24"/>
              </w:rPr>
            </w:pPr>
            <w:r>
              <w:rPr>
                <w:spacing w:val="-2"/>
                <w:sz w:val="24"/>
              </w:rPr>
              <w:t>работников</w:t>
            </w:r>
          </w:p>
          <w:p>
            <w:pPr>
              <w:pStyle w:val="TableParagraph"/>
              <w:tabs>
                <w:tab w:pos="1909" w:val="left" w:leader="none"/>
              </w:tabs>
              <w:ind w:left="109" w:right="180"/>
              <w:rPr>
                <w:sz w:val="24"/>
              </w:rPr>
            </w:pPr>
            <w:r>
              <w:rPr>
                <w:spacing w:val="-2"/>
                <w:sz w:val="24"/>
              </w:rPr>
              <w:t>общеобразовательной организации(направления </w:t>
            </w:r>
            <w:r>
              <w:rPr>
                <w:sz w:val="24"/>
              </w:rPr>
              <w:t>диагностики</w:t>
            </w:r>
            <w:r>
              <w:rPr>
                <w:spacing w:val="30"/>
                <w:sz w:val="24"/>
              </w:rPr>
              <w:t> </w:t>
            </w:r>
            <w:r>
              <w:rPr>
                <w:sz w:val="24"/>
              </w:rPr>
              <w:t>профессиональных </w:t>
            </w:r>
            <w:r>
              <w:rPr>
                <w:spacing w:val="-2"/>
                <w:sz w:val="24"/>
              </w:rPr>
              <w:t>дефицитов</w:t>
            </w:r>
            <w:r>
              <w:rPr>
                <w:sz w:val="24"/>
              </w:rPr>
              <w:tab/>
            </w:r>
            <w:r>
              <w:rPr>
                <w:spacing w:val="-4"/>
                <w:sz w:val="24"/>
              </w:rPr>
              <w:t>педагогических</w:t>
            </w:r>
          </w:p>
          <w:p>
            <w:pPr>
              <w:pStyle w:val="TableParagraph"/>
              <w:tabs>
                <w:tab w:pos="2149" w:val="left" w:leader="none"/>
              </w:tabs>
              <w:ind w:left="109"/>
              <w:rPr>
                <w:sz w:val="24"/>
              </w:rPr>
            </w:pPr>
            <w:r>
              <w:rPr>
                <w:spacing w:val="-2"/>
                <w:sz w:val="24"/>
              </w:rPr>
              <w:t>работников</w:t>
            </w:r>
            <w:r>
              <w:rPr>
                <w:sz w:val="24"/>
              </w:rPr>
              <w:tab/>
            </w:r>
            <w:r>
              <w:rPr>
                <w:spacing w:val="-2"/>
                <w:sz w:val="24"/>
              </w:rPr>
              <w:t>обусловлены</w:t>
            </w:r>
          </w:p>
          <w:p>
            <w:pPr>
              <w:pStyle w:val="TableParagraph"/>
              <w:tabs>
                <w:tab w:pos="1519" w:val="left" w:leader="none"/>
                <w:tab w:pos="2018" w:val="left" w:leader="none"/>
                <w:tab w:pos="2178" w:val="left" w:leader="none"/>
                <w:tab w:pos="2269" w:val="left" w:leader="none"/>
              </w:tabs>
              <w:ind w:left="109" w:right="182"/>
              <w:rPr>
                <w:sz w:val="24"/>
              </w:rPr>
            </w:pPr>
            <w:r>
              <w:rPr>
                <w:spacing w:val="-2"/>
                <w:sz w:val="24"/>
              </w:rPr>
              <w:t>нормативно</w:t>
            </w:r>
            <w:r>
              <w:rPr>
                <w:sz w:val="24"/>
              </w:rPr>
              <w:tab/>
              <w:tab/>
            </w:r>
            <w:r>
              <w:rPr>
                <w:spacing w:val="-2"/>
                <w:sz w:val="24"/>
              </w:rPr>
              <w:t>закрепленным перечнем</w:t>
            </w:r>
            <w:r>
              <w:rPr>
                <w:sz w:val="24"/>
              </w:rPr>
              <w:tab/>
            </w:r>
            <w:r>
              <w:rPr>
                <w:spacing w:val="-2"/>
                <w:sz w:val="24"/>
              </w:rPr>
              <w:t>профессиональных компетенций:</w:t>
            </w:r>
            <w:r>
              <w:rPr>
                <w:sz w:val="24"/>
              </w:rPr>
              <w:tab/>
              <w:tab/>
              <w:tab/>
            </w:r>
            <w:r>
              <w:rPr>
                <w:spacing w:val="-2"/>
                <w:sz w:val="24"/>
              </w:rPr>
              <w:t>предметных, методических,</w:t>
            </w:r>
            <w:r>
              <w:rPr>
                <w:sz w:val="24"/>
              </w:rPr>
              <w:tab/>
              <w:tab/>
              <w:tab/>
            </w:r>
            <w:r>
              <w:rPr>
                <w:spacing w:val="-2"/>
                <w:sz w:val="24"/>
              </w:rPr>
              <w:t>психолого- педагогических,</w:t>
            </w:r>
          </w:p>
          <w:p>
            <w:pPr>
              <w:pStyle w:val="TableParagraph"/>
              <w:ind w:left="109" w:right="181"/>
              <w:jc w:val="both"/>
              <w:rPr>
                <w:sz w:val="24"/>
              </w:rPr>
            </w:pPr>
            <w:r>
              <w:rPr>
                <w:sz w:val="24"/>
              </w:rPr>
              <w:t>коммуникативных</w:t>
            </w:r>
            <w:r>
              <w:rPr>
                <w:spacing w:val="-15"/>
                <w:sz w:val="24"/>
              </w:rPr>
              <w:t> </w:t>
            </w:r>
            <w:r>
              <w:rPr>
                <w:sz w:val="24"/>
              </w:rPr>
              <w:t>компетенций, которые связаны с трудовыми функциями профессионального стандарта "Педагог").</w:t>
            </w:r>
          </w:p>
          <w:p>
            <w:pPr>
              <w:pStyle w:val="TableParagraph"/>
              <w:tabs>
                <w:tab w:pos="1608" w:val="left" w:leader="none"/>
                <w:tab w:pos="1721" w:val="left" w:leader="none"/>
                <w:tab w:pos="2148" w:val="left" w:leader="none"/>
                <w:tab w:pos="2299" w:val="left" w:leader="none"/>
                <w:tab w:pos="3105" w:val="left" w:leader="none"/>
                <w:tab w:pos="3236" w:val="left" w:leader="none"/>
              </w:tabs>
              <w:spacing w:line="237" w:lineRule="auto"/>
              <w:ind w:left="109" w:right="188"/>
              <w:rPr>
                <w:sz w:val="24"/>
              </w:rPr>
            </w:pPr>
            <w:r>
              <w:rPr>
                <w:spacing w:val="-2"/>
                <w:sz w:val="24"/>
              </w:rPr>
              <w:t>Проведение</w:t>
            </w:r>
            <w:r>
              <w:rPr>
                <w:sz w:val="24"/>
              </w:rPr>
              <w:tab/>
            </w:r>
            <w:r>
              <w:rPr>
                <w:spacing w:val="-2"/>
                <w:sz w:val="24"/>
              </w:rPr>
              <w:t>мероприятий</w:t>
            </w:r>
            <w:r>
              <w:rPr>
                <w:sz w:val="24"/>
              </w:rPr>
              <w:tab/>
              <w:tab/>
            </w:r>
            <w:r>
              <w:rPr>
                <w:spacing w:val="-6"/>
                <w:sz w:val="24"/>
              </w:rPr>
              <w:t>по </w:t>
            </w:r>
            <w:r>
              <w:rPr>
                <w:spacing w:val="-2"/>
                <w:sz w:val="24"/>
              </w:rPr>
              <w:t>повышению</w:t>
            </w:r>
            <w:r>
              <w:rPr>
                <w:sz w:val="24"/>
              </w:rPr>
              <w:tab/>
              <w:tab/>
              <w:tab/>
              <w:tab/>
            </w:r>
            <w:r>
              <w:rPr>
                <w:spacing w:val="-2"/>
                <w:sz w:val="24"/>
              </w:rPr>
              <w:t>внутренней мотивации</w:t>
            </w:r>
            <w:r>
              <w:rPr>
                <w:sz w:val="24"/>
              </w:rPr>
              <w:tab/>
              <w:tab/>
            </w:r>
            <w:r>
              <w:rPr>
                <w:spacing w:val="-2"/>
                <w:sz w:val="24"/>
              </w:rPr>
              <w:t>педагога</w:t>
            </w:r>
            <w:r>
              <w:rPr>
                <w:sz w:val="24"/>
              </w:rPr>
              <w:tab/>
            </w:r>
            <w:r>
              <w:rPr>
                <w:spacing w:val="-4"/>
                <w:sz w:val="24"/>
              </w:rPr>
              <w:t>при </w:t>
            </w:r>
            <w:r>
              <w:rPr>
                <w:sz w:val="24"/>
              </w:rPr>
              <w:t>разработке и реализации ИОМ. </w:t>
            </w:r>
            <w:r>
              <w:rPr>
                <w:spacing w:val="-2"/>
                <w:sz w:val="24"/>
              </w:rPr>
              <w:t>Организация</w:t>
            </w:r>
            <w:r>
              <w:rPr>
                <w:sz w:val="24"/>
              </w:rPr>
              <w:tab/>
              <w:tab/>
              <w:tab/>
            </w:r>
            <w:r>
              <w:rPr>
                <w:spacing w:val="-2"/>
                <w:sz w:val="24"/>
              </w:rPr>
              <w:t>мониторинга</w:t>
            </w:r>
          </w:p>
          <w:p>
            <w:pPr>
              <w:pStyle w:val="TableParagraph"/>
              <w:tabs>
                <w:tab w:pos="2466" w:val="left" w:leader="none"/>
              </w:tabs>
              <w:spacing w:line="261" w:lineRule="exact"/>
              <w:ind w:left="109"/>
              <w:rPr>
                <w:sz w:val="24"/>
              </w:rPr>
            </w:pPr>
            <w:r>
              <w:rPr>
                <w:spacing w:val="-2"/>
                <w:sz w:val="24"/>
              </w:rPr>
              <w:t>удовлетворенности</w:t>
            </w:r>
            <w:r>
              <w:rPr>
                <w:sz w:val="24"/>
              </w:rPr>
              <w:tab/>
            </w:r>
            <w:r>
              <w:rPr>
                <w:spacing w:val="-2"/>
                <w:sz w:val="24"/>
              </w:rPr>
              <w:t>педагогов</w:t>
            </w:r>
          </w:p>
        </w:tc>
        <w:tc>
          <w:tcPr>
            <w:tcW w:w="2268" w:type="dxa"/>
          </w:tcPr>
          <w:p>
            <w:pPr>
              <w:pStyle w:val="TableParagraph"/>
              <w:rPr>
                <w:sz w:val="24"/>
              </w:rPr>
            </w:pPr>
          </w:p>
        </w:tc>
      </w:tr>
    </w:tbl>
    <w:p>
      <w:pPr>
        <w:pStyle w:val="TableParagraph"/>
        <w:spacing w:after="0"/>
        <w:rPr>
          <w:sz w:val="24"/>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6620" w:hRule="atLeast"/>
        </w:trPr>
        <w:tc>
          <w:tcPr>
            <w:tcW w:w="732" w:type="dxa"/>
          </w:tcPr>
          <w:p>
            <w:pPr>
              <w:pStyle w:val="TableParagraph"/>
              <w:rPr>
                <w:sz w:val="22"/>
              </w:rPr>
            </w:pPr>
          </w:p>
        </w:tc>
        <w:tc>
          <w:tcPr>
            <w:tcW w:w="2914" w:type="dxa"/>
          </w:tcPr>
          <w:p>
            <w:pPr>
              <w:pStyle w:val="TableParagraph"/>
              <w:rPr>
                <w:sz w:val="22"/>
              </w:rPr>
            </w:pPr>
          </w:p>
        </w:tc>
        <w:tc>
          <w:tcPr>
            <w:tcW w:w="2134" w:type="dxa"/>
          </w:tcPr>
          <w:p>
            <w:pPr>
              <w:pStyle w:val="TableParagraph"/>
              <w:rPr>
                <w:sz w:val="22"/>
              </w:rPr>
            </w:pPr>
          </w:p>
        </w:tc>
        <w:tc>
          <w:tcPr>
            <w:tcW w:w="849" w:type="dxa"/>
          </w:tcPr>
          <w:p>
            <w:pPr>
              <w:pStyle w:val="TableParagraph"/>
              <w:rPr>
                <w:sz w:val="22"/>
              </w:rPr>
            </w:pPr>
          </w:p>
        </w:tc>
        <w:tc>
          <w:tcPr>
            <w:tcW w:w="2978" w:type="dxa"/>
          </w:tcPr>
          <w:p>
            <w:pPr>
              <w:pStyle w:val="TableParagraph"/>
              <w:rPr>
                <w:sz w:val="22"/>
              </w:rPr>
            </w:pPr>
          </w:p>
        </w:tc>
        <w:tc>
          <w:tcPr>
            <w:tcW w:w="3684" w:type="dxa"/>
          </w:tcPr>
          <w:p>
            <w:pPr>
              <w:pStyle w:val="TableParagraph"/>
              <w:spacing w:line="265" w:lineRule="exact"/>
              <w:ind w:left="109"/>
              <w:rPr>
                <w:sz w:val="24"/>
              </w:rPr>
            </w:pPr>
            <w:r>
              <w:rPr>
                <w:spacing w:val="-2"/>
                <w:sz w:val="24"/>
              </w:rPr>
              <w:t>профессиональной</w:t>
            </w:r>
          </w:p>
          <w:p>
            <w:pPr>
              <w:pStyle w:val="TableParagraph"/>
              <w:spacing w:line="235" w:lineRule="auto" w:before="3"/>
              <w:ind w:left="109" w:right="190"/>
              <w:jc w:val="both"/>
              <w:rPr>
                <w:sz w:val="24"/>
              </w:rPr>
            </w:pPr>
            <w:r>
              <w:rPr>
                <w:sz w:val="24"/>
              </w:rPr>
              <w:t>деятельностью и методичсеким </w:t>
            </w:r>
            <w:r>
              <w:rPr>
                <w:spacing w:val="-2"/>
                <w:sz w:val="24"/>
              </w:rPr>
              <w:t>сопровождением.</w:t>
            </w:r>
          </w:p>
          <w:p>
            <w:pPr>
              <w:pStyle w:val="TableParagraph"/>
              <w:tabs>
                <w:tab w:pos="1874" w:val="left" w:leader="none"/>
                <w:tab w:pos="3235" w:val="left" w:leader="none"/>
              </w:tabs>
              <w:spacing w:before="9"/>
              <w:ind w:left="109" w:right="187"/>
              <w:jc w:val="both"/>
              <w:rPr>
                <w:sz w:val="24"/>
              </w:rPr>
            </w:pPr>
            <w:r>
              <w:rPr>
                <w:sz w:val="24"/>
              </w:rPr>
              <w:t>Рзработка ИОМ непрерывного развития профессионального </w:t>
            </w:r>
            <w:r>
              <w:rPr>
                <w:spacing w:val="-2"/>
                <w:sz w:val="24"/>
              </w:rPr>
              <w:t>мастерства</w:t>
            </w:r>
            <w:r>
              <w:rPr>
                <w:sz w:val="24"/>
              </w:rPr>
              <w:tab/>
            </w:r>
            <w:r>
              <w:rPr>
                <w:spacing w:val="-2"/>
                <w:sz w:val="24"/>
              </w:rPr>
              <w:t>педагогических </w:t>
            </w:r>
            <w:r>
              <w:rPr>
                <w:sz w:val="24"/>
              </w:rPr>
              <w:t>работников для повышения </w:t>
            </w:r>
            <w:r>
              <w:rPr>
                <w:spacing w:val="-2"/>
                <w:sz w:val="24"/>
              </w:rPr>
              <w:t>эффективности</w:t>
            </w:r>
            <w:r>
              <w:rPr>
                <w:sz w:val="24"/>
              </w:rPr>
              <w:tab/>
              <w:tab/>
            </w:r>
            <w:r>
              <w:rPr>
                <w:spacing w:val="-6"/>
                <w:sz w:val="24"/>
              </w:rPr>
              <w:t>их </w:t>
            </w:r>
            <w:r>
              <w:rPr>
                <w:spacing w:val="-2"/>
                <w:sz w:val="24"/>
              </w:rPr>
              <w:t>профессиональной</w:t>
            </w:r>
          </w:p>
          <w:p>
            <w:pPr>
              <w:pStyle w:val="TableParagraph"/>
              <w:spacing w:line="274" w:lineRule="exact"/>
              <w:ind w:left="109"/>
              <w:rPr>
                <w:sz w:val="24"/>
              </w:rPr>
            </w:pPr>
            <w:r>
              <w:rPr>
                <w:spacing w:val="-2"/>
                <w:sz w:val="24"/>
              </w:rPr>
              <w:t>деятельности.</w:t>
            </w:r>
          </w:p>
          <w:p>
            <w:pPr>
              <w:pStyle w:val="TableParagraph"/>
              <w:ind w:left="109"/>
              <w:rPr>
                <w:sz w:val="24"/>
              </w:rPr>
            </w:pPr>
            <w:r>
              <w:rPr>
                <w:spacing w:val="-2"/>
                <w:sz w:val="24"/>
              </w:rPr>
              <w:t>Осуществление</w:t>
            </w:r>
          </w:p>
          <w:p>
            <w:pPr>
              <w:pStyle w:val="TableParagraph"/>
              <w:tabs>
                <w:tab w:pos="2318" w:val="left" w:leader="none"/>
              </w:tabs>
              <w:ind w:left="109" w:right="184"/>
              <w:jc w:val="both"/>
              <w:rPr>
                <w:sz w:val="24"/>
              </w:rPr>
            </w:pPr>
            <w:r>
              <w:rPr>
                <w:sz w:val="24"/>
              </w:rPr>
              <w:t>административного контроля за организацией деятельности по </w:t>
            </w:r>
            <w:r>
              <w:rPr>
                <w:spacing w:val="-2"/>
                <w:sz w:val="24"/>
              </w:rPr>
              <w:t>выявлению</w:t>
            </w:r>
            <w:r>
              <w:rPr>
                <w:sz w:val="24"/>
              </w:rPr>
              <w:tab/>
            </w:r>
            <w:r>
              <w:rPr>
                <w:spacing w:val="-2"/>
                <w:sz w:val="24"/>
              </w:rPr>
              <w:t>дефицитов, </w:t>
            </w:r>
            <w:r>
              <w:rPr>
                <w:sz w:val="24"/>
              </w:rPr>
              <w:t>сопровождению, разработки и реализации ИОМ.</w:t>
            </w:r>
          </w:p>
          <w:p>
            <w:pPr>
              <w:pStyle w:val="TableParagraph"/>
              <w:tabs>
                <w:tab w:pos="1883" w:val="left" w:leader="none"/>
                <w:tab w:pos="2551" w:val="left" w:leader="none"/>
              </w:tabs>
              <w:ind w:left="109" w:right="182"/>
              <w:jc w:val="both"/>
              <w:rPr>
                <w:sz w:val="24"/>
              </w:rPr>
            </w:pPr>
            <w:r>
              <w:rPr>
                <w:spacing w:val="-2"/>
                <w:sz w:val="24"/>
              </w:rPr>
              <w:t>Разработка</w:t>
            </w:r>
            <w:r>
              <w:rPr>
                <w:sz w:val="24"/>
              </w:rPr>
              <w:tab/>
              <w:tab/>
            </w:r>
            <w:r>
              <w:rPr>
                <w:spacing w:val="-2"/>
                <w:sz w:val="24"/>
              </w:rPr>
              <w:t>способов </w:t>
            </w:r>
            <w:r>
              <w:rPr>
                <w:sz w:val="24"/>
              </w:rPr>
              <w:t>стимулирования и поощрения педагогических работников, направленных на повышение </w:t>
            </w:r>
            <w:r>
              <w:rPr>
                <w:spacing w:val="-2"/>
                <w:sz w:val="24"/>
              </w:rPr>
              <w:t>мотивации</w:t>
            </w:r>
            <w:r>
              <w:rPr>
                <w:sz w:val="24"/>
              </w:rPr>
              <w:tab/>
            </w:r>
            <w:r>
              <w:rPr>
                <w:spacing w:val="-2"/>
                <w:sz w:val="24"/>
              </w:rPr>
              <w:t>педагогических </w:t>
            </w:r>
            <w:r>
              <w:rPr>
                <w:sz w:val="24"/>
              </w:rPr>
              <w:t>работников</w:t>
            </w:r>
            <w:r>
              <w:rPr>
                <w:spacing w:val="70"/>
                <w:w w:val="150"/>
                <w:sz w:val="24"/>
              </w:rPr>
              <w:t>  </w:t>
            </w:r>
            <w:r>
              <w:rPr>
                <w:sz w:val="24"/>
              </w:rPr>
              <w:t>к</w:t>
            </w:r>
            <w:r>
              <w:rPr>
                <w:spacing w:val="69"/>
                <w:w w:val="150"/>
                <w:sz w:val="24"/>
              </w:rPr>
              <w:t>  </w:t>
            </w:r>
            <w:r>
              <w:rPr>
                <w:spacing w:val="-2"/>
                <w:sz w:val="24"/>
              </w:rPr>
              <w:t>прохождению</w:t>
            </w:r>
          </w:p>
          <w:p>
            <w:pPr>
              <w:pStyle w:val="TableParagraph"/>
              <w:spacing w:line="270" w:lineRule="atLeast"/>
              <w:ind w:left="109" w:right="182"/>
              <w:jc w:val="both"/>
              <w:rPr>
                <w:sz w:val="24"/>
              </w:rPr>
            </w:pPr>
            <w:r>
              <w:rPr>
                <w:sz w:val="24"/>
              </w:rPr>
              <w:t>диагностики профессиональных </w:t>
            </w:r>
            <w:r>
              <w:rPr>
                <w:spacing w:val="-2"/>
                <w:sz w:val="24"/>
              </w:rPr>
              <w:t>компетенций.</w:t>
            </w:r>
          </w:p>
        </w:tc>
        <w:tc>
          <w:tcPr>
            <w:tcW w:w="2268" w:type="dxa"/>
          </w:tcPr>
          <w:p>
            <w:pPr>
              <w:pStyle w:val="TableParagraph"/>
              <w:rPr>
                <w:sz w:val="22"/>
              </w:rPr>
            </w:pPr>
          </w:p>
        </w:tc>
      </w:tr>
      <w:tr>
        <w:trPr>
          <w:trHeight w:val="2779" w:hRule="atLeast"/>
        </w:trPr>
        <w:tc>
          <w:tcPr>
            <w:tcW w:w="732" w:type="dxa"/>
          </w:tcPr>
          <w:p>
            <w:pPr>
              <w:pStyle w:val="TableParagraph"/>
              <w:spacing w:line="273" w:lineRule="exact"/>
              <w:ind w:left="107"/>
              <w:rPr>
                <w:b/>
                <w:sz w:val="24"/>
              </w:rPr>
            </w:pPr>
            <w:r>
              <w:rPr>
                <w:b/>
                <w:spacing w:val="-4"/>
                <w:sz w:val="24"/>
              </w:rPr>
              <w:t>6.10</w:t>
            </w:r>
          </w:p>
        </w:tc>
        <w:tc>
          <w:tcPr>
            <w:tcW w:w="2914" w:type="dxa"/>
          </w:tcPr>
          <w:p>
            <w:pPr>
              <w:pStyle w:val="TableParagraph"/>
              <w:tabs>
                <w:tab w:pos="1260" w:val="left" w:leader="none"/>
              </w:tabs>
              <w:ind w:left="216" w:right="185"/>
              <w:jc w:val="both"/>
              <w:rPr>
                <w:sz w:val="22"/>
              </w:rPr>
            </w:pPr>
            <w:r>
              <w:rPr>
                <w:spacing w:val="-4"/>
                <w:sz w:val="22"/>
              </w:rPr>
              <w:t>Доля</w:t>
            </w:r>
            <w:r>
              <w:rPr>
                <w:sz w:val="22"/>
              </w:rPr>
              <w:tab/>
            </w:r>
            <w:r>
              <w:rPr>
                <w:spacing w:val="-2"/>
                <w:sz w:val="22"/>
              </w:rPr>
              <w:t>педагогических </w:t>
            </w:r>
            <w:r>
              <w:rPr>
                <w:sz w:val="22"/>
              </w:rPr>
              <w:t>работников и управленче- ских кадров, прошедших обучение по программам повышения</w:t>
            </w:r>
            <w:r>
              <w:rPr>
                <w:spacing w:val="-14"/>
                <w:sz w:val="22"/>
              </w:rPr>
              <w:t> </w:t>
            </w:r>
            <w:r>
              <w:rPr>
                <w:sz w:val="22"/>
              </w:rPr>
              <w:t>квалификации в сфере воспитания (за</w:t>
            </w:r>
            <w:r>
              <w:rPr>
                <w:spacing w:val="40"/>
                <w:sz w:val="22"/>
              </w:rPr>
              <w:t> </w:t>
            </w:r>
            <w:r>
              <w:rPr>
                <w:sz w:val="22"/>
              </w:rPr>
              <w:t>три последних года)</w:t>
            </w:r>
          </w:p>
        </w:tc>
        <w:tc>
          <w:tcPr>
            <w:tcW w:w="2134" w:type="dxa"/>
          </w:tcPr>
          <w:p>
            <w:pPr>
              <w:pStyle w:val="TableParagraph"/>
              <w:tabs>
                <w:tab w:pos="780" w:val="left" w:leader="none"/>
              </w:tabs>
              <w:ind w:left="213" w:right="368"/>
              <w:rPr>
                <w:sz w:val="22"/>
              </w:rPr>
            </w:pPr>
            <w:r>
              <w:rPr>
                <w:spacing w:val="-6"/>
                <w:sz w:val="22"/>
              </w:rPr>
              <w:t>Не</w:t>
            </w:r>
            <w:r>
              <w:rPr>
                <w:sz w:val="22"/>
              </w:rPr>
              <w:tab/>
            </w:r>
            <w:r>
              <w:rPr>
                <w:spacing w:val="-6"/>
                <w:sz w:val="22"/>
              </w:rPr>
              <w:t>менее</w:t>
            </w:r>
            <w:r>
              <w:rPr>
                <w:spacing w:val="-10"/>
                <w:sz w:val="22"/>
              </w:rPr>
              <w:t> </w:t>
            </w:r>
            <w:r>
              <w:rPr>
                <w:spacing w:val="-6"/>
                <w:sz w:val="22"/>
              </w:rPr>
              <w:t>60% </w:t>
            </w:r>
            <w:r>
              <w:rPr>
                <w:spacing w:val="-2"/>
                <w:sz w:val="22"/>
              </w:rPr>
              <w:t>педагогических работников</w:t>
            </w:r>
          </w:p>
        </w:tc>
        <w:tc>
          <w:tcPr>
            <w:tcW w:w="849" w:type="dxa"/>
          </w:tcPr>
          <w:p>
            <w:pPr>
              <w:pStyle w:val="TableParagraph"/>
              <w:spacing w:line="244" w:lineRule="exact"/>
              <w:ind w:right="78"/>
              <w:jc w:val="center"/>
              <w:rPr>
                <w:sz w:val="22"/>
              </w:rPr>
            </w:pPr>
            <w:r>
              <w:rPr>
                <w:spacing w:val="-10"/>
                <w:sz w:val="22"/>
              </w:rPr>
              <w:t>2</w:t>
            </w:r>
          </w:p>
        </w:tc>
        <w:tc>
          <w:tcPr>
            <w:tcW w:w="2978" w:type="dxa"/>
          </w:tcPr>
          <w:p>
            <w:pPr>
              <w:pStyle w:val="TableParagraph"/>
              <w:ind w:left="207" w:right="196"/>
              <w:jc w:val="both"/>
              <w:rPr>
                <w:sz w:val="22"/>
              </w:rPr>
            </w:pPr>
            <w:r>
              <w:rPr>
                <w:sz w:val="22"/>
              </w:rPr>
              <w:t>Низкая доля педагогиче- ских работников и управ- ленческих кадров, </w:t>
            </w:r>
            <w:r>
              <w:rPr>
                <w:sz w:val="22"/>
              </w:rPr>
              <w:t>про- шедших обучение по про- граммам повышения ква- лификации в сфере воспи- тания (за три последних </w:t>
            </w:r>
            <w:r>
              <w:rPr>
                <w:spacing w:val="-2"/>
                <w:sz w:val="22"/>
              </w:rPr>
              <w:t>года).</w:t>
            </w:r>
          </w:p>
        </w:tc>
        <w:tc>
          <w:tcPr>
            <w:tcW w:w="3684" w:type="dxa"/>
          </w:tcPr>
          <w:p>
            <w:pPr>
              <w:pStyle w:val="TableParagraph"/>
              <w:tabs>
                <w:tab w:pos="1095" w:val="left" w:leader="none"/>
                <w:tab w:pos="1176" w:val="left" w:leader="none"/>
                <w:tab w:pos="1541" w:val="left" w:leader="none"/>
                <w:tab w:pos="1882" w:val="left" w:leader="none"/>
                <w:tab w:pos="2347" w:val="left" w:leader="none"/>
                <w:tab w:pos="2391" w:val="left" w:leader="none"/>
                <w:tab w:pos="3196" w:val="left" w:leader="none"/>
              </w:tabs>
              <w:ind w:left="109" w:right="188"/>
              <w:rPr>
                <w:sz w:val="22"/>
              </w:rPr>
            </w:pPr>
            <w:r>
              <w:rPr>
                <w:sz w:val="22"/>
              </w:rPr>
              <w:t>Проведение</w:t>
            </w:r>
            <w:r>
              <w:rPr>
                <w:spacing w:val="80"/>
                <w:sz w:val="22"/>
              </w:rPr>
              <w:t> </w:t>
            </w:r>
            <w:r>
              <w:rPr>
                <w:sz w:val="22"/>
              </w:rPr>
              <w:t>анализа</w:t>
            </w:r>
            <w:r>
              <w:rPr>
                <w:spacing w:val="80"/>
                <w:sz w:val="22"/>
              </w:rPr>
              <w:t> </w:t>
            </w:r>
            <w:r>
              <w:rPr>
                <w:sz w:val="22"/>
              </w:rPr>
              <w:t>имеющихся </w:t>
            </w:r>
            <w:r>
              <w:rPr>
                <w:spacing w:val="-2"/>
                <w:sz w:val="22"/>
              </w:rPr>
              <w:t>программ</w:t>
            </w:r>
            <w:r>
              <w:rPr>
                <w:sz w:val="22"/>
              </w:rPr>
              <w:tab/>
              <w:tab/>
              <w:tab/>
              <w:tab/>
              <w:tab/>
              <w:tab/>
            </w:r>
            <w:r>
              <w:rPr>
                <w:spacing w:val="-2"/>
                <w:sz w:val="22"/>
              </w:rPr>
              <w:t>повышения </w:t>
            </w:r>
            <w:r>
              <w:rPr>
                <w:sz w:val="22"/>
              </w:rPr>
              <w:t>квалификации в сфере воспитания </w:t>
            </w:r>
            <w:r>
              <w:rPr>
                <w:spacing w:val="-2"/>
                <w:sz w:val="22"/>
              </w:rPr>
              <w:t>Анализ</w:t>
            </w:r>
            <w:r>
              <w:rPr>
                <w:sz w:val="22"/>
              </w:rPr>
              <w:tab/>
            </w:r>
            <w:r>
              <w:rPr>
                <w:spacing w:val="-2"/>
                <w:sz w:val="22"/>
              </w:rPr>
              <w:t>профессиональных</w:t>
            </w:r>
            <w:r>
              <w:rPr>
                <w:sz w:val="22"/>
              </w:rPr>
              <w:tab/>
            </w:r>
            <w:r>
              <w:rPr>
                <w:spacing w:val="-4"/>
                <w:sz w:val="22"/>
              </w:rPr>
              <w:t>де- </w:t>
            </w:r>
            <w:r>
              <w:rPr>
                <w:spacing w:val="-2"/>
                <w:sz w:val="22"/>
              </w:rPr>
              <w:t>фицитов</w:t>
            </w:r>
            <w:r>
              <w:rPr>
                <w:sz w:val="22"/>
              </w:rPr>
              <w:tab/>
              <w:tab/>
            </w:r>
            <w:r>
              <w:rPr>
                <w:spacing w:val="-10"/>
                <w:sz w:val="22"/>
              </w:rPr>
              <w:t>в</w:t>
            </w:r>
            <w:r>
              <w:rPr>
                <w:sz w:val="22"/>
              </w:rPr>
              <w:tab/>
            </w:r>
            <w:r>
              <w:rPr>
                <w:spacing w:val="-4"/>
                <w:sz w:val="22"/>
              </w:rPr>
              <w:t>сфере</w:t>
            </w:r>
            <w:r>
              <w:rPr>
                <w:sz w:val="22"/>
              </w:rPr>
              <w:tab/>
            </w:r>
            <w:r>
              <w:rPr>
                <w:spacing w:val="-2"/>
                <w:sz w:val="22"/>
              </w:rPr>
              <w:t>воспитания. Проведение</w:t>
            </w:r>
            <w:r>
              <w:rPr>
                <w:sz w:val="22"/>
              </w:rPr>
              <w:tab/>
              <w:tab/>
            </w:r>
            <w:r>
              <w:rPr>
                <w:spacing w:val="-2"/>
                <w:sz w:val="22"/>
              </w:rPr>
              <w:t>информационно- </w:t>
            </w:r>
            <w:r>
              <w:rPr>
                <w:sz w:val="22"/>
              </w:rPr>
              <w:t>разъяснительной</w:t>
            </w:r>
            <w:r>
              <w:rPr>
                <w:spacing w:val="80"/>
                <w:sz w:val="22"/>
              </w:rPr>
              <w:t> </w:t>
            </w:r>
            <w:r>
              <w:rPr>
                <w:sz w:val="22"/>
              </w:rPr>
              <w:t>работы</w:t>
            </w:r>
            <w:r>
              <w:rPr>
                <w:spacing w:val="80"/>
                <w:sz w:val="22"/>
              </w:rPr>
              <w:t> </w:t>
            </w:r>
            <w:r>
              <w:rPr>
                <w:sz w:val="22"/>
              </w:rPr>
              <w:t>с</w:t>
            </w:r>
            <w:r>
              <w:rPr>
                <w:spacing w:val="80"/>
                <w:sz w:val="22"/>
              </w:rPr>
              <w:t> </w:t>
            </w:r>
            <w:r>
              <w:rPr>
                <w:sz w:val="22"/>
              </w:rPr>
              <w:t>педа- </w:t>
            </w:r>
            <w:r>
              <w:rPr>
                <w:spacing w:val="-2"/>
                <w:sz w:val="22"/>
              </w:rPr>
              <w:t>гогами.</w:t>
            </w:r>
          </w:p>
          <w:p>
            <w:pPr>
              <w:pStyle w:val="TableParagraph"/>
              <w:spacing w:line="252" w:lineRule="exact"/>
              <w:ind w:left="109" w:right="189"/>
              <w:jc w:val="both"/>
              <w:rPr>
                <w:sz w:val="22"/>
              </w:rPr>
            </w:pPr>
            <w:r>
              <w:rPr>
                <w:sz w:val="22"/>
              </w:rPr>
              <w:t>Включение в планы самообра- зования обучения по программам повышения</w:t>
            </w:r>
            <w:r>
              <w:rPr>
                <w:spacing w:val="30"/>
                <w:sz w:val="22"/>
              </w:rPr>
              <w:t> </w:t>
            </w:r>
            <w:r>
              <w:rPr>
                <w:sz w:val="22"/>
              </w:rPr>
              <w:t>квалификации</w:t>
            </w:r>
            <w:r>
              <w:rPr>
                <w:spacing w:val="30"/>
                <w:sz w:val="22"/>
              </w:rPr>
              <w:t> </w:t>
            </w:r>
            <w:r>
              <w:rPr>
                <w:sz w:val="22"/>
              </w:rPr>
              <w:t>в</w:t>
            </w:r>
            <w:r>
              <w:rPr>
                <w:spacing w:val="30"/>
                <w:sz w:val="22"/>
              </w:rPr>
              <w:t> </w:t>
            </w:r>
            <w:r>
              <w:rPr>
                <w:spacing w:val="-2"/>
                <w:sz w:val="22"/>
              </w:rPr>
              <w:t>сфере</w:t>
            </w:r>
          </w:p>
        </w:tc>
        <w:tc>
          <w:tcPr>
            <w:tcW w:w="2268" w:type="dxa"/>
          </w:tcPr>
          <w:p>
            <w:pPr>
              <w:pStyle w:val="TableParagraph"/>
              <w:spacing w:line="254" w:lineRule="auto"/>
              <w:ind w:left="110"/>
              <w:rPr>
                <w:sz w:val="22"/>
              </w:rPr>
            </w:pPr>
            <w:r>
              <w:rPr>
                <w:sz w:val="22"/>
              </w:rPr>
              <w:t>Не</w:t>
            </w:r>
            <w:r>
              <w:rPr>
                <w:spacing w:val="-11"/>
                <w:sz w:val="22"/>
              </w:rPr>
              <w:t> </w:t>
            </w:r>
            <w:r>
              <w:rPr>
                <w:sz w:val="22"/>
              </w:rPr>
              <w:t>менее</w:t>
            </w:r>
            <w:r>
              <w:rPr>
                <w:spacing w:val="-10"/>
                <w:sz w:val="22"/>
              </w:rPr>
              <w:t> </w:t>
            </w:r>
            <w:r>
              <w:rPr>
                <w:sz w:val="22"/>
              </w:rPr>
              <w:t>80%</w:t>
            </w:r>
            <w:r>
              <w:rPr>
                <w:spacing w:val="-11"/>
                <w:sz w:val="22"/>
              </w:rPr>
              <w:t> </w:t>
            </w:r>
            <w:r>
              <w:rPr>
                <w:sz w:val="22"/>
              </w:rPr>
              <w:t>за три последних года прошли</w:t>
            </w:r>
            <w:r>
              <w:rPr>
                <w:spacing w:val="-14"/>
                <w:sz w:val="22"/>
              </w:rPr>
              <w:t> </w:t>
            </w:r>
            <w:r>
              <w:rPr>
                <w:sz w:val="22"/>
              </w:rPr>
              <w:t>обучение</w:t>
            </w:r>
            <w:r>
              <w:rPr>
                <w:spacing w:val="-14"/>
                <w:sz w:val="22"/>
              </w:rPr>
              <w:t> </w:t>
            </w:r>
            <w:r>
              <w:rPr>
                <w:sz w:val="22"/>
              </w:rPr>
              <w:t>по программам</w:t>
            </w:r>
            <w:r>
              <w:rPr>
                <w:spacing w:val="-2"/>
                <w:sz w:val="22"/>
              </w:rPr>
              <w:t> </w:t>
            </w:r>
            <w:r>
              <w:rPr>
                <w:sz w:val="22"/>
              </w:rPr>
              <w:t>по- вышения</w:t>
            </w:r>
            <w:r>
              <w:rPr>
                <w:spacing w:val="-15"/>
                <w:sz w:val="22"/>
              </w:rPr>
              <w:t> </w:t>
            </w:r>
            <w:r>
              <w:rPr>
                <w:sz w:val="22"/>
              </w:rPr>
              <w:t>квали- фикации в</w:t>
            </w:r>
            <w:r>
              <w:rPr>
                <w:spacing w:val="-3"/>
                <w:sz w:val="22"/>
              </w:rPr>
              <w:t> </w:t>
            </w:r>
            <w:r>
              <w:rPr>
                <w:sz w:val="22"/>
              </w:rPr>
              <w:t>сфере </w:t>
            </w:r>
            <w:r>
              <w:rPr>
                <w:spacing w:val="-2"/>
                <w:sz w:val="22"/>
              </w:rPr>
              <w:t>воспитания</w:t>
            </w:r>
          </w:p>
        </w:tc>
      </w:tr>
    </w:tbl>
    <w:p>
      <w:pPr>
        <w:pStyle w:val="TableParagraph"/>
        <w:spacing w:after="0" w:line="254" w:lineRule="auto"/>
        <w:rPr>
          <w:sz w:val="22"/>
        </w:rPr>
        <w:sectPr>
          <w:type w:val="continuous"/>
          <w:pgSz w:w="16850" w:h="11920" w:orient="landscape"/>
          <w:pgMar w:top="1100" w:bottom="1114"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552" w:hRule="atLeast"/>
        </w:trPr>
        <w:tc>
          <w:tcPr>
            <w:tcW w:w="732" w:type="dxa"/>
          </w:tcPr>
          <w:p>
            <w:pPr>
              <w:pStyle w:val="TableParagraph"/>
              <w:rPr>
                <w:sz w:val="22"/>
              </w:rPr>
            </w:pPr>
          </w:p>
        </w:tc>
        <w:tc>
          <w:tcPr>
            <w:tcW w:w="2914" w:type="dxa"/>
          </w:tcPr>
          <w:p>
            <w:pPr>
              <w:pStyle w:val="TableParagraph"/>
              <w:rPr>
                <w:sz w:val="22"/>
              </w:rPr>
            </w:pPr>
          </w:p>
        </w:tc>
        <w:tc>
          <w:tcPr>
            <w:tcW w:w="2134" w:type="dxa"/>
          </w:tcPr>
          <w:p>
            <w:pPr>
              <w:pStyle w:val="TableParagraph"/>
              <w:rPr>
                <w:sz w:val="22"/>
              </w:rPr>
            </w:pPr>
          </w:p>
        </w:tc>
        <w:tc>
          <w:tcPr>
            <w:tcW w:w="849" w:type="dxa"/>
          </w:tcPr>
          <w:p>
            <w:pPr>
              <w:pStyle w:val="TableParagraph"/>
              <w:rPr>
                <w:sz w:val="22"/>
              </w:rPr>
            </w:pPr>
          </w:p>
        </w:tc>
        <w:tc>
          <w:tcPr>
            <w:tcW w:w="2978" w:type="dxa"/>
          </w:tcPr>
          <w:p>
            <w:pPr>
              <w:pStyle w:val="TableParagraph"/>
              <w:rPr>
                <w:sz w:val="22"/>
              </w:rPr>
            </w:pPr>
          </w:p>
        </w:tc>
        <w:tc>
          <w:tcPr>
            <w:tcW w:w="3684" w:type="dxa"/>
          </w:tcPr>
          <w:p>
            <w:pPr>
              <w:pStyle w:val="TableParagraph"/>
              <w:spacing w:line="249" w:lineRule="exact"/>
              <w:ind w:left="109"/>
              <w:rPr>
                <w:sz w:val="22"/>
              </w:rPr>
            </w:pPr>
            <w:r>
              <w:rPr>
                <w:spacing w:val="-2"/>
                <w:sz w:val="22"/>
              </w:rPr>
              <w:t>воспитания</w:t>
            </w:r>
          </w:p>
        </w:tc>
        <w:tc>
          <w:tcPr>
            <w:tcW w:w="2268" w:type="dxa"/>
          </w:tcPr>
          <w:p>
            <w:pPr>
              <w:pStyle w:val="TableParagraph"/>
              <w:rPr>
                <w:sz w:val="22"/>
              </w:rPr>
            </w:pPr>
          </w:p>
        </w:tc>
      </w:tr>
      <w:tr>
        <w:trPr>
          <w:trHeight w:val="8854" w:hRule="atLeast"/>
        </w:trPr>
        <w:tc>
          <w:tcPr>
            <w:tcW w:w="732" w:type="dxa"/>
          </w:tcPr>
          <w:p>
            <w:pPr>
              <w:pStyle w:val="TableParagraph"/>
              <w:spacing w:line="273" w:lineRule="exact"/>
              <w:ind w:left="107"/>
              <w:rPr>
                <w:b/>
                <w:sz w:val="24"/>
              </w:rPr>
            </w:pPr>
            <w:r>
              <w:rPr>
                <w:b/>
                <w:spacing w:val="-4"/>
                <w:sz w:val="24"/>
              </w:rPr>
              <w:t>6.12</w:t>
            </w:r>
          </w:p>
        </w:tc>
        <w:tc>
          <w:tcPr>
            <w:tcW w:w="2914" w:type="dxa"/>
          </w:tcPr>
          <w:p>
            <w:pPr>
              <w:pStyle w:val="TableParagraph"/>
              <w:ind w:left="216" w:right="948"/>
              <w:rPr>
                <w:sz w:val="22"/>
              </w:rPr>
            </w:pPr>
            <w:r>
              <w:rPr>
                <w:spacing w:val="-2"/>
                <w:sz w:val="22"/>
              </w:rPr>
              <w:t>Дополнительное профессиональное</w:t>
            </w:r>
          </w:p>
          <w:p>
            <w:pPr>
              <w:pStyle w:val="TableParagraph"/>
              <w:tabs>
                <w:tab w:pos="722" w:val="left" w:leader="none"/>
                <w:tab w:pos="1092" w:val="left" w:leader="none"/>
                <w:tab w:pos="1478" w:val="left" w:leader="none"/>
                <w:tab w:pos="1850" w:val="left" w:leader="none"/>
              </w:tabs>
              <w:spacing w:line="216" w:lineRule="auto" w:before="14"/>
              <w:ind w:left="216" w:right="197"/>
              <w:rPr>
                <w:sz w:val="22"/>
              </w:rPr>
            </w:pPr>
            <w:r>
              <w:rPr>
                <w:spacing w:val="-2"/>
                <w:sz w:val="22"/>
              </w:rPr>
              <w:t>образование</w:t>
            </w:r>
            <w:r>
              <w:rPr>
                <w:sz w:val="22"/>
              </w:rPr>
              <w:tab/>
              <w:tab/>
            </w:r>
            <w:r>
              <w:rPr>
                <w:spacing w:val="-2"/>
                <w:sz w:val="22"/>
              </w:rPr>
              <w:t>учителей биологии,</w:t>
            </w:r>
            <w:r>
              <w:rPr>
                <w:sz w:val="22"/>
              </w:rPr>
              <w:tab/>
            </w:r>
            <w:r>
              <w:rPr>
                <w:spacing w:val="-2"/>
                <w:sz w:val="22"/>
              </w:rPr>
              <w:t>информа- тики,</w:t>
            </w:r>
            <w:r>
              <w:rPr>
                <w:sz w:val="22"/>
              </w:rPr>
              <w:tab/>
              <w:tab/>
            </w:r>
            <w:r>
              <w:rPr>
                <w:spacing w:val="-2"/>
                <w:sz w:val="22"/>
              </w:rPr>
              <w:t>математики, </w:t>
            </w:r>
            <w:r>
              <w:rPr>
                <w:sz w:val="22"/>
              </w:rPr>
              <w:t>физики, химии</w:t>
            </w:r>
            <w:r>
              <w:rPr>
                <w:spacing w:val="80"/>
                <w:sz w:val="22"/>
              </w:rPr>
              <w:t> </w:t>
            </w:r>
            <w:r>
              <w:rPr>
                <w:sz w:val="22"/>
              </w:rPr>
              <w:t>по</w:t>
            </w:r>
            <w:r>
              <w:rPr>
                <w:spacing w:val="80"/>
                <w:sz w:val="22"/>
              </w:rPr>
              <w:t> </w:t>
            </w:r>
            <w:r>
              <w:rPr>
                <w:sz w:val="22"/>
              </w:rPr>
              <w:t>про- граммам, направленным </w:t>
            </w:r>
            <w:r>
              <w:rPr>
                <w:spacing w:val="-6"/>
                <w:sz w:val="22"/>
              </w:rPr>
              <w:t>на</w:t>
            </w:r>
            <w:r>
              <w:rPr>
                <w:sz w:val="22"/>
              </w:rPr>
              <w:tab/>
              <w:t>формирование</w:t>
            </w:r>
            <w:r>
              <w:rPr>
                <w:spacing w:val="80"/>
                <w:sz w:val="22"/>
              </w:rPr>
              <w:t> </w:t>
            </w:r>
            <w:r>
              <w:rPr>
                <w:sz w:val="22"/>
              </w:rPr>
              <w:t>у обучающихся</w:t>
            </w:r>
            <w:r>
              <w:rPr>
                <w:spacing w:val="40"/>
                <w:sz w:val="22"/>
              </w:rPr>
              <w:t> </w:t>
            </w:r>
            <w:r>
              <w:rPr>
                <w:sz w:val="22"/>
              </w:rPr>
              <w:t>общеоб-</w:t>
            </w:r>
          </w:p>
          <w:p>
            <w:pPr>
              <w:pStyle w:val="TableParagraph"/>
              <w:tabs>
                <w:tab w:pos="1358" w:val="left" w:leader="none"/>
              </w:tabs>
              <w:spacing w:line="211" w:lineRule="auto" w:before="7"/>
              <w:ind w:left="216" w:right="100"/>
              <w:rPr>
                <w:sz w:val="22"/>
              </w:rPr>
            </w:pPr>
            <w:r>
              <w:rPr>
                <w:spacing w:val="-2"/>
                <w:sz w:val="22"/>
              </w:rPr>
              <w:t>разовательных</w:t>
            </w:r>
            <w:r>
              <w:rPr>
                <w:spacing w:val="-12"/>
                <w:sz w:val="22"/>
              </w:rPr>
              <w:t> </w:t>
            </w:r>
            <w:r>
              <w:rPr>
                <w:spacing w:val="-2"/>
                <w:sz w:val="22"/>
              </w:rPr>
              <w:t>организаций </w:t>
            </w:r>
            <w:r>
              <w:rPr>
                <w:sz w:val="22"/>
              </w:rPr>
              <w:t>навыков,</w:t>
            </w:r>
            <w:r>
              <w:rPr>
                <w:spacing w:val="-14"/>
                <w:sz w:val="22"/>
              </w:rPr>
              <w:t> </w:t>
            </w:r>
            <w:r>
              <w:rPr>
                <w:sz w:val="22"/>
              </w:rPr>
              <w:t>необходимых</w:t>
            </w:r>
            <w:r>
              <w:rPr>
                <w:spacing w:val="1"/>
                <w:sz w:val="22"/>
              </w:rPr>
              <w:t> </w:t>
            </w:r>
            <w:r>
              <w:rPr>
                <w:sz w:val="22"/>
              </w:rPr>
              <w:t>для обеспечения</w:t>
            </w:r>
            <w:r>
              <w:rPr>
                <w:spacing w:val="-2"/>
                <w:sz w:val="22"/>
              </w:rPr>
              <w:t> </w:t>
            </w:r>
            <w:r>
              <w:rPr>
                <w:sz w:val="22"/>
              </w:rPr>
              <w:t>техноло- </w:t>
            </w:r>
            <w:r>
              <w:rPr>
                <w:spacing w:val="-2"/>
                <w:sz w:val="22"/>
              </w:rPr>
              <w:t>гического</w:t>
            </w:r>
            <w:r>
              <w:rPr>
                <w:sz w:val="22"/>
              </w:rPr>
              <w:tab/>
            </w:r>
            <w:r>
              <w:rPr>
                <w:spacing w:val="-2"/>
                <w:sz w:val="22"/>
              </w:rPr>
              <w:t>суверенитета </w:t>
            </w:r>
            <w:r>
              <w:rPr>
                <w:sz w:val="22"/>
              </w:rPr>
              <w:t>Российской</w:t>
            </w:r>
            <w:r>
              <w:rPr>
                <w:spacing w:val="40"/>
                <w:sz w:val="22"/>
              </w:rPr>
              <w:t> </w:t>
            </w:r>
            <w:r>
              <w:rPr>
                <w:sz w:val="22"/>
              </w:rPr>
              <w:t>Федерации</w:t>
            </w:r>
          </w:p>
          <w:p>
            <w:pPr>
              <w:pStyle w:val="TableParagraph"/>
              <w:spacing w:line="225" w:lineRule="auto"/>
              <w:ind w:left="216" w:right="948"/>
              <w:rPr>
                <w:sz w:val="22"/>
              </w:rPr>
            </w:pPr>
            <w:r>
              <w:rPr>
                <w:sz w:val="22"/>
              </w:rPr>
              <w:t>(за</w:t>
            </w:r>
            <w:r>
              <w:rPr>
                <w:spacing w:val="80"/>
                <w:sz w:val="22"/>
              </w:rPr>
              <w:t> </w:t>
            </w:r>
            <w:r>
              <w:rPr>
                <w:sz w:val="22"/>
              </w:rPr>
              <w:t>три</w:t>
            </w:r>
            <w:r>
              <w:rPr>
                <w:spacing w:val="79"/>
                <w:sz w:val="22"/>
              </w:rPr>
              <w:t> </w:t>
            </w:r>
            <w:r>
              <w:rPr>
                <w:sz w:val="22"/>
              </w:rPr>
              <w:t>послед- них года)</w:t>
            </w:r>
          </w:p>
        </w:tc>
        <w:tc>
          <w:tcPr>
            <w:tcW w:w="2134" w:type="dxa"/>
          </w:tcPr>
          <w:p>
            <w:pPr>
              <w:pStyle w:val="TableParagraph"/>
              <w:tabs>
                <w:tab w:pos="919" w:val="left" w:leader="none"/>
                <w:tab w:pos="1524" w:val="left" w:leader="none"/>
              </w:tabs>
              <w:spacing w:line="223" w:lineRule="auto" w:before="8"/>
              <w:ind w:left="215" w:right="234"/>
              <w:rPr>
                <w:sz w:val="22"/>
              </w:rPr>
            </w:pPr>
            <w:r>
              <w:rPr>
                <w:sz w:val="22"/>
              </w:rPr>
              <w:t>обучение</w:t>
            </w:r>
            <w:r>
              <w:rPr>
                <w:spacing w:val="-9"/>
                <w:sz w:val="22"/>
              </w:rPr>
              <w:t> </w:t>
            </w:r>
            <w:r>
              <w:rPr>
                <w:sz w:val="22"/>
              </w:rPr>
              <w:t>прошел </w:t>
            </w:r>
            <w:r>
              <w:rPr>
                <w:spacing w:val="-4"/>
                <w:sz w:val="22"/>
              </w:rPr>
              <w:t>один</w:t>
            </w:r>
            <w:r>
              <w:rPr>
                <w:sz w:val="22"/>
              </w:rPr>
              <w:tab/>
            </w:r>
            <w:r>
              <w:rPr>
                <w:spacing w:val="-4"/>
                <w:sz w:val="22"/>
              </w:rPr>
              <w:t>учитель</w:t>
            </w:r>
            <w:r>
              <w:rPr>
                <w:spacing w:val="-10"/>
                <w:sz w:val="22"/>
              </w:rPr>
              <w:t> </w:t>
            </w:r>
            <w:r>
              <w:rPr>
                <w:spacing w:val="-4"/>
                <w:sz w:val="22"/>
              </w:rPr>
              <w:t>из </w:t>
            </w:r>
            <w:r>
              <w:rPr>
                <w:sz w:val="22"/>
              </w:rPr>
              <w:t>числа</w:t>
            </w:r>
            <w:r>
              <w:rPr>
                <w:spacing w:val="80"/>
                <w:sz w:val="22"/>
              </w:rPr>
              <w:t> </w:t>
            </w:r>
            <w:r>
              <w:rPr>
                <w:sz w:val="22"/>
              </w:rPr>
              <w:t>учителей- </w:t>
            </w:r>
            <w:r>
              <w:rPr>
                <w:spacing w:val="-2"/>
                <w:sz w:val="22"/>
              </w:rPr>
              <w:t>предметников, преподающих биологию,</w:t>
            </w:r>
            <w:r>
              <w:rPr>
                <w:sz w:val="22"/>
              </w:rPr>
              <w:tab/>
            </w:r>
            <w:r>
              <w:rPr>
                <w:spacing w:val="-4"/>
                <w:sz w:val="22"/>
              </w:rPr>
              <w:t>ин- </w:t>
            </w:r>
            <w:r>
              <w:rPr>
                <w:spacing w:val="-2"/>
                <w:sz w:val="22"/>
              </w:rPr>
              <w:t>форматику, математику, </w:t>
            </w:r>
            <w:r>
              <w:rPr>
                <w:sz w:val="22"/>
              </w:rPr>
              <w:t>физику, химию</w:t>
            </w:r>
          </w:p>
        </w:tc>
        <w:tc>
          <w:tcPr>
            <w:tcW w:w="849" w:type="dxa"/>
          </w:tcPr>
          <w:p>
            <w:pPr>
              <w:pStyle w:val="TableParagraph"/>
              <w:spacing w:line="247" w:lineRule="exact"/>
              <w:ind w:left="211"/>
              <w:rPr>
                <w:sz w:val="22"/>
              </w:rPr>
            </w:pPr>
            <w:r>
              <w:rPr>
                <w:spacing w:val="-10"/>
                <w:sz w:val="22"/>
              </w:rPr>
              <w:t>1</w:t>
            </w:r>
          </w:p>
        </w:tc>
        <w:tc>
          <w:tcPr>
            <w:tcW w:w="2978" w:type="dxa"/>
          </w:tcPr>
          <w:p>
            <w:pPr>
              <w:pStyle w:val="TableParagraph"/>
              <w:tabs>
                <w:tab w:pos="1395" w:val="left" w:leader="none"/>
                <w:tab w:pos="1481" w:val="left" w:leader="none"/>
                <w:tab w:pos="1809" w:val="left" w:leader="none"/>
              </w:tabs>
              <w:spacing w:line="220" w:lineRule="auto" w:before="10"/>
              <w:ind w:left="211" w:right="191"/>
              <w:rPr>
                <w:sz w:val="22"/>
              </w:rPr>
            </w:pPr>
            <w:r>
              <w:rPr>
                <w:sz w:val="22"/>
              </w:rPr>
              <w:t>Не</w:t>
            </w:r>
            <w:r>
              <w:rPr>
                <w:spacing w:val="80"/>
                <w:sz w:val="22"/>
              </w:rPr>
              <w:t> </w:t>
            </w:r>
            <w:r>
              <w:rPr>
                <w:sz w:val="22"/>
              </w:rPr>
              <w:t>созданы</w:t>
            </w:r>
            <w:r>
              <w:rPr>
                <w:spacing w:val="80"/>
                <w:sz w:val="22"/>
              </w:rPr>
              <w:t> </w:t>
            </w:r>
            <w:r>
              <w:rPr>
                <w:sz w:val="22"/>
              </w:rPr>
              <w:t>условия</w:t>
            </w:r>
            <w:r>
              <w:rPr>
                <w:spacing w:val="80"/>
                <w:sz w:val="22"/>
              </w:rPr>
              <w:t> </w:t>
            </w:r>
            <w:r>
              <w:rPr>
                <w:sz w:val="22"/>
              </w:rPr>
              <w:t>для обучения</w:t>
            </w:r>
            <w:r>
              <w:rPr>
                <w:spacing w:val="34"/>
                <w:sz w:val="22"/>
              </w:rPr>
              <w:t> </w:t>
            </w:r>
            <w:r>
              <w:rPr>
                <w:sz w:val="22"/>
              </w:rPr>
              <w:t>учителей</w:t>
            </w:r>
            <w:r>
              <w:rPr>
                <w:spacing w:val="33"/>
                <w:sz w:val="22"/>
              </w:rPr>
              <w:t> </w:t>
            </w:r>
            <w:r>
              <w:rPr>
                <w:sz w:val="22"/>
              </w:rPr>
              <w:t>по</w:t>
            </w:r>
            <w:r>
              <w:rPr>
                <w:spacing w:val="34"/>
                <w:sz w:val="22"/>
              </w:rPr>
              <w:t> </w:t>
            </w:r>
            <w:r>
              <w:rPr>
                <w:sz w:val="22"/>
              </w:rPr>
              <w:t>до- </w:t>
            </w:r>
            <w:r>
              <w:rPr>
                <w:spacing w:val="-2"/>
                <w:sz w:val="22"/>
              </w:rPr>
              <w:t>полнительным</w:t>
            </w:r>
            <w:r>
              <w:rPr>
                <w:sz w:val="22"/>
              </w:rPr>
              <w:tab/>
            </w:r>
            <w:r>
              <w:rPr>
                <w:spacing w:val="-2"/>
                <w:sz w:val="22"/>
              </w:rPr>
              <w:t>професси- ональным</w:t>
            </w:r>
            <w:r>
              <w:rPr>
                <w:sz w:val="22"/>
              </w:rPr>
              <w:tab/>
              <w:tab/>
            </w:r>
            <w:r>
              <w:rPr>
                <w:spacing w:val="-2"/>
                <w:sz w:val="22"/>
              </w:rPr>
              <w:t>программам, </w:t>
            </w:r>
            <w:r>
              <w:rPr>
                <w:sz w:val="22"/>
              </w:rPr>
              <w:t>направленным</w:t>
            </w:r>
            <w:r>
              <w:rPr>
                <w:spacing w:val="40"/>
                <w:sz w:val="22"/>
              </w:rPr>
              <w:t> </w:t>
            </w:r>
            <w:r>
              <w:rPr>
                <w:sz w:val="22"/>
              </w:rPr>
              <w:t>на</w:t>
            </w:r>
            <w:r>
              <w:rPr>
                <w:spacing w:val="40"/>
                <w:sz w:val="22"/>
              </w:rPr>
              <w:t> </w:t>
            </w:r>
            <w:r>
              <w:rPr>
                <w:sz w:val="22"/>
              </w:rPr>
              <w:t>форми- рование</w:t>
            </w:r>
            <w:r>
              <w:rPr>
                <w:spacing w:val="80"/>
                <w:sz w:val="22"/>
              </w:rPr>
              <w:t> </w:t>
            </w:r>
            <w:r>
              <w:rPr>
                <w:sz w:val="22"/>
              </w:rPr>
              <w:t>у</w:t>
            </w:r>
            <w:r>
              <w:rPr>
                <w:spacing w:val="80"/>
                <w:sz w:val="22"/>
              </w:rPr>
              <w:t> </w:t>
            </w:r>
            <w:r>
              <w:rPr>
                <w:sz w:val="22"/>
              </w:rPr>
              <w:t>обучающихся </w:t>
            </w:r>
            <w:r>
              <w:rPr>
                <w:spacing w:val="-2"/>
                <w:sz w:val="22"/>
              </w:rPr>
              <w:t>навыков,</w:t>
            </w:r>
            <w:r>
              <w:rPr>
                <w:sz w:val="22"/>
              </w:rPr>
              <w:tab/>
            </w:r>
            <w:r>
              <w:rPr>
                <w:spacing w:val="-2"/>
                <w:sz w:val="22"/>
              </w:rPr>
              <w:t>обеспечиваю- </w:t>
            </w:r>
            <w:r>
              <w:rPr>
                <w:sz w:val="22"/>
              </w:rPr>
              <w:t>щих</w:t>
            </w:r>
            <w:r>
              <w:rPr>
                <w:spacing w:val="40"/>
                <w:sz w:val="22"/>
              </w:rPr>
              <w:t> </w:t>
            </w:r>
            <w:r>
              <w:rPr>
                <w:sz w:val="22"/>
              </w:rPr>
              <w:t>технологический</w:t>
            </w:r>
            <w:r>
              <w:rPr>
                <w:spacing w:val="40"/>
                <w:sz w:val="22"/>
              </w:rPr>
              <w:t> </w:t>
            </w:r>
            <w:r>
              <w:rPr>
                <w:sz w:val="22"/>
              </w:rPr>
              <w:t>су- веренитет</w:t>
            </w:r>
            <w:r>
              <w:rPr>
                <w:spacing w:val="80"/>
                <w:sz w:val="22"/>
              </w:rPr>
              <w:t> </w:t>
            </w:r>
            <w:r>
              <w:rPr>
                <w:sz w:val="22"/>
              </w:rPr>
              <w:t>страны</w:t>
            </w:r>
            <w:r>
              <w:rPr>
                <w:spacing w:val="80"/>
                <w:sz w:val="22"/>
              </w:rPr>
              <w:t> </w:t>
            </w:r>
            <w:r>
              <w:rPr>
                <w:sz w:val="22"/>
              </w:rPr>
              <w:t>(мате- матика, физика, информа- тика, химия, биология) (за три последних года)</w:t>
            </w:r>
          </w:p>
        </w:tc>
        <w:tc>
          <w:tcPr>
            <w:tcW w:w="3684" w:type="dxa"/>
          </w:tcPr>
          <w:p>
            <w:pPr>
              <w:pStyle w:val="TableParagraph"/>
              <w:tabs>
                <w:tab w:pos="1858" w:val="left" w:leader="none"/>
                <w:tab w:pos="2076" w:val="left" w:leader="none"/>
                <w:tab w:pos="2656" w:val="left" w:leader="none"/>
              </w:tabs>
              <w:ind w:left="109" w:right="184"/>
              <w:jc w:val="both"/>
              <w:rPr>
                <w:sz w:val="22"/>
              </w:rPr>
            </w:pPr>
            <w:r>
              <w:rPr>
                <w:sz w:val="22"/>
              </w:rPr>
              <w:t>Проведение анализа имеющихся </w:t>
            </w:r>
            <w:r>
              <w:rPr>
                <w:spacing w:val="-2"/>
                <w:sz w:val="22"/>
              </w:rPr>
              <w:t>программ</w:t>
            </w:r>
            <w:r>
              <w:rPr>
                <w:sz w:val="22"/>
              </w:rPr>
              <w:tab/>
            </w:r>
            <w:r>
              <w:rPr>
                <w:spacing w:val="-2"/>
                <w:sz w:val="22"/>
              </w:rPr>
              <w:t>дополнительного </w:t>
            </w:r>
            <w:r>
              <w:rPr>
                <w:sz w:val="22"/>
              </w:rPr>
              <w:t>профессионального образования региональных институтов развития </w:t>
            </w:r>
            <w:r>
              <w:rPr>
                <w:spacing w:val="-2"/>
                <w:sz w:val="22"/>
              </w:rPr>
              <w:t>образования/ин-</w:t>
            </w:r>
            <w:r>
              <w:rPr>
                <w:sz w:val="22"/>
              </w:rPr>
              <w:tab/>
              <w:tab/>
              <w:tab/>
            </w:r>
            <w:r>
              <w:rPr>
                <w:spacing w:val="-2"/>
                <w:sz w:val="22"/>
              </w:rPr>
              <w:t>ститутов повышения</w:t>
            </w:r>
            <w:r>
              <w:rPr>
                <w:sz w:val="22"/>
              </w:rPr>
              <w:tab/>
              <w:tab/>
            </w:r>
            <w:r>
              <w:rPr>
                <w:spacing w:val="-2"/>
                <w:sz w:val="22"/>
              </w:rPr>
              <w:t>квалификации, </w:t>
            </w:r>
            <w:r>
              <w:rPr>
                <w:sz w:val="22"/>
              </w:rPr>
              <w:t>программ, размещенных </w:t>
            </w:r>
            <w:r>
              <w:rPr>
                <w:sz w:val="22"/>
              </w:rPr>
              <w:t>в Федеральном реестре.</w:t>
            </w:r>
          </w:p>
          <w:p>
            <w:pPr>
              <w:pStyle w:val="TableParagraph"/>
              <w:ind w:left="109" w:right="183"/>
              <w:jc w:val="both"/>
              <w:rPr>
                <w:sz w:val="22"/>
              </w:rPr>
            </w:pPr>
            <w:r>
              <w:rPr>
                <w:sz w:val="22"/>
              </w:rPr>
              <w:t>Обеспечение информирования о новых тенденциях развития образования, задачах и требова- ниях к профессиональной ком- петентности учителей матема-</w:t>
            </w:r>
            <w:r>
              <w:rPr>
                <w:spacing w:val="40"/>
                <w:sz w:val="22"/>
              </w:rPr>
              <w:t> </w:t>
            </w:r>
            <w:r>
              <w:rPr>
                <w:sz w:val="22"/>
              </w:rPr>
              <w:t>тики, физики, информатики, хи- мии, биологии.</w:t>
            </w:r>
          </w:p>
          <w:p>
            <w:pPr>
              <w:pStyle w:val="TableParagraph"/>
              <w:tabs>
                <w:tab w:pos="2227" w:val="left" w:leader="none"/>
                <w:tab w:pos="2550" w:val="left" w:leader="none"/>
              </w:tabs>
              <w:ind w:left="109" w:right="187"/>
              <w:jc w:val="both"/>
              <w:rPr>
                <w:sz w:val="22"/>
              </w:rPr>
            </w:pPr>
            <w:r>
              <w:rPr>
                <w:sz w:val="22"/>
              </w:rPr>
              <w:t>Обеспечение самоанализа про- </w:t>
            </w:r>
            <w:r>
              <w:rPr>
                <w:spacing w:val="-2"/>
                <w:sz w:val="22"/>
              </w:rPr>
              <w:t>фессиональной</w:t>
            </w:r>
            <w:r>
              <w:rPr>
                <w:sz w:val="22"/>
              </w:rPr>
              <w:tab/>
            </w:r>
            <w:r>
              <w:rPr>
                <w:spacing w:val="-2"/>
                <w:sz w:val="22"/>
              </w:rPr>
              <w:t>деятельности </w:t>
            </w:r>
            <w:r>
              <w:rPr>
                <w:sz w:val="22"/>
              </w:rPr>
              <w:t>учителей математики, физики, информатики, химии, биоло- гии, осуществляющих реализа- цию </w:t>
            </w:r>
            <w:r>
              <w:rPr>
                <w:spacing w:val="-2"/>
                <w:sz w:val="22"/>
              </w:rPr>
              <w:t>программ</w:t>
            </w:r>
            <w:r>
              <w:rPr>
                <w:sz w:val="22"/>
              </w:rPr>
              <w:tab/>
              <w:tab/>
            </w:r>
            <w:r>
              <w:rPr>
                <w:spacing w:val="-2"/>
                <w:sz w:val="22"/>
              </w:rPr>
              <w:t>углублен-</w:t>
            </w:r>
          </w:p>
          <w:p>
            <w:pPr>
              <w:pStyle w:val="TableParagraph"/>
              <w:tabs>
                <w:tab w:pos="2549" w:val="left" w:leader="none"/>
              </w:tabs>
              <w:ind w:left="109" w:right="188"/>
              <w:jc w:val="both"/>
              <w:rPr>
                <w:sz w:val="22"/>
              </w:rPr>
            </w:pPr>
            <w:r>
              <w:rPr>
                <w:spacing w:val="-2"/>
                <w:sz w:val="22"/>
              </w:rPr>
              <w:t>ного/профильного</w:t>
            </w:r>
            <w:r>
              <w:rPr>
                <w:sz w:val="22"/>
              </w:rPr>
              <w:tab/>
            </w:r>
            <w:r>
              <w:rPr>
                <w:spacing w:val="-2"/>
                <w:sz w:val="22"/>
              </w:rPr>
              <w:t>обучения, </w:t>
            </w:r>
            <w:r>
              <w:rPr>
                <w:sz w:val="22"/>
              </w:rPr>
              <w:t>выявление потребностей в са- </w:t>
            </w:r>
            <w:r>
              <w:rPr>
                <w:spacing w:val="-2"/>
                <w:sz w:val="22"/>
              </w:rPr>
              <w:t>мообразовании.</w:t>
            </w:r>
          </w:p>
          <w:p>
            <w:pPr>
              <w:pStyle w:val="TableParagraph"/>
              <w:ind w:left="109" w:right="176"/>
              <w:jc w:val="both"/>
              <w:rPr>
                <w:sz w:val="22"/>
              </w:rPr>
            </w:pPr>
            <w:r>
              <w:rPr>
                <w:sz w:val="22"/>
              </w:rPr>
              <w:t>Включение в планы самообра- зования (ИОМ) учителей мате- матики, физики, информатики, химии, биологии, осуществля- ющих реализацию углублен- ного/профильного обучения, плана обучения по программам повышения квалификации, раз- мещенным в Федеральном </w:t>
            </w:r>
            <w:r>
              <w:rPr>
                <w:sz w:val="22"/>
              </w:rPr>
              <w:t>ре-</w:t>
            </w:r>
            <w:r>
              <w:rPr>
                <w:spacing w:val="40"/>
                <w:sz w:val="22"/>
              </w:rPr>
              <w:t> </w:t>
            </w:r>
            <w:r>
              <w:rPr>
                <w:sz w:val="22"/>
              </w:rPr>
              <w:t>естре</w:t>
            </w:r>
            <w:r>
              <w:rPr>
                <w:spacing w:val="70"/>
                <w:w w:val="150"/>
                <w:sz w:val="22"/>
              </w:rPr>
              <w:t> </w:t>
            </w:r>
            <w:r>
              <w:rPr>
                <w:sz w:val="22"/>
              </w:rPr>
              <w:t>и</w:t>
            </w:r>
            <w:r>
              <w:rPr>
                <w:spacing w:val="70"/>
                <w:w w:val="150"/>
                <w:sz w:val="22"/>
              </w:rPr>
              <w:t> </w:t>
            </w:r>
            <w:r>
              <w:rPr>
                <w:sz w:val="22"/>
              </w:rPr>
              <w:t>осуществление</w:t>
            </w:r>
            <w:r>
              <w:rPr>
                <w:spacing w:val="69"/>
                <w:w w:val="150"/>
                <w:sz w:val="22"/>
              </w:rPr>
              <w:t> </w:t>
            </w:r>
            <w:r>
              <w:rPr>
                <w:spacing w:val="-2"/>
                <w:sz w:val="22"/>
              </w:rPr>
              <w:t>курсовой</w:t>
            </w:r>
          </w:p>
          <w:p>
            <w:pPr>
              <w:pStyle w:val="TableParagraph"/>
              <w:spacing w:line="238" w:lineRule="exact"/>
              <w:ind w:left="109"/>
              <w:rPr>
                <w:sz w:val="22"/>
              </w:rPr>
            </w:pPr>
            <w:r>
              <w:rPr>
                <w:spacing w:val="-2"/>
                <w:sz w:val="22"/>
              </w:rPr>
              <w:t>подготовки.</w:t>
            </w:r>
          </w:p>
        </w:tc>
        <w:tc>
          <w:tcPr>
            <w:tcW w:w="2268" w:type="dxa"/>
          </w:tcPr>
          <w:p>
            <w:pPr>
              <w:pStyle w:val="TableParagraph"/>
              <w:spacing w:line="254" w:lineRule="auto"/>
              <w:ind w:left="110" w:right="57"/>
              <w:rPr>
                <w:sz w:val="22"/>
              </w:rPr>
            </w:pPr>
            <w:r>
              <w:rPr>
                <w:sz w:val="22"/>
              </w:rPr>
              <w:t>2</w:t>
            </w:r>
            <w:r>
              <w:rPr>
                <w:spacing w:val="8"/>
                <w:sz w:val="22"/>
              </w:rPr>
              <w:t> </w:t>
            </w:r>
            <w:r>
              <w:rPr>
                <w:sz w:val="22"/>
              </w:rPr>
              <w:t>учителя и более</w:t>
            </w:r>
            <w:r>
              <w:rPr>
                <w:spacing w:val="-14"/>
                <w:sz w:val="22"/>
              </w:rPr>
              <w:t> </w:t>
            </w:r>
            <w:r>
              <w:rPr>
                <w:sz w:val="22"/>
              </w:rPr>
              <w:t>и</w:t>
            </w:r>
            <w:r>
              <w:rPr>
                <w:sz w:val="22"/>
              </w:rPr>
              <w:t>з</w:t>
            </w:r>
            <w:r>
              <w:rPr>
                <w:sz w:val="22"/>
              </w:rPr>
              <w:t> числа учителей биологии, информа- тики, математики, физики, химии прошли</w:t>
            </w:r>
            <w:r>
              <w:rPr>
                <w:spacing w:val="-6"/>
                <w:sz w:val="22"/>
              </w:rPr>
              <w:t> </w:t>
            </w:r>
            <w:r>
              <w:rPr>
                <w:sz w:val="22"/>
              </w:rPr>
              <w:t>обучение</w:t>
            </w:r>
            <w:r>
              <w:rPr>
                <w:spacing w:val="-7"/>
                <w:sz w:val="22"/>
              </w:rPr>
              <w:t> </w:t>
            </w:r>
            <w:r>
              <w:rPr>
                <w:sz w:val="22"/>
              </w:rPr>
              <w:t>по </w:t>
            </w:r>
            <w:r>
              <w:rPr>
                <w:spacing w:val="-2"/>
                <w:sz w:val="22"/>
              </w:rPr>
              <w:t>программам, </w:t>
            </w:r>
            <w:r>
              <w:rPr>
                <w:sz w:val="22"/>
              </w:rPr>
              <w:t>направленным на формирование</w:t>
            </w:r>
            <w:r>
              <w:rPr>
                <w:spacing w:val="40"/>
                <w:sz w:val="22"/>
              </w:rPr>
              <w:t> </w:t>
            </w:r>
            <w:r>
              <w:rPr>
                <w:sz w:val="22"/>
              </w:rPr>
              <w:t>у </w:t>
            </w:r>
            <w:r>
              <w:rPr>
                <w:spacing w:val="-2"/>
                <w:sz w:val="22"/>
              </w:rPr>
              <w:t>обучающихся</w:t>
            </w:r>
          </w:p>
          <w:p>
            <w:pPr>
              <w:pStyle w:val="TableParagraph"/>
              <w:spacing w:line="254" w:lineRule="auto"/>
              <w:ind w:left="110" w:right="57"/>
              <w:rPr>
                <w:sz w:val="22"/>
              </w:rPr>
            </w:pPr>
            <w:r>
              <w:rPr>
                <w:spacing w:val="-2"/>
                <w:sz w:val="22"/>
              </w:rPr>
              <w:t>навыков, </w:t>
            </w:r>
            <w:r>
              <w:rPr>
                <w:sz w:val="22"/>
              </w:rPr>
              <w:t>необходимых</w:t>
            </w:r>
            <w:r>
              <w:rPr>
                <w:spacing w:val="-14"/>
                <w:sz w:val="22"/>
              </w:rPr>
              <w:t> </w:t>
            </w:r>
            <w:r>
              <w:rPr>
                <w:sz w:val="22"/>
              </w:rPr>
              <w:t>для </w:t>
            </w:r>
            <w:r>
              <w:rPr>
                <w:spacing w:val="-2"/>
                <w:sz w:val="22"/>
              </w:rPr>
              <w:t>обеспечения технологического </w:t>
            </w:r>
            <w:r>
              <w:rPr>
                <w:sz w:val="22"/>
              </w:rPr>
              <w:t>суверенитета РФ</w:t>
            </w:r>
          </w:p>
        </w:tc>
      </w:tr>
    </w:tbl>
    <w:p>
      <w:pPr>
        <w:pStyle w:val="TableParagraph"/>
        <w:spacing w:after="0" w:line="254" w:lineRule="auto"/>
        <w:rPr>
          <w:sz w:val="22"/>
        </w:rPr>
        <w:sectPr>
          <w:type w:val="continuous"/>
          <w:pgSz w:w="16850" w:h="11920" w:orient="landscape"/>
          <w:pgMar w:top="1100" w:bottom="102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727" w:hRule="atLeast"/>
        </w:trPr>
        <w:tc>
          <w:tcPr>
            <w:tcW w:w="15559" w:type="dxa"/>
            <w:gridSpan w:val="7"/>
          </w:tcPr>
          <w:p>
            <w:pPr>
              <w:pStyle w:val="TableParagraph"/>
              <w:spacing w:line="235" w:lineRule="auto"/>
              <w:ind w:left="4954" w:right="3795" w:firstLine="304"/>
              <w:rPr>
                <w:b/>
                <w:sz w:val="24"/>
              </w:rPr>
            </w:pPr>
            <w:r>
              <w:rPr>
                <w:b/>
                <w:sz w:val="24"/>
              </w:rPr>
              <w:t>КЛЮЧЕВОЕ УСЛОВИЕ «Школьный климат» КРИТЕРИЙ</w:t>
            </w:r>
            <w:r>
              <w:rPr>
                <w:b/>
                <w:spacing w:val="63"/>
                <w:sz w:val="24"/>
              </w:rPr>
              <w:t> </w:t>
            </w:r>
            <w:r>
              <w:rPr>
                <w:sz w:val="24"/>
              </w:rPr>
              <w:t>«</w:t>
            </w:r>
            <w:r>
              <w:rPr>
                <w:spacing w:val="-15"/>
                <w:sz w:val="24"/>
              </w:rPr>
              <w:t> </w:t>
            </w:r>
            <w:r>
              <w:rPr>
                <w:b/>
                <w:sz w:val="24"/>
              </w:rPr>
              <w:t>ЦОС</w:t>
            </w:r>
            <w:r>
              <w:rPr>
                <w:b/>
                <w:spacing w:val="-13"/>
                <w:sz w:val="24"/>
              </w:rPr>
              <w:t> </w:t>
            </w:r>
            <w:r>
              <w:rPr>
                <w:b/>
                <w:sz w:val="24"/>
              </w:rPr>
              <w:t>(поддержка</w:t>
            </w:r>
            <w:r>
              <w:rPr>
                <w:b/>
                <w:spacing w:val="-13"/>
                <w:sz w:val="24"/>
              </w:rPr>
              <w:t> </w:t>
            </w:r>
            <w:r>
              <w:rPr>
                <w:b/>
                <w:sz w:val="24"/>
              </w:rPr>
              <w:t>всех</w:t>
            </w:r>
            <w:r>
              <w:rPr>
                <w:b/>
                <w:spacing w:val="-13"/>
                <w:sz w:val="24"/>
              </w:rPr>
              <w:t> </w:t>
            </w:r>
            <w:r>
              <w:rPr>
                <w:b/>
                <w:sz w:val="24"/>
              </w:rPr>
              <w:t>активностей)»</w:t>
            </w:r>
          </w:p>
        </w:tc>
      </w:tr>
      <w:tr>
        <w:trPr>
          <w:trHeight w:val="3499" w:hRule="atLeast"/>
        </w:trPr>
        <w:tc>
          <w:tcPr>
            <w:tcW w:w="732" w:type="dxa"/>
          </w:tcPr>
          <w:p>
            <w:pPr>
              <w:pStyle w:val="TableParagraph"/>
              <w:spacing w:line="273" w:lineRule="exact"/>
              <w:ind w:left="107"/>
              <w:rPr>
                <w:b/>
                <w:sz w:val="24"/>
              </w:rPr>
            </w:pPr>
            <w:r>
              <w:rPr>
                <w:b/>
                <w:spacing w:val="-5"/>
                <w:sz w:val="24"/>
              </w:rPr>
              <w:t>7.5</w:t>
            </w:r>
          </w:p>
        </w:tc>
        <w:tc>
          <w:tcPr>
            <w:tcW w:w="2914" w:type="dxa"/>
          </w:tcPr>
          <w:p>
            <w:pPr>
              <w:pStyle w:val="TableParagraph"/>
              <w:tabs>
                <w:tab w:pos="2702" w:val="left" w:leader="none"/>
              </w:tabs>
              <w:spacing w:line="247" w:lineRule="exact"/>
              <w:ind w:left="216"/>
              <w:jc w:val="both"/>
              <w:rPr>
                <w:sz w:val="22"/>
              </w:rPr>
            </w:pPr>
            <w:r>
              <w:rPr>
                <w:spacing w:val="-2"/>
                <w:sz w:val="22"/>
              </w:rPr>
              <w:t>Наличие</w:t>
            </w:r>
            <w:r>
              <w:rPr>
                <w:sz w:val="22"/>
              </w:rPr>
              <w:tab/>
            </w:r>
            <w:r>
              <w:rPr>
                <w:spacing w:val="-10"/>
                <w:sz w:val="22"/>
              </w:rPr>
              <w:t>в</w:t>
            </w:r>
          </w:p>
          <w:p>
            <w:pPr>
              <w:pStyle w:val="TableParagraph"/>
              <w:tabs>
                <w:tab w:pos="1991" w:val="left" w:leader="none"/>
              </w:tabs>
              <w:spacing w:line="237" w:lineRule="auto"/>
              <w:ind w:left="216" w:right="92"/>
              <w:jc w:val="both"/>
              <w:rPr>
                <w:sz w:val="22"/>
              </w:rPr>
            </w:pPr>
            <w:r>
              <w:rPr>
                <w:spacing w:val="-2"/>
                <w:sz w:val="22"/>
              </w:rPr>
              <w:t>общеобразовательной организации</w:t>
            </w:r>
            <w:r>
              <w:rPr>
                <w:sz w:val="22"/>
              </w:rPr>
              <w:tab/>
            </w:r>
            <w:r>
              <w:rPr>
                <w:spacing w:val="-2"/>
                <w:sz w:val="22"/>
              </w:rPr>
              <w:t>учителя-</w:t>
            </w:r>
          </w:p>
          <w:p>
            <w:pPr>
              <w:pStyle w:val="TableParagraph"/>
              <w:tabs>
                <w:tab w:pos="1902" w:val="left" w:leader="none"/>
                <w:tab w:pos="2505" w:val="left" w:leader="none"/>
              </w:tabs>
              <w:spacing w:line="237" w:lineRule="auto"/>
              <w:ind w:left="216" w:right="94"/>
              <w:jc w:val="both"/>
              <w:rPr>
                <w:sz w:val="22"/>
              </w:rPr>
            </w:pPr>
            <w:r>
              <w:rPr>
                <w:spacing w:val="-2"/>
                <w:sz w:val="22"/>
              </w:rPr>
              <w:t>дифектоолога</w:t>
            </w:r>
            <w:r>
              <w:rPr>
                <w:sz w:val="22"/>
              </w:rPr>
              <w:tab/>
              <w:tab/>
            </w:r>
            <w:r>
              <w:rPr>
                <w:spacing w:val="-4"/>
                <w:sz w:val="22"/>
              </w:rPr>
              <w:t>(по </w:t>
            </w:r>
            <w:r>
              <w:rPr>
                <w:sz w:val="22"/>
              </w:rPr>
              <w:t>основному месту работы, </w:t>
            </w:r>
            <w:r>
              <w:rPr>
                <w:spacing w:val="-2"/>
                <w:sz w:val="22"/>
              </w:rPr>
              <w:t>(штатного),</w:t>
            </w:r>
            <w:r>
              <w:rPr>
                <w:sz w:val="22"/>
              </w:rPr>
              <w:tab/>
            </w:r>
            <w:r>
              <w:rPr>
                <w:spacing w:val="-2"/>
                <w:sz w:val="22"/>
              </w:rPr>
              <w:t>внешнего</w:t>
            </w:r>
          </w:p>
          <w:p>
            <w:pPr>
              <w:pStyle w:val="TableParagraph"/>
              <w:tabs>
                <w:tab w:pos="2462" w:val="left" w:leader="none"/>
              </w:tabs>
              <w:spacing w:line="237" w:lineRule="auto"/>
              <w:ind w:left="216" w:right="94"/>
              <w:jc w:val="both"/>
              <w:rPr>
                <w:sz w:val="22"/>
              </w:rPr>
            </w:pPr>
            <w:r>
              <w:rPr>
                <w:spacing w:val="-2"/>
                <w:sz w:val="22"/>
              </w:rPr>
              <w:t>совместителя</w:t>
            </w:r>
            <w:r>
              <w:rPr>
                <w:sz w:val="22"/>
              </w:rPr>
              <w:tab/>
            </w:r>
            <w:r>
              <w:rPr>
                <w:spacing w:val="-4"/>
                <w:sz w:val="22"/>
              </w:rPr>
              <w:t>или </w:t>
            </w:r>
            <w:r>
              <w:rPr>
                <w:sz w:val="22"/>
              </w:rPr>
              <w:t>привлеченного в рамках сетевого взаимодействия), квалиикация которого </w:t>
            </w:r>
            <w:r>
              <w:rPr>
                <w:spacing w:val="-2"/>
                <w:sz w:val="22"/>
              </w:rPr>
              <w:t>соответствует</w:t>
            </w:r>
          </w:p>
          <w:p>
            <w:pPr>
              <w:pStyle w:val="TableParagraph"/>
              <w:tabs>
                <w:tab w:pos="1867" w:val="left" w:leader="none"/>
              </w:tabs>
              <w:spacing w:line="250" w:lineRule="exact"/>
              <w:ind w:left="216" w:right="94"/>
              <w:rPr>
                <w:sz w:val="22"/>
              </w:rPr>
            </w:pPr>
            <w:r>
              <w:rPr>
                <w:spacing w:val="-2"/>
                <w:sz w:val="22"/>
              </w:rPr>
              <w:t>профессиональному стандарту</w:t>
            </w:r>
            <w:r>
              <w:rPr>
                <w:sz w:val="22"/>
              </w:rPr>
              <w:tab/>
            </w:r>
            <w:r>
              <w:rPr>
                <w:spacing w:val="-2"/>
                <w:sz w:val="22"/>
              </w:rPr>
              <w:t>«Педагог- дефектолог»</w:t>
            </w:r>
          </w:p>
        </w:tc>
        <w:tc>
          <w:tcPr>
            <w:tcW w:w="2134" w:type="dxa"/>
          </w:tcPr>
          <w:p>
            <w:pPr>
              <w:pStyle w:val="TableParagraph"/>
              <w:spacing w:line="249" w:lineRule="exact"/>
              <w:ind w:left="213"/>
              <w:rPr>
                <w:sz w:val="22"/>
              </w:rPr>
            </w:pPr>
            <w:r>
              <w:rPr>
                <w:spacing w:val="-2"/>
                <w:sz w:val="22"/>
              </w:rPr>
              <w:t>отсутствие</w:t>
            </w:r>
          </w:p>
        </w:tc>
        <w:tc>
          <w:tcPr>
            <w:tcW w:w="849" w:type="dxa"/>
          </w:tcPr>
          <w:p>
            <w:pPr>
              <w:pStyle w:val="TableParagraph"/>
              <w:spacing w:line="247" w:lineRule="exact"/>
              <w:ind w:right="78"/>
              <w:jc w:val="center"/>
              <w:rPr>
                <w:sz w:val="22"/>
              </w:rPr>
            </w:pPr>
            <w:r>
              <w:rPr>
                <w:spacing w:val="-10"/>
                <w:sz w:val="22"/>
              </w:rPr>
              <w:t>0</w:t>
            </w:r>
          </w:p>
        </w:tc>
        <w:tc>
          <w:tcPr>
            <w:tcW w:w="2978" w:type="dxa"/>
          </w:tcPr>
          <w:p>
            <w:pPr>
              <w:pStyle w:val="TableParagraph"/>
              <w:spacing w:line="246" w:lineRule="exact"/>
              <w:ind w:left="207"/>
              <w:rPr>
                <w:sz w:val="22"/>
              </w:rPr>
            </w:pPr>
            <w:r>
              <w:rPr>
                <w:spacing w:val="-2"/>
                <w:sz w:val="22"/>
              </w:rPr>
              <w:t>Отсутствие</w:t>
            </w:r>
          </w:p>
          <w:p>
            <w:pPr>
              <w:pStyle w:val="TableParagraph"/>
              <w:tabs>
                <w:tab w:pos="1740" w:val="left" w:leader="none"/>
                <w:tab w:pos="2210" w:val="left" w:leader="none"/>
              </w:tabs>
              <w:ind w:left="207" w:right="198"/>
              <w:rPr>
                <w:sz w:val="22"/>
              </w:rPr>
            </w:pPr>
            <w:r>
              <w:rPr>
                <w:spacing w:val="-2"/>
                <w:sz w:val="22"/>
              </w:rPr>
              <w:t>квалифицированного специалиста</w:t>
            </w:r>
            <w:r>
              <w:rPr>
                <w:sz w:val="22"/>
              </w:rPr>
              <w:tab/>
            </w:r>
            <w:r>
              <w:rPr>
                <w:spacing w:val="-10"/>
                <w:sz w:val="22"/>
              </w:rPr>
              <w:t>в</w:t>
            </w:r>
            <w:r>
              <w:rPr>
                <w:sz w:val="22"/>
              </w:rPr>
              <w:tab/>
            </w:r>
            <w:r>
              <w:rPr>
                <w:spacing w:val="-4"/>
                <w:sz w:val="22"/>
              </w:rPr>
              <w:t>штате </w:t>
            </w:r>
            <w:r>
              <w:rPr>
                <w:spacing w:val="-2"/>
                <w:sz w:val="22"/>
              </w:rPr>
              <w:t>образовательной организации</w:t>
            </w:r>
          </w:p>
        </w:tc>
        <w:tc>
          <w:tcPr>
            <w:tcW w:w="3684" w:type="dxa"/>
          </w:tcPr>
          <w:p>
            <w:pPr>
              <w:pStyle w:val="TableParagraph"/>
              <w:spacing w:line="237" w:lineRule="auto"/>
              <w:ind w:left="143"/>
              <w:rPr>
                <w:sz w:val="22"/>
              </w:rPr>
            </w:pPr>
            <w:r>
              <w:rPr>
                <w:sz w:val="22"/>
              </w:rPr>
              <w:t>Организация работы по сетевому взаимодействию</w:t>
            </w:r>
            <w:r>
              <w:rPr>
                <w:spacing w:val="-14"/>
                <w:sz w:val="22"/>
              </w:rPr>
              <w:t> </w:t>
            </w:r>
            <w:r>
              <w:rPr>
                <w:sz w:val="22"/>
              </w:rPr>
              <w:t>со</w:t>
            </w:r>
            <w:r>
              <w:rPr>
                <w:spacing w:val="-14"/>
                <w:sz w:val="22"/>
              </w:rPr>
              <w:t> </w:t>
            </w:r>
            <w:r>
              <w:rPr>
                <w:sz w:val="22"/>
              </w:rPr>
              <w:t>специалистами других образовательных</w:t>
            </w:r>
          </w:p>
          <w:p>
            <w:pPr>
              <w:pStyle w:val="TableParagraph"/>
              <w:spacing w:line="251" w:lineRule="exact"/>
              <w:ind w:left="143"/>
              <w:rPr>
                <w:sz w:val="22"/>
              </w:rPr>
            </w:pPr>
            <w:r>
              <w:rPr>
                <w:sz w:val="22"/>
              </w:rPr>
              <w:t>учреждений</w:t>
            </w:r>
            <w:r>
              <w:rPr>
                <w:spacing w:val="-6"/>
                <w:sz w:val="22"/>
              </w:rPr>
              <w:t> </w:t>
            </w:r>
            <w:r>
              <w:rPr>
                <w:spacing w:val="-4"/>
                <w:sz w:val="22"/>
              </w:rPr>
              <w:t>края.</w:t>
            </w:r>
          </w:p>
          <w:p>
            <w:pPr>
              <w:pStyle w:val="TableParagraph"/>
              <w:spacing w:line="251" w:lineRule="exact"/>
              <w:ind w:left="143"/>
              <w:rPr>
                <w:sz w:val="22"/>
              </w:rPr>
            </w:pPr>
            <w:r>
              <w:rPr>
                <w:sz w:val="22"/>
              </w:rPr>
              <w:t>Заключение</w:t>
            </w:r>
            <w:r>
              <w:rPr>
                <w:spacing w:val="-7"/>
                <w:sz w:val="22"/>
              </w:rPr>
              <w:t> </w:t>
            </w:r>
            <w:r>
              <w:rPr>
                <w:spacing w:val="-2"/>
                <w:sz w:val="22"/>
              </w:rPr>
              <w:t>договоров.</w:t>
            </w:r>
          </w:p>
          <w:p>
            <w:pPr>
              <w:pStyle w:val="TableParagraph"/>
              <w:spacing w:line="237" w:lineRule="auto"/>
              <w:ind w:left="143" w:right="195"/>
              <w:rPr>
                <w:sz w:val="22"/>
              </w:rPr>
            </w:pPr>
            <w:r>
              <w:rPr>
                <w:sz w:val="22"/>
              </w:rPr>
              <w:t>Изыскание финансовой возможности</w:t>
            </w:r>
            <w:r>
              <w:rPr>
                <w:spacing w:val="-9"/>
                <w:sz w:val="22"/>
              </w:rPr>
              <w:t> </w:t>
            </w:r>
            <w:r>
              <w:rPr>
                <w:sz w:val="22"/>
              </w:rPr>
              <w:t>и</w:t>
            </w:r>
            <w:r>
              <w:rPr>
                <w:spacing w:val="-8"/>
                <w:sz w:val="22"/>
              </w:rPr>
              <w:t> </w:t>
            </w:r>
            <w:r>
              <w:rPr>
                <w:sz w:val="22"/>
              </w:rPr>
              <w:t>введение</w:t>
            </w:r>
            <w:r>
              <w:rPr>
                <w:spacing w:val="-13"/>
                <w:sz w:val="22"/>
              </w:rPr>
              <w:t> </w:t>
            </w:r>
            <w:r>
              <w:rPr>
                <w:sz w:val="22"/>
              </w:rPr>
              <w:t>ставки</w:t>
            </w:r>
            <w:r>
              <w:rPr>
                <w:spacing w:val="-8"/>
                <w:sz w:val="22"/>
              </w:rPr>
              <w:t> </w:t>
            </w:r>
            <w:r>
              <w:rPr>
                <w:sz w:val="22"/>
              </w:rPr>
              <w:t>в штатное расписание.</w:t>
            </w:r>
          </w:p>
          <w:p>
            <w:pPr>
              <w:pStyle w:val="TableParagraph"/>
              <w:spacing w:line="251" w:lineRule="exact"/>
              <w:ind w:left="143"/>
              <w:rPr>
                <w:sz w:val="22"/>
              </w:rPr>
            </w:pPr>
            <w:r>
              <w:rPr>
                <w:sz w:val="22"/>
              </w:rPr>
              <w:t>Организация</w:t>
            </w:r>
            <w:r>
              <w:rPr>
                <w:spacing w:val="-8"/>
                <w:sz w:val="22"/>
              </w:rPr>
              <w:t> </w:t>
            </w:r>
            <w:r>
              <w:rPr>
                <w:sz w:val="22"/>
              </w:rPr>
              <w:t>работы</w:t>
            </w:r>
            <w:r>
              <w:rPr>
                <w:spacing w:val="-6"/>
                <w:sz w:val="22"/>
              </w:rPr>
              <w:t> </w:t>
            </w:r>
            <w:r>
              <w:rPr>
                <w:spacing w:val="-10"/>
                <w:sz w:val="22"/>
              </w:rPr>
              <w:t>с</w:t>
            </w:r>
          </w:p>
          <w:p>
            <w:pPr>
              <w:pStyle w:val="TableParagraph"/>
              <w:spacing w:line="237" w:lineRule="auto"/>
              <w:ind w:left="143" w:right="195"/>
              <w:rPr>
                <w:sz w:val="22"/>
              </w:rPr>
            </w:pPr>
            <w:r>
              <w:rPr>
                <w:sz w:val="22"/>
              </w:rPr>
              <w:t>педколлективом</w:t>
            </w:r>
            <w:r>
              <w:rPr>
                <w:spacing w:val="-14"/>
                <w:sz w:val="22"/>
              </w:rPr>
              <w:t> </w:t>
            </w:r>
            <w:r>
              <w:rPr>
                <w:sz w:val="22"/>
              </w:rPr>
              <w:t>по</w:t>
            </w:r>
            <w:r>
              <w:rPr>
                <w:spacing w:val="-14"/>
                <w:sz w:val="22"/>
              </w:rPr>
              <w:t> </w:t>
            </w:r>
            <w:r>
              <w:rPr>
                <w:sz w:val="22"/>
              </w:rPr>
              <w:t>прохождению переподготовки по данному профилю работы.</w:t>
            </w:r>
          </w:p>
        </w:tc>
        <w:tc>
          <w:tcPr>
            <w:tcW w:w="2268" w:type="dxa"/>
          </w:tcPr>
          <w:p>
            <w:pPr>
              <w:pStyle w:val="TableParagraph"/>
              <w:spacing w:line="247" w:lineRule="exact"/>
              <w:ind w:left="110"/>
              <w:rPr>
                <w:sz w:val="22"/>
              </w:rPr>
            </w:pPr>
            <w:r>
              <w:rPr>
                <w:spacing w:val="-2"/>
                <w:sz w:val="22"/>
              </w:rPr>
              <w:t>наличие</w:t>
            </w:r>
          </w:p>
        </w:tc>
      </w:tr>
      <w:tr>
        <w:trPr>
          <w:trHeight w:val="3500" w:hRule="atLeast"/>
        </w:trPr>
        <w:tc>
          <w:tcPr>
            <w:tcW w:w="732" w:type="dxa"/>
          </w:tcPr>
          <w:p>
            <w:pPr>
              <w:pStyle w:val="TableParagraph"/>
              <w:spacing w:line="270" w:lineRule="exact"/>
              <w:ind w:left="107"/>
              <w:rPr>
                <w:b/>
                <w:sz w:val="24"/>
              </w:rPr>
            </w:pPr>
            <w:r>
              <w:rPr>
                <w:b/>
                <w:spacing w:val="-5"/>
                <w:sz w:val="24"/>
              </w:rPr>
              <w:t>7.6</w:t>
            </w:r>
          </w:p>
        </w:tc>
        <w:tc>
          <w:tcPr>
            <w:tcW w:w="2914" w:type="dxa"/>
          </w:tcPr>
          <w:p>
            <w:pPr>
              <w:pStyle w:val="TableParagraph"/>
              <w:tabs>
                <w:tab w:pos="2702" w:val="left" w:leader="none"/>
              </w:tabs>
              <w:spacing w:line="245" w:lineRule="exact"/>
              <w:ind w:left="216"/>
              <w:jc w:val="both"/>
              <w:rPr>
                <w:sz w:val="22"/>
              </w:rPr>
            </w:pPr>
            <w:r>
              <w:rPr>
                <w:spacing w:val="-2"/>
                <w:sz w:val="22"/>
              </w:rPr>
              <w:t>Наличие</w:t>
            </w:r>
            <w:r>
              <w:rPr>
                <w:sz w:val="22"/>
              </w:rPr>
              <w:tab/>
            </w:r>
            <w:r>
              <w:rPr>
                <w:spacing w:val="-10"/>
                <w:sz w:val="22"/>
              </w:rPr>
              <w:t>в</w:t>
            </w:r>
          </w:p>
          <w:p>
            <w:pPr>
              <w:pStyle w:val="TableParagraph"/>
              <w:tabs>
                <w:tab w:pos="1991" w:val="left" w:leader="none"/>
              </w:tabs>
              <w:ind w:left="216" w:right="92"/>
              <w:jc w:val="both"/>
              <w:rPr>
                <w:sz w:val="22"/>
              </w:rPr>
            </w:pPr>
            <w:r>
              <w:rPr>
                <w:spacing w:val="-2"/>
                <w:sz w:val="22"/>
              </w:rPr>
              <w:t>общеобразовательной организации</w:t>
            </w:r>
            <w:r>
              <w:rPr>
                <w:sz w:val="22"/>
              </w:rPr>
              <w:tab/>
            </w:r>
            <w:r>
              <w:rPr>
                <w:spacing w:val="-2"/>
                <w:sz w:val="22"/>
              </w:rPr>
              <w:t>учителя-</w:t>
            </w:r>
          </w:p>
          <w:p>
            <w:pPr>
              <w:pStyle w:val="TableParagraph"/>
              <w:tabs>
                <w:tab w:pos="1902" w:val="left" w:leader="none"/>
                <w:tab w:pos="2505" w:val="left" w:leader="none"/>
              </w:tabs>
              <w:spacing w:line="237" w:lineRule="auto"/>
              <w:ind w:left="216" w:right="94"/>
              <w:jc w:val="both"/>
              <w:rPr>
                <w:sz w:val="22"/>
              </w:rPr>
            </w:pPr>
            <w:r>
              <w:rPr>
                <w:spacing w:val="-2"/>
                <w:sz w:val="22"/>
              </w:rPr>
              <w:t>дифектоолога</w:t>
            </w:r>
            <w:r>
              <w:rPr>
                <w:sz w:val="22"/>
              </w:rPr>
              <w:tab/>
              <w:tab/>
            </w:r>
            <w:r>
              <w:rPr>
                <w:spacing w:val="-4"/>
                <w:sz w:val="22"/>
              </w:rPr>
              <w:t>(по </w:t>
            </w:r>
            <w:r>
              <w:rPr>
                <w:sz w:val="22"/>
              </w:rPr>
              <w:t>основному месту работы, </w:t>
            </w:r>
            <w:r>
              <w:rPr>
                <w:spacing w:val="-2"/>
                <w:sz w:val="22"/>
              </w:rPr>
              <w:t>(штатного),</w:t>
            </w:r>
            <w:r>
              <w:rPr>
                <w:sz w:val="22"/>
              </w:rPr>
              <w:tab/>
            </w:r>
            <w:r>
              <w:rPr>
                <w:spacing w:val="-2"/>
                <w:sz w:val="22"/>
              </w:rPr>
              <w:t>внешнего</w:t>
            </w:r>
          </w:p>
          <w:p>
            <w:pPr>
              <w:pStyle w:val="TableParagraph"/>
              <w:tabs>
                <w:tab w:pos="2462" w:val="left" w:leader="none"/>
              </w:tabs>
              <w:spacing w:line="237" w:lineRule="auto"/>
              <w:ind w:left="216" w:right="94"/>
              <w:jc w:val="both"/>
              <w:rPr>
                <w:sz w:val="22"/>
              </w:rPr>
            </w:pPr>
            <w:r>
              <w:rPr>
                <w:spacing w:val="-2"/>
                <w:sz w:val="22"/>
              </w:rPr>
              <w:t>совместителя</w:t>
            </w:r>
            <w:r>
              <w:rPr>
                <w:sz w:val="22"/>
              </w:rPr>
              <w:tab/>
            </w:r>
            <w:r>
              <w:rPr>
                <w:spacing w:val="-4"/>
                <w:sz w:val="22"/>
              </w:rPr>
              <w:t>или </w:t>
            </w:r>
            <w:r>
              <w:rPr>
                <w:sz w:val="22"/>
              </w:rPr>
              <w:t>привлеченного в рамках сетевого взаимодействия), квалиикация которого </w:t>
            </w:r>
            <w:r>
              <w:rPr>
                <w:spacing w:val="-2"/>
                <w:sz w:val="22"/>
              </w:rPr>
              <w:t>соответствует</w:t>
            </w:r>
          </w:p>
          <w:p>
            <w:pPr>
              <w:pStyle w:val="TableParagraph"/>
              <w:tabs>
                <w:tab w:pos="1867" w:val="left" w:leader="none"/>
              </w:tabs>
              <w:spacing w:line="250" w:lineRule="exact"/>
              <w:ind w:left="216" w:right="94"/>
              <w:rPr>
                <w:sz w:val="22"/>
              </w:rPr>
            </w:pPr>
            <w:r>
              <w:rPr>
                <w:spacing w:val="-2"/>
                <w:sz w:val="22"/>
              </w:rPr>
              <w:t>профессиональному стандарту</w:t>
            </w:r>
            <w:r>
              <w:rPr>
                <w:sz w:val="22"/>
              </w:rPr>
              <w:tab/>
            </w:r>
            <w:r>
              <w:rPr>
                <w:spacing w:val="-2"/>
                <w:sz w:val="22"/>
              </w:rPr>
              <w:t>«Педагог- логопед»</w:t>
            </w:r>
          </w:p>
        </w:tc>
        <w:tc>
          <w:tcPr>
            <w:tcW w:w="2134" w:type="dxa"/>
          </w:tcPr>
          <w:p>
            <w:pPr>
              <w:pStyle w:val="TableParagraph"/>
              <w:spacing w:line="247" w:lineRule="exact"/>
              <w:ind w:left="213"/>
              <w:rPr>
                <w:sz w:val="22"/>
              </w:rPr>
            </w:pPr>
            <w:r>
              <w:rPr>
                <w:spacing w:val="-2"/>
                <w:sz w:val="22"/>
              </w:rPr>
              <w:t>отсутствие</w:t>
            </w:r>
          </w:p>
        </w:tc>
        <w:tc>
          <w:tcPr>
            <w:tcW w:w="849" w:type="dxa"/>
          </w:tcPr>
          <w:p>
            <w:pPr>
              <w:pStyle w:val="TableParagraph"/>
              <w:spacing w:line="244" w:lineRule="exact"/>
              <w:ind w:right="78"/>
              <w:jc w:val="center"/>
              <w:rPr>
                <w:sz w:val="22"/>
              </w:rPr>
            </w:pPr>
            <w:r>
              <w:rPr>
                <w:spacing w:val="-10"/>
                <w:sz w:val="22"/>
              </w:rPr>
              <w:t>0</w:t>
            </w:r>
          </w:p>
        </w:tc>
        <w:tc>
          <w:tcPr>
            <w:tcW w:w="2978" w:type="dxa"/>
          </w:tcPr>
          <w:p>
            <w:pPr>
              <w:pStyle w:val="TableParagraph"/>
              <w:spacing w:line="244" w:lineRule="exact"/>
              <w:ind w:left="207"/>
              <w:rPr>
                <w:sz w:val="22"/>
              </w:rPr>
            </w:pPr>
            <w:r>
              <w:rPr>
                <w:spacing w:val="-2"/>
                <w:sz w:val="22"/>
              </w:rPr>
              <w:t>Отсутствие</w:t>
            </w:r>
          </w:p>
          <w:p>
            <w:pPr>
              <w:pStyle w:val="TableParagraph"/>
              <w:tabs>
                <w:tab w:pos="1740" w:val="left" w:leader="none"/>
                <w:tab w:pos="2210" w:val="left" w:leader="none"/>
              </w:tabs>
              <w:spacing w:before="1"/>
              <w:ind w:left="207" w:right="198"/>
              <w:rPr>
                <w:sz w:val="22"/>
              </w:rPr>
            </w:pPr>
            <w:r>
              <w:rPr>
                <w:spacing w:val="-2"/>
                <w:sz w:val="22"/>
              </w:rPr>
              <w:t>квалифицированного специалиста</w:t>
            </w:r>
            <w:r>
              <w:rPr>
                <w:sz w:val="22"/>
              </w:rPr>
              <w:tab/>
            </w:r>
            <w:r>
              <w:rPr>
                <w:spacing w:val="-10"/>
                <w:sz w:val="22"/>
              </w:rPr>
              <w:t>в</w:t>
            </w:r>
            <w:r>
              <w:rPr>
                <w:sz w:val="22"/>
              </w:rPr>
              <w:tab/>
            </w:r>
            <w:r>
              <w:rPr>
                <w:spacing w:val="-4"/>
                <w:sz w:val="22"/>
              </w:rPr>
              <w:t>штате </w:t>
            </w:r>
            <w:r>
              <w:rPr>
                <w:spacing w:val="-2"/>
                <w:sz w:val="22"/>
              </w:rPr>
              <w:t>образовательной организации</w:t>
            </w:r>
          </w:p>
        </w:tc>
        <w:tc>
          <w:tcPr>
            <w:tcW w:w="3684" w:type="dxa"/>
          </w:tcPr>
          <w:p>
            <w:pPr>
              <w:pStyle w:val="TableParagraph"/>
              <w:spacing w:line="237" w:lineRule="auto"/>
              <w:ind w:left="143"/>
              <w:rPr>
                <w:sz w:val="22"/>
              </w:rPr>
            </w:pPr>
            <w:r>
              <w:rPr>
                <w:sz w:val="22"/>
              </w:rPr>
              <w:t>Организация работы по сетевому взаимодействию</w:t>
            </w:r>
            <w:r>
              <w:rPr>
                <w:spacing w:val="-14"/>
                <w:sz w:val="22"/>
              </w:rPr>
              <w:t> </w:t>
            </w:r>
            <w:r>
              <w:rPr>
                <w:sz w:val="22"/>
              </w:rPr>
              <w:t>со</w:t>
            </w:r>
            <w:r>
              <w:rPr>
                <w:spacing w:val="-14"/>
                <w:sz w:val="22"/>
              </w:rPr>
              <w:t> </w:t>
            </w:r>
            <w:r>
              <w:rPr>
                <w:sz w:val="22"/>
              </w:rPr>
              <w:t>специалистами базовых школ района, других</w:t>
            </w:r>
          </w:p>
          <w:p>
            <w:pPr>
              <w:pStyle w:val="TableParagraph"/>
              <w:ind w:left="143"/>
              <w:rPr>
                <w:sz w:val="22"/>
              </w:rPr>
            </w:pPr>
            <w:r>
              <w:rPr>
                <w:sz w:val="22"/>
              </w:rPr>
              <w:t>образовательных</w:t>
            </w:r>
            <w:r>
              <w:rPr>
                <w:spacing w:val="-14"/>
                <w:sz w:val="22"/>
              </w:rPr>
              <w:t> </w:t>
            </w:r>
            <w:r>
              <w:rPr>
                <w:sz w:val="22"/>
              </w:rPr>
              <w:t>учреждений</w:t>
            </w:r>
            <w:r>
              <w:rPr>
                <w:spacing w:val="-14"/>
                <w:sz w:val="22"/>
              </w:rPr>
              <w:t> </w:t>
            </w:r>
            <w:r>
              <w:rPr>
                <w:sz w:val="22"/>
              </w:rPr>
              <w:t>края. Заключение договоров.</w:t>
            </w:r>
          </w:p>
          <w:p>
            <w:pPr>
              <w:pStyle w:val="TableParagraph"/>
              <w:spacing w:line="237" w:lineRule="auto"/>
              <w:ind w:left="143" w:right="195"/>
              <w:rPr>
                <w:sz w:val="22"/>
              </w:rPr>
            </w:pPr>
            <w:r>
              <w:rPr>
                <w:sz w:val="22"/>
              </w:rPr>
              <w:t>Изыскание финансовой возможности</w:t>
            </w:r>
            <w:r>
              <w:rPr>
                <w:spacing w:val="-9"/>
                <w:sz w:val="22"/>
              </w:rPr>
              <w:t> </w:t>
            </w:r>
            <w:r>
              <w:rPr>
                <w:sz w:val="22"/>
              </w:rPr>
              <w:t>и</w:t>
            </w:r>
            <w:r>
              <w:rPr>
                <w:spacing w:val="-8"/>
                <w:sz w:val="22"/>
              </w:rPr>
              <w:t> </w:t>
            </w:r>
            <w:r>
              <w:rPr>
                <w:sz w:val="22"/>
              </w:rPr>
              <w:t>введение</w:t>
            </w:r>
            <w:r>
              <w:rPr>
                <w:spacing w:val="-13"/>
                <w:sz w:val="22"/>
              </w:rPr>
              <w:t> </w:t>
            </w:r>
            <w:r>
              <w:rPr>
                <w:sz w:val="22"/>
              </w:rPr>
              <w:t>ставки</w:t>
            </w:r>
            <w:r>
              <w:rPr>
                <w:spacing w:val="-8"/>
                <w:sz w:val="22"/>
              </w:rPr>
              <w:t> </w:t>
            </w:r>
            <w:r>
              <w:rPr>
                <w:sz w:val="22"/>
              </w:rPr>
              <w:t>в штатное расписание.</w:t>
            </w:r>
          </w:p>
          <w:p>
            <w:pPr>
              <w:pStyle w:val="TableParagraph"/>
              <w:spacing w:line="252" w:lineRule="exact"/>
              <w:ind w:left="143"/>
              <w:rPr>
                <w:sz w:val="22"/>
              </w:rPr>
            </w:pPr>
            <w:r>
              <w:rPr>
                <w:sz w:val="22"/>
              </w:rPr>
              <w:t>Организация</w:t>
            </w:r>
            <w:r>
              <w:rPr>
                <w:spacing w:val="-8"/>
                <w:sz w:val="22"/>
              </w:rPr>
              <w:t> </w:t>
            </w:r>
            <w:r>
              <w:rPr>
                <w:sz w:val="22"/>
              </w:rPr>
              <w:t>работы</w:t>
            </w:r>
            <w:r>
              <w:rPr>
                <w:spacing w:val="-6"/>
                <w:sz w:val="22"/>
              </w:rPr>
              <w:t> </w:t>
            </w:r>
            <w:r>
              <w:rPr>
                <w:spacing w:val="-10"/>
                <w:sz w:val="22"/>
              </w:rPr>
              <w:t>с</w:t>
            </w:r>
          </w:p>
          <w:p>
            <w:pPr>
              <w:pStyle w:val="TableParagraph"/>
              <w:spacing w:line="237" w:lineRule="auto"/>
              <w:ind w:left="143" w:right="195"/>
              <w:rPr>
                <w:sz w:val="22"/>
              </w:rPr>
            </w:pPr>
            <w:r>
              <w:rPr>
                <w:sz w:val="22"/>
              </w:rPr>
              <w:t>педколлективом</w:t>
            </w:r>
            <w:r>
              <w:rPr>
                <w:spacing w:val="-14"/>
                <w:sz w:val="22"/>
              </w:rPr>
              <w:t> </w:t>
            </w:r>
            <w:r>
              <w:rPr>
                <w:sz w:val="22"/>
              </w:rPr>
              <w:t>по</w:t>
            </w:r>
            <w:r>
              <w:rPr>
                <w:spacing w:val="-14"/>
                <w:sz w:val="22"/>
              </w:rPr>
              <w:t> </w:t>
            </w:r>
            <w:r>
              <w:rPr>
                <w:sz w:val="22"/>
              </w:rPr>
              <w:t>прохождению переподготовки по данному профилю работы.</w:t>
            </w:r>
          </w:p>
        </w:tc>
        <w:tc>
          <w:tcPr>
            <w:tcW w:w="2268" w:type="dxa"/>
          </w:tcPr>
          <w:p>
            <w:pPr>
              <w:pStyle w:val="TableParagraph"/>
              <w:spacing w:line="244" w:lineRule="exact"/>
              <w:ind w:left="110"/>
              <w:rPr>
                <w:sz w:val="22"/>
              </w:rPr>
            </w:pPr>
            <w:r>
              <w:rPr>
                <w:spacing w:val="-2"/>
                <w:sz w:val="22"/>
              </w:rPr>
              <w:t>Наличие</w:t>
            </w:r>
          </w:p>
        </w:tc>
      </w:tr>
      <w:tr>
        <w:trPr>
          <w:trHeight w:val="1751" w:hRule="atLeast"/>
        </w:trPr>
        <w:tc>
          <w:tcPr>
            <w:tcW w:w="732" w:type="dxa"/>
          </w:tcPr>
          <w:p>
            <w:pPr>
              <w:pStyle w:val="TableParagraph"/>
              <w:spacing w:line="268" w:lineRule="exact"/>
              <w:ind w:left="107"/>
              <w:rPr>
                <w:b/>
                <w:sz w:val="24"/>
              </w:rPr>
            </w:pPr>
            <w:r>
              <w:rPr>
                <w:b/>
                <w:spacing w:val="-5"/>
                <w:sz w:val="24"/>
              </w:rPr>
              <w:t>7.8</w:t>
            </w:r>
          </w:p>
        </w:tc>
        <w:tc>
          <w:tcPr>
            <w:tcW w:w="2914" w:type="dxa"/>
          </w:tcPr>
          <w:p>
            <w:pPr>
              <w:pStyle w:val="TableParagraph"/>
              <w:tabs>
                <w:tab w:pos="2025" w:val="left" w:leader="none"/>
              </w:tabs>
              <w:spacing w:line="237" w:lineRule="auto"/>
              <w:ind w:left="216" w:right="94"/>
              <w:rPr>
                <w:sz w:val="22"/>
              </w:rPr>
            </w:pPr>
            <w:r>
              <w:rPr>
                <w:spacing w:val="-2"/>
                <w:sz w:val="22"/>
              </w:rPr>
              <w:t>Оказаниепсихолого- педагогической</w:t>
            </w:r>
            <w:r>
              <w:rPr>
                <w:sz w:val="22"/>
              </w:rPr>
              <w:tab/>
            </w:r>
            <w:r>
              <w:rPr>
                <w:spacing w:val="-38"/>
                <w:sz w:val="22"/>
              </w:rPr>
              <w:t> </w:t>
            </w:r>
            <w:r>
              <w:rPr>
                <w:spacing w:val="-2"/>
                <w:sz w:val="22"/>
              </w:rPr>
              <w:t>помощи целевым</w:t>
            </w:r>
            <w:r>
              <w:rPr>
                <w:sz w:val="22"/>
              </w:rPr>
              <w:tab/>
            </w:r>
            <w:r>
              <w:rPr>
                <w:spacing w:val="-2"/>
                <w:sz w:val="22"/>
              </w:rPr>
              <w:t>группам обучающихся</w:t>
            </w:r>
          </w:p>
          <w:p>
            <w:pPr>
              <w:pStyle w:val="TableParagraph"/>
              <w:spacing w:line="247" w:lineRule="exact"/>
              <w:ind w:left="216"/>
              <w:rPr>
                <w:sz w:val="22"/>
              </w:rPr>
            </w:pPr>
            <w:r>
              <w:rPr>
                <w:spacing w:val="-2"/>
                <w:sz w:val="22"/>
              </w:rPr>
              <w:t>(испытывающим</w:t>
            </w:r>
          </w:p>
          <w:p>
            <w:pPr>
              <w:pStyle w:val="TableParagraph"/>
              <w:tabs>
                <w:tab w:pos="1468" w:val="left" w:leader="none"/>
                <w:tab w:pos="1696" w:val="left" w:leader="none"/>
                <w:tab w:pos="1856" w:val="left" w:leader="none"/>
                <w:tab w:pos="2034" w:val="left" w:leader="none"/>
              </w:tabs>
              <w:spacing w:line="250" w:lineRule="exact"/>
              <w:ind w:left="216" w:right="96"/>
              <w:rPr>
                <w:sz w:val="22"/>
              </w:rPr>
            </w:pPr>
            <w:r>
              <w:rPr>
                <w:spacing w:val="-2"/>
                <w:sz w:val="22"/>
              </w:rPr>
              <w:t>трудности</w:t>
            </w:r>
            <w:r>
              <w:rPr>
                <w:sz w:val="22"/>
              </w:rPr>
              <w:tab/>
            </w:r>
            <w:r>
              <w:rPr>
                <w:spacing w:val="-10"/>
                <w:sz w:val="22"/>
              </w:rPr>
              <w:t>в</w:t>
            </w:r>
            <w:r>
              <w:rPr>
                <w:sz w:val="22"/>
              </w:rPr>
              <w:tab/>
              <w:tab/>
            </w:r>
            <w:r>
              <w:rPr>
                <w:spacing w:val="-2"/>
                <w:sz w:val="22"/>
              </w:rPr>
              <w:t>обучении, находящихся</w:t>
            </w:r>
            <w:r>
              <w:rPr>
                <w:sz w:val="22"/>
              </w:rPr>
              <w:tab/>
              <w:tab/>
            </w:r>
            <w:r>
              <w:rPr>
                <w:spacing w:val="-10"/>
                <w:sz w:val="22"/>
              </w:rPr>
              <w:t>в</w:t>
            </w:r>
            <w:r>
              <w:rPr>
                <w:sz w:val="22"/>
              </w:rPr>
              <w:tab/>
              <w:tab/>
            </w:r>
            <w:r>
              <w:rPr>
                <w:spacing w:val="-2"/>
                <w:sz w:val="22"/>
              </w:rPr>
              <w:t>трудной</w:t>
            </w:r>
          </w:p>
        </w:tc>
        <w:tc>
          <w:tcPr>
            <w:tcW w:w="2134" w:type="dxa"/>
          </w:tcPr>
          <w:p>
            <w:pPr>
              <w:pStyle w:val="TableParagraph"/>
              <w:spacing w:line="237" w:lineRule="auto"/>
              <w:ind w:left="213"/>
              <w:rPr>
                <w:sz w:val="22"/>
              </w:rPr>
            </w:pPr>
            <w:r>
              <w:rPr>
                <w:sz w:val="22"/>
              </w:rPr>
              <w:t>Реализуется</w:t>
            </w:r>
            <w:r>
              <w:rPr>
                <w:spacing w:val="-14"/>
                <w:sz w:val="22"/>
              </w:rPr>
              <w:t> </w:t>
            </w:r>
            <w:r>
              <w:rPr>
                <w:sz w:val="22"/>
              </w:rPr>
              <w:t>в</w:t>
            </w:r>
            <w:r>
              <w:rPr>
                <w:spacing w:val="-14"/>
                <w:sz w:val="22"/>
              </w:rPr>
              <w:t> </w:t>
            </w:r>
            <w:r>
              <w:rPr>
                <w:sz w:val="22"/>
              </w:rPr>
              <w:t>виде </w:t>
            </w:r>
            <w:r>
              <w:rPr>
                <w:spacing w:val="-2"/>
                <w:sz w:val="22"/>
              </w:rPr>
              <w:t>отдельных</w:t>
            </w:r>
          </w:p>
          <w:p>
            <w:pPr>
              <w:pStyle w:val="TableParagraph"/>
              <w:spacing w:line="237" w:lineRule="auto"/>
              <w:ind w:left="213" w:right="197"/>
              <w:rPr>
                <w:sz w:val="22"/>
              </w:rPr>
            </w:pPr>
            <w:r>
              <w:rPr>
                <w:sz w:val="22"/>
              </w:rPr>
              <w:t>мероприятий и </w:t>
            </w:r>
            <w:r>
              <w:rPr>
                <w:spacing w:val="-2"/>
                <w:sz w:val="22"/>
              </w:rPr>
              <w:t>(или) индивидуальных консультаций</w:t>
            </w:r>
          </w:p>
          <w:p>
            <w:pPr>
              <w:pStyle w:val="TableParagraph"/>
              <w:spacing w:line="237" w:lineRule="exact"/>
              <w:ind w:left="213"/>
              <w:rPr>
                <w:sz w:val="22"/>
              </w:rPr>
            </w:pPr>
            <w:r>
              <w:rPr>
                <w:spacing w:val="-2"/>
                <w:sz w:val="22"/>
              </w:rPr>
              <w:t>отдельных</w:t>
            </w:r>
          </w:p>
        </w:tc>
        <w:tc>
          <w:tcPr>
            <w:tcW w:w="849" w:type="dxa"/>
          </w:tcPr>
          <w:p>
            <w:pPr>
              <w:pStyle w:val="TableParagraph"/>
              <w:spacing w:line="242" w:lineRule="exact"/>
              <w:ind w:right="78"/>
              <w:jc w:val="center"/>
              <w:rPr>
                <w:sz w:val="22"/>
              </w:rPr>
            </w:pPr>
            <w:r>
              <w:rPr>
                <w:spacing w:val="-10"/>
                <w:sz w:val="22"/>
              </w:rPr>
              <w:t>1</w:t>
            </w:r>
          </w:p>
        </w:tc>
        <w:tc>
          <w:tcPr>
            <w:tcW w:w="2978" w:type="dxa"/>
          </w:tcPr>
          <w:p>
            <w:pPr>
              <w:pStyle w:val="TableParagraph"/>
              <w:spacing w:line="241" w:lineRule="exact"/>
              <w:ind w:left="207"/>
              <w:rPr>
                <w:sz w:val="22"/>
              </w:rPr>
            </w:pPr>
            <w:r>
              <w:rPr>
                <w:spacing w:val="-2"/>
                <w:sz w:val="22"/>
              </w:rPr>
              <w:t>Отсутствие</w:t>
            </w:r>
          </w:p>
          <w:p>
            <w:pPr>
              <w:pStyle w:val="TableParagraph"/>
              <w:tabs>
                <w:tab w:pos="1740" w:val="left" w:leader="none"/>
                <w:tab w:pos="2210" w:val="left" w:leader="none"/>
              </w:tabs>
              <w:ind w:left="207" w:right="198"/>
              <w:rPr>
                <w:sz w:val="22"/>
              </w:rPr>
            </w:pPr>
            <w:r>
              <w:rPr>
                <w:spacing w:val="-2"/>
                <w:sz w:val="22"/>
              </w:rPr>
              <w:t>квалифицированного специалиста</w:t>
            </w:r>
            <w:r>
              <w:rPr>
                <w:sz w:val="22"/>
              </w:rPr>
              <w:tab/>
            </w:r>
            <w:r>
              <w:rPr>
                <w:spacing w:val="-10"/>
                <w:sz w:val="22"/>
              </w:rPr>
              <w:t>в</w:t>
            </w:r>
            <w:r>
              <w:rPr>
                <w:sz w:val="22"/>
              </w:rPr>
              <w:tab/>
            </w:r>
            <w:r>
              <w:rPr>
                <w:spacing w:val="-4"/>
                <w:sz w:val="22"/>
              </w:rPr>
              <w:t>штате </w:t>
            </w:r>
            <w:r>
              <w:rPr>
                <w:spacing w:val="-2"/>
                <w:sz w:val="22"/>
              </w:rPr>
              <w:t>образовательной организации</w:t>
            </w:r>
          </w:p>
        </w:tc>
        <w:tc>
          <w:tcPr>
            <w:tcW w:w="3684" w:type="dxa"/>
          </w:tcPr>
          <w:p>
            <w:pPr>
              <w:pStyle w:val="TableParagraph"/>
              <w:spacing w:line="237" w:lineRule="auto"/>
              <w:ind w:left="143"/>
              <w:rPr>
                <w:sz w:val="22"/>
              </w:rPr>
            </w:pPr>
            <w:r>
              <w:rPr>
                <w:sz w:val="22"/>
              </w:rPr>
              <w:t>Организация работы по сетевому взаимодействию</w:t>
            </w:r>
            <w:r>
              <w:rPr>
                <w:spacing w:val="-14"/>
                <w:sz w:val="22"/>
              </w:rPr>
              <w:t> </w:t>
            </w:r>
            <w:r>
              <w:rPr>
                <w:sz w:val="22"/>
              </w:rPr>
              <w:t>со</w:t>
            </w:r>
            <w:r>
              <w:rPr>
                <w:spacing w:val="-14"/>
                <w:sz w:val="22"/>
              </w:rPr>
              <w:t> </w:t>
            </w:r>
            <w:r>
              <w:rPr>
                <w:sz w:val="22"/>
              </w:rPr>
              <w:t>специалистами других образовательных</w:t>
            </w:r>
          </w:p>
          <w:p>
            <w:pPr>
              <w:pStyle w:val="TableParagraph"/>
              <w:spacing w:line="251" w:lineRule="exact"/>
              <w:ind w:left="143"/>
              <w:rPr>
                <w:sz w:val="22"/>
              </w:rPr>
            </w:pPr>
            <w:r>
              <w:rPr>
                <w:sz w:val="22"/>
              </w:rPr>
              <w:t>учреждений</w:t>
            </w:r>
            <w:r>
              <w:rPr>
                <w:spacing w:val="-6"/>
                <w:sz w:val="22"/>
              </w:rPr>
              <w:t> </w:t>
            </w:r>
            <w:r>
              <w:rPr>
                <w:spacing w:val="-4"/>
                <w:sz w:val="22"/>
              </w:rPr>
              <w:t>края.</w:t>
            </w:r>
          </w:p>
          <w:p>
            <w:pPr>
              <w:pStyle w:val="TableParagraph"/>
              <w:spacing w:line="251" w:lineRule="exact"/>
              <w:ind w:left="143"/>
              <w:rPr>
                <w:sz w:val="22"/>
              </w:rPr>
            </w:pPr>
            <w:r>
              <w:rPr>
                <w:sz w:val="22"/>
              </w:rPr>
              <w:t>Заключение</w:t>
            </w:r>
            <w:r>
              <w:rPr>
                <w:spacing w:val="-7"/>
                <w:sz w:val="22"/>
              </w:rPr>
              <w:t> </w:t>
            </w:r>
            <w:r>
              <w:rPr>
                <w:spacing w:val="-2"/>
                <w:sz w:val="22"/>
              </w:rPr>
              <w:t>договоров.</w:t>
            </w:r>
          </w:p>
          <w:p>
            <w:pPr>
              <w:pStyle w:val="TableParagraph"/>
              <w:spacing w:line="250" w:lineRule="exact"/>
              <w:ind w:left="143" w:right="195"/>
              <w:rPr>
                <w:sz w:val="22"/>
              </w:rPr>
            </w:pPr>
            <w:r>
              <w:rPr>
                <w:sz w:val="22"/>
              </w:rPr>
              <w:t>Изыскание финансовой возможности</w:t>
            </w:r>
            <w:r>
              <w:rPr>
                <w:spacing w:val="-8"/>
                <w:sz w:val="22"/>
              </w:rPr>
              <w:t> </w:t>
            </w:r>
            <w:r>
              <w:rPr>
                <w:sz w:val="22"/>
              </w:rPr>
              <w:t>и</w:t>
            </w:r>
            <w:r>
              <w:rPr>
                <w:spacing w:val="-9"/>
                <w:sz w:val="22"/>
              </w:rPr>
              <w:t> </w:t>
            </w:r>
            <w:r>
              <w:rPr>
                <w:sz w:val="22"/>
              </w:rPr>
              <w:t>введение</w:t>
            </w:r>
            <w:r>
              <w:rPr>
                <w:spacing w:val="-13"/>
                <w:sz w:val="22"/>
              </w:rPr>
              <w:t> </w:t>
            </w:r>
            <w:r>
              <w:rPr>
                <w:sz w:val="22"/>
              </w:rPr>
              <w:t>ставки</w:t>
            </w:r>
            <w:r>
              <w:rPr>
                <w:spacing w:val="-8"/>
                <w:sz w:val="22"/>
              </w:rPr>
              <w:t> </w:t>
            </w:r>
            <w:r>
              <w:rPr>
                <w:sz w:val="22"/>
              </w:rPr>
              <w:t>в</w:t>
            </w:r>
          </w:p>
        </w:tc>
        <w:tc>
          <w:tcPr>
            <w:tcW w:w="2268" w:type="dxa"/>
          </w:tcPr>
          <w:p>
            <w:pPr>
              <w:pStyle w:val="TableParagraph"/>
              <w:spacing w:line="254" w:lineRule="auto"/>
              <w:ind w:left="110" w:right="636"/>
              <w:rPr>
                <w:sz w:val="22"/>
              </w:rPr>
            </w:pPr>
            <w:r>
              <w:rPr>
                <w:spacing w:val="-2"/>
                <w:sz w:val="22"/>
              </w:rPr>
              <w:t>Реализуется психолого педагогическая</w:t>
            </w:r>
          </w:p>
          <w:p>
            <w:pPr>
              <w:pStyle w:val="TableParagraph"/>
              <w:spacing w:line="252" w:lineRule="auto"/>
              <w:ind w:left="110"/>
              <w:rPr>
                <w:sz w:val="22"/>
              </w:rPr>
            </w:pPr>
            <w:r>
              <w:rPr>
                <w:sz w:val="22"/>
              </w:rPr>
              <w:t>программа</w:t>
            </w:r>
            <w:r>
              <w:rPr>
                <w:spacing w:val="-14"/>
                <w:sz w:val="22"/>
              </w:rPr>
              <w:t> </w:t>
            </w:r>
            <w:r>
              <w:rPr>
                <w:sz w:val="22"/>
              </w:rPr>
              <w:t>и</w:t>
            </w:r>
            <w:r>
              <w:rPr>
                <w:spacing w:val="-14"/>
                <w:sz w:val="22"/>
              </w:rPr>
              <w:t> </w:t>
            </w:r>
            <w:r>
              <w:rPr>
                <w:sz w:val="22"/>
              </w:rPr>
              <w:t>(или) </w:t>
            </w:r>
            <w:r>
              <w:rPr>
                <w:spacing w:val="-2"/>
                <w:sz w:val="22"/>
              </w:rPr>
              <w:t>комплекс</w:t>
            </w:r>
          </w:p>
          <w:p>
            <w:pPr>
              <w:pStyle w:val="TableParagraph"/>
              <w:ind w:left="110"/>
              <w:rPr>
                <w:sz w:val="22"/>
              </w:rPr>
            </w:pPr>
            <w:r>
              <w:rPr>
                <w:sz w:val="22"/>
              </w:rPr>
              <w:t>мероприятий</w:t>
            </w:r>
            <w:r>
              <w:rPr>
                <w:spacing w:val="-10"/>
                <w:sz w:val="22"/>
              </w:rPr>
              <w:t> </w:t>
            </w:r>
            <w:r>
              <w:rPr>
                <w:spacing w:val="-5"/>
                <w:sz w:val="22"/>
              </w:rPr>
              <w:t>для</w:t>
            </w:r>
          </w:p>
        </w:tc>
      </w:tr>
    </w:tbl>
    <w:p>
      <w:pPr>
        <w:pStyle w:val="TableParagraph"/>
        <w:spacing w:after="0"/>
        <w:rPr>
          <w:sz w:val="2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2510" w:hRule="atLeast"/>
        </w:trPr>
        <w:tc>
          <w:tcPr>
            <w:tcW w:w="732" w:type="dxa"/>
          </w:tcPr>
          <w:p>
            <w:pPr>
              <w:pStyle w:val="TableParagraph"/>
              <w:rPr>
                <w:sz w:val="22"/>
              </w:rPr>
            </w:pPr>
          </w:p>
        </w:tc>
        <w:tc>
          <w:tcPr>
            <w:tcW w:w="2914" w:type="dxa"/>
          </w:tcPr>
          <w:p>
            <w:pPr>
              <w:pStyle w:val="TableParagraph"/>
              <w:tabs>
                <w:tab w:pos="1874" w:val="left" w:leader="none"/>
              </w:tabs>
              <w:spacing w:line="237" w:lineRule="auto"/>
              <w:ind w:left="216" w:right="94"/>
              <w:jc w:val="both"/>
              <w:rPr>
                <w:sz w:val="22"/>
              </w:rPr>
            </w:pPr>
            <w:r>
              <w:rPr>
                <w:spacing w:val="-2"/>
                <w:sz w:val="22"/>
              </w:rPr>
              <w:t>жизненной</w:t>
            </w:r>
            <w:r>
              <w:rPr>
                <w:sz w:val="22"/>
              </w:rPr>
              <w:tab/>
            </w:r>
            <w:r>
              <w:rPr>
                <w:spacing w:val="-2"/>
                <w:sz w:val="22"/>
              </w:rPr>
              <w:t>ситуации; </w:t>
            </w:r>
            <w:r>
              <w:rPr>
                <w:sz w:val="22"/>
              </w:rPr>
              <w:t>детям-сиротам и детям оставшимся без попечения родителей4 обучающимся</w:t>
            </w:r>
            <w:r>
              <w:rPr>
                <w:spacing w:val="40"/>
                <w:sz w:val="22"/>
              </w:rPr>
              <w:t> </w:t>
            </w:r>
            <w:r>
              <w:rPr>
                <w:sz w:val="22"/>
              </w:rPr>
              <w:t>с ОВЗ и (или) </w:t>
            </w:r>
            <w:r>
              <w:rPr>
                <w:spacing w:val="-2"/>
                <w:sz w:val="22"/>
              </w:rPr>
              <w:t>инвалидностью;</w:t>
            </w:r>
          </w:p>
          <w:p>
            <w:pPr>
              <w:pStyle w:val="TableParagraph"/>
              <w:tabs>
                <w:tab w:pos="2188" w:val="left" w:leader="none"/>
              </w:tabs>
              <w:spacing w:line="237" w:lineRule="auto"/>
              <w:ind w:left="216" w:right="94"/>
              <w:jc w:val="both"/>
              <w:rPr>
                <w:sz w:val="22"/>
              </w:rPr>
            </w:pPr>
            <w:r>
              <w:rPr>
                <w:spacing w:val="-2"/>
                <w:sz w:val="22"/>
              </w:rPr>
              <w:t>одаренным</w:t>
            </w:r>
            <w:r>
              <w:rPr>
                <w:sz w:val="22"/>
              </w:rPr>
              <w:tab/>
            </w:r>
            <w:r>
              <w:rPr>
                <w:spacing w:val="-2"/>
                <w:sz w:val="22"/>
              </w:rPr>
              <w:t>детям) </w:t>
            </w:r>
            <w:r>
              <w:rPr>
                <w:sz w:val="22"/>
              </w:rPr>
              <w:t>(критический показатель</w:t>
            </w:r>
          </w:p>
        </w:tc>
        <w:tc>
          <w:tcPr>
            <w:tcW w:w="2134" w:type="dxa"/>
          </w:tcPr>
          <w:p>
            <w:pPr>
              <w:pStyle w:val="TableParagraph"/>
              <w:spacing w:line="248" w:lineRule="exact"/>
              <w:ind w:left="213"/>
              <w:rPr>
                <w:sz w:val="22"/>
              </w:rPr>
            </w:pPr>
            <w:r>
              <w:rPr>
                <w:spacing w:val="-2"/>
                <w:sz w:val="22"/>
              </w:rPr>
              <w:t>участников</w:t>
            </w:r>
          </w:p>
          <w:p>
            <w:pPr>
              <w:pStyle w:val="TableParagraph"/>
              <w:spacing w:line="237" w:lineRule="auto"/>
              <w:ind w:left="213"/>
              <w:rPr>
                <w:sz w:val="22"/>
              </w:rPr>
            </w:pPr>
            <w:r>
              <w:rPr>
                <w:spacing w:val="-2"/>
                <w:sz w:val="22"/>
              </w:rPr>
              <w:t>образовательных отношений (обучающихся, родителей, педагогов)</w:t>
            </w:r>
          </w:p>
        </w:tc>
        <w:tc>
          <w:tcPr>
            <w:tcW w:w="849" w:type="dxa"/>
          </w:tcPr>
          <w:p>
            <w:pPr>
              <w:pStyle w:val="TableParagraph"/>
              <w:rPr>
                <w:sz w:val="22"/>
              </w:rPr>
            </w:pPr>
          </w:p>
        </w:tc>
        <w:tc>
          <w:tcPr>
            <w:tcW w:w="2978" w:type="dxa"/>
          </w:tcPr>
          <w:p>
            <w:pPr>
              <w:pStyle w:val="TableParagraph"/>
              <w:rPr>
                <w:sz w:val="22"/>
              </w:rPr>
            </w:pPr>
          </w:p>
        </w:tc>
        <w:tc>
          <w:tcPr>
            <w:tcW w:w="3684" w:type="dxa"/>
          </w:tcPr>
          <w:p>
            <w:pPr>
              <w:pStyle w:val="TableParagraph"/>
              <w:spacing w:line="246" w:lineRule="exact"/>
              <w:ind w:left="143"/>
              <w:rPr>
                <w:sz w:val="22"/>
              </w:rPr>
            </w:pPr>
            <w:r>
              <w:rPr>
                <w:sz w:val="22"/>
              </w:rPr>
              <w:t>штатное</w:t>
            </w:r>
            <w:r>
              <w:rPr>
                <w:spacing w:val="-5"/>
                <w:sz w:val="22"/>
              </w:rPr>
              <w:t> </w:t>
            </w:r>
            <w:r>
              <w:rPr>
                <w:spacing w:val="-2"/>
                <w:sz w:val="22"/>
              </w:rPr>
              <w:t>расписание.</w:t>
            </w:r>
          </w:p>
          <w:p>
            <w:pPr>
              <w:pStyle w:val="TableParagraph"/>
              <w:spacing w:line="251" w:lineRule="exact"/>
              <w:ind w:left="143"/>
              <w:rPr>
                <w:sz w:val="22"/>
              </w:rPr>
            </w:pPr>
            <w:r>
              <w:rPr>
                <w:sz w:val="22"/>
              </w:rPr>
              <w:t>Организация</w:t>
            </w:r>
            <w:r>
              <w:rPr>
                <w:spacing w:val="-8"/>
                <w:sz w:val="22"/>
              </w:rPr>
              <w:t> </w:t>
            </w:r>
            <w:r>
              <w:rPr>
                <w:sz w:val="22"/>
              </w:rPr>
              <w:t>работы</w:t>
            </w:r>
            <w:r>
              <w:rPr>
                <w:spacing w:val="-6"/>
                <w:sz w:val="22"/>
              </w:rPr>
              <w:t> </w:t>
            </w:r>
            <w:r>
              <w:rPr>
                <w:spacing w:val="-10"/>
                <w:sz w:val="22"/>
              </w:rPr>
              <w:t>с</w:t>
            </w:r>
          </w:p>
          <w:p>
            <w:pPr>
              <w:pStyle w:val="TableParagraph"/>
              <w:spacing w:line="237" w:lineRule="auto"/>
              <w:ind w:left="143" w:right="195"/>
              <w:rPr>
                <w:sz w:val="22"/>
              </w:rPr>
            </w:pPr>
            <w:r>
              <w:rPr>
                <w:sz w:val="22"/>
              </w:rPr>
              <w:t>педколлективом</w:t>
            </w:r>
            <w:r>
              <w:rPr>
                <w:spacing w:val="-14"/>
                <w:sz w:val="22"/>
              </w:rPr>
              <w:t> </w:t>
            </w:r>
            <w:r>
              <w:rPr>
                <w:sz w:val="22"/>
              </w:rPr>
              <w:t>по</w:t>
            </w:r>
            <w:r>
              <w:rPr>
                <w:spacing w:val="-14"/>
                <w:sz w:val="22"/>
              </w:rPr>
              <w:t> </w:t>
            </w:r>
            <w:r>
              <w:rPr>
                <w:sz w:val="22"/>
              </w:rPr>
              <w:t>прохождению переподготовки по данному профилю работы.</w:t>
            </w:r>
          </w:p>
          <w:p>
            <w:pPr>
              <w:pStyle w:val="TableParagraph"/>
              <w:spacing w:line="237" w:lineRule="auto" w:before="2"/>
              <w:ind w:left="143"/>
              <w:rPr>
                <w:sz w:val="22"/>
              </w:rPr>
            </w:pPr>
            <w:r>
              <w:rPr>
                <w:sz w:val="22"/>
              </w:rPr>
              <w:t>Разработка психолого- педагогической</w:t>
            </w:r>
            <w:r>
              <w:rPr>
                <w:spacing w:val="-14"/>
                <w:sz w:val="22"/>
              </w:rPr>
              <w:t> </w:t>
            </w:r>
            <w:r>
              <w:rPr>
                <w:sz w:val="22"/>
              </w:rPr>
              <w:t>программы</w:t>
            </w:r>
            <w:r>
              <w:rPr>
                <w:spacing w:val="-14"/>
                <w:sz w:val="22"/>
              </w:rPr>
              <w:t> </w:t>
            </w:r>
            <w:r>
              <w:rPr>
                <w:sz w:val="22"/>
              </w:rPr>
              <w:t>и комплекса мероприятий по</w:t>
            </w:r>
          </w:p>
          <w:p>
            <w:pPr>
              <w:pStyle w:val="TableParagraph"/>
              <w:spacing w:line="250" w:lineRule="exact"/>
              <w:ind w:left="143"/>
              <w:rPr>
                <w:sz w:val="22"/>
              </w:rPr>
            </w:pPr>
            <w:r>
              <w:rPr>
                <w:sz w:val="22"/>
              </w:rPr>
              <w:t>оказанию</w:t>
            </w:r>
            <w:r>
              <w:rPr>
                <w:spacing w:val="-14"/>
                <w:sz w:val="22"/>
              </w:rPr>
              <w:t> </w:t>
            </w:r>
            <w:r>
              <w:rPr>
                <w:sz w:val="22"/>
              </w:rPr>
              <w:t>помощи</w:t>
            </w:r>
            <w:r>
              <w:rPr>
                <w:spacing w:val="-13"/>
                <w:sz w:val="22"/>
              </w:rPr>
              <w:t> </w:t>
            </w:r>
            <w:r>
              <w:rPr>
                <w:sz w:val="22"/>
              </w:rPr>
              <w:t>каждому</w:t>
            </w:r>
            <w:r>
              <w:rPr>
                <w:spacing w:val="-14"/>
                <w:sz w:val="22"/>
              </w:rPr>
              <w:t> </w:t>
            </w:r>
            <w:r>
              <w:rPr>
                <w:sz w:val="22"/>
              </w:rPr>
              <w:t>из целевых групп обучающихся.</w:t>
            </w:r>
          </w:p>
        </w:tc>
        <w:tc>
          <w:tcPr>
            <w:tcW w:w="2268" w:type="dxa"/>
          </w:tcPr>
          <w:p>
            <w:pPr>
              <w:pStyle w:val="TableParagraph"/>
              <w:spacing w:line="254" w:lineRule="auto"/>
              <w:ind w:left="110"/>
              <w:rPr>
                <w:sz w:val="22"/>
              </w:rPr>
            </w:pPr>
            <w:r>
              <w:rPr>
                <w:sz w:val="22"/>
              </w:rPr>
              <w:t>каждой из целевых групп</w:t>
            </w:r>
            <w:r>
              <w:rPr>
                <w:spacing w:val="-5"/>
                <w:sz w:val="22"/>
              </w:rPr>
              <w:t> </w:t>
            </w:r>
            <w:r>
              <w:rPr>
                <w:spacing w:val="-2"/>
                <w:sz w:val="22"/>
              </w:rPr>
              <w:t>обучающихся</w:t>
            </w:r>
          </w:p>
        </w:tc>
      </w:tr>
      <w:tr>
        <w:trPr>
          <w:trHeight w:val="3250" w:hRule="atLeast"/>
        </w:trPr>
        <w:tc>
          <w:tcPr>
            <w:tcW w:w="732" w:type="dxa"/>
          </w:tcPr>
          <w:p>
            <w:pPr>
              <w:pStyle w:val="TableParagraph"/>
              <w:spacing w:line="273" w:lineRule="exact"/>
              <w:ind w:left="107"/>
              <w:rPr>
                <w:b/>
                <w:sz w:val="24"/>
              </w:rPr>
            </w:pPr>
            <w:r>
              <w:rPr>
                <w:b/>
                <w:spacing w:val="-4"/>
                <w:sz w:val="24"/>
              </w:rPr>
              <w:t>7.13</w:t>
            </w:r>
          </w:p>
        </w:tc>
        <w:tc>
          <w:tcPr>
            <w:tcW w:w="2914" w:type="dxa"/>
          </w:tcPr>
          <w:p>
            <w:pPr>
              <w:pStyle w:val="TableParagraph"/>
              <w:spacing w:line="248" w:lineRule="exact"/>
              <w:ind w:left="216"/>
              <w:rPr>
                <w:sz w:val="22"/>
              </w:rPr>
            </w:pPr>
            <w:r>
              <w:rPr>
                <w:spacing w:val="-2"/>
                <w:sz w:val="22"/>
              </w:rPr>
              <w:t>Профилактика</w:t>
            </w:r>
          </w:p>
          <w:p>
            <w:pPr>
              <w:pStyle w:val="TableParagraph"/>
              <w:tabs>
                <w:tab w:pos="1832" w:val="left" w:leader="none"/>
              </w:tabs>
              <w:spacing w:line="237" w:lineRule="auto"/>
              <w:ind w:left="216" w:right="95"/>
              <w:rPr>
                <w:sz w:val="22"/>
              </w:rPr>
            </w:pPr>
            <w:r>
              <w:rPr>
                <w:spacing w:val="-2"/>
                <w:sz w:val="22"/>
              </w:rPr>
              <w:t>девиантного</w:t>
            </w:r>
            <w:r>
              <w:rPr>
                <w:sz w:val="22"/>
              </w:rPr>
              <w:tab/>
            </w:r>
            <w:r>
              <w:rPr>
                <w:spacing w:val="-2"/>
                <w:sz w:val="22"/>
              </w:rPr>
              <w:t>поведения обучающихся</w:t>
            </w:r>
          </w:p>
        </w:tc>
        <w:tc>
          <w:tcPr>
            <w:tcW w:w="2134" w:type="dxa"/>
          </w:tcPr>
          <w:p>
            <w:pPr>
              <w:pStyle w:val="TableParagraph"/>
              <w:spacing w:line="237" w:lineRule="auto"/>
              <w:ind w:left="213"/>
              <w:rPr>
                <w:sz w:val="22"/>
              </w:rPr>
            </w:pPr>
            <w:r>
              <w:rPr>
                <w:sz w:val="22"/>
              </w:rPr>
              <w:t>Реализуется</w:t>
            </w:r>
            <w:r>
              <w:rPr>
                <w:spacing w:val="-14"/>
                <w:sz w:val="22"/>
              </w:rPr>
              <w:t> </w:t>
            </w:r>
            <w:r>
              <w:rPr>
                <w:sz w:val="22"/>
              </w:rPr>
              <w:t>в</w:t>
            </w:r>
            <w:r>
              <w:rPr>
                <w:spacing w:val="-14"/>
                <w:sz w:val="22"/>
              </w:rPr>
              <w:t> </w:t>
            </w:r>
            <w:r>
              <w:rPr>
                <w:sz w:val="22"/>
              </w:rPr>
              <w:t>виде </w:t>
            </w:r>
            <w:r>
              <w:rPr>
                <w:spacing w:val="-2"/>
                <w:sz w:val="22"/>
              </w:rPr>
              <w:t>отдельных</w:t>
            </w:r>
          </w:p>
          <w:p>
            <w:pPr>
              <w:pStyle w:val="TableParagraph"/>
              <w:spacing w:line="237" w:lineRule="auto"/>
              <w:ind w:left="213" w:right="197"/>
              <w:rPr>
                <w:sz w:val="22"/>
              </w:rPr>
            </w:pPr>
            <w:r>
              <w:rPr>
                <w:sz w:val="22"/>
              </w:rPr>
              <w:t>мероприятий и </w:t>
            </w:r>
            <w:r>
              <w:rPr>
                <w:spacing w:val="-2"/>
                <w:sz w:val="22"/>
              </w:rPr>
              <w:t>(или) индивидуальных консультаций отдельных</w:t>
            </w:r>
          </w:p>
          <w:p>
            <w:pPr>
              <w:pStyle w:val="TableParagraph"/>
              <w:spacing w:line="247" w:lineRule="exact"/>
              <w:ind w:left="213"/>
              <w:rPr>
                <w:sz w:val="22"/>
              </w:rPr>
            </w:pPr>
            <w:r>
              <w:rPr>
                <w:spacing w:val="-2"/>
                <w:sz w:val="22"/>
              </w:rPr>
              <w:t>участников</w:t>
            </w:r>
          </w:p>
          <w:p>
            <w:pPr>
              <w:pStyle w:val="TableParagraph"/>
              <w:spacing w:line="237" w:lineRule="auto"/>
              <w:ind w:left="213"/>
              <w:rPr>
                <w:sz w:val="22"/>
              </w:rPr>
            </w:pPr>
            <w:r>
              <w:rPr>
                <w:spacing w:val="-2"/>
                <w:sz w:val="22"/>
              </w:rPr>
              <w:t>образовательных отношений (обучающихся,</w:t>
            </w:r>
          </w:p>
          <w:p>
            <w:pPr>
              <w:pStyle w:val="TableParagraph"/>
              <w:spacing w:line="250" w:lineRule="exact"/>
              <w:ind w:left="213"/>
              <w:rPr>
                <w:sz w:val="22"/>
              </w:rPr>
            </w:pPr>
            <w:r>
              <w:rPr>
                <w:spacing w:val="-2"/>
                <w:sz w:val="22"/>
              </w:rPr>
              <w:t>родителей, педагогов)</w:t>
            </w:r>
          </w:p>
        </w:tc>
        <w:tc>
          <w:tcPr>
            <w:tcW w:w="849" w:type="dxa"/>
          </w:tcPr>
          <w:p>
            <w:pPr>
              <w:pStyle w:val="TableParagraph"/>
              <w:spacing w:line="247" w:lineRule="exact"/>
              <w:ind w:right="78"/>
              <w:jc w:val="center"/>
              <w:rPr>
                <w:sz w:val="22"/>
              </w:rPr>
            </w:pPr>
            <w:r>
              <w:rPr>
                <w:spacing w:val="-10"/>
                <w:sz w:val="22"/>
              </w:rPr>
              <w:t>1</w:t>
            </w:r>
          </w:p>
        </w:tc>
        <w:tc>
          <w:tcPr>
            <w:tcW w:w="2978" w:type="dxa"/>
          </w:tcPr>
          <w:p>
            <w:pPr>
              <w:pStyle w:val="TableParagraph"/>
              <w:tabs>
                <w:tab w:pos="2542" w:val="left" w:leader="none"/>
              </w:tabs>
              <w:ind w:left="207" w:right="198"/>
              <w:jc w:val="both"/>
              <w:rPr>
                <w:sz w:val="22"/>
              </w:rPr>
            </w:pPr>
            <w:r>
              <w:rPr>
                <w:sz w:val="22"/>
              </w:rPr>
              <w:t>Отсутствие комплексной </w:t>
            </w:r>
            <w:r>
              <w:rPr>
                <w:spacing w:val="-2"/>
                <w:sz w:val="22"/>
              </w:rPr>
              <w:t>программы</w:t>
            </w:r>
            <w:r>
              <w:rPr>
                <w:sz w:val="22"/>
              </w:rPr>
              <w:tab/>
            </w:r>
            <w:r>
              <w:rPr>
                <w:spacing w:val="-6"/>
                <w:sz w:val="22"/>
              </w:rPr>
              <w:t>по </w:t>
            </w:r>
            <w:r>
              <w:rPr>
                <w:sz w:val="22"/>
              </w:rPr>
              <w:t>профилактике</w:t>
            </w:r>
            <w:r>
              <w:rPr>
                <w:spacing w:val="-14"/>
                <w:sz w:val="22"/>
              </w:rPr>
              <w:t> </w:t>
            </w:r>
            <w:r>
              <w:rPr>
                <w:sz w:val="22"/>
              </w:rPr>
              <w:t>девиантного </w:t>
            </w:r>
            <w:r>
              <w:rPr>
                <w:spacing w:val="-2"/>
                <w:sz w:val="22"/>
              </w:rPr>
              <w:t>поведения</w:t>
            </w:r>
          </w:p>
        </w:tc>
        <w:tc>
          <w:tcPr>
            <w:tcW w:w="3684" w:type="dxa"/>
          </w:tcPr>
          <w:p>
            <w:pPr>
              <w:pStyle w:val="TableParagraph"/>
              <w:spacing w:line="237" w:lineRule="auto"/>
              <w:ind w:left="109"/>
              <w:rPr>
                <w:sz w:val="22"/>
              </w:rPr>
            </w:pPr>
            <w:r>
              <w:rPr>
                <w:sz w:val="22"/>
              </w:rPr>
              <w:t>Разработка психолого- педагогической</w:t>
            </w:r>
            <w:r>
              <w:rPr>
                <w:spacing w:val="-14"/>
                <w:sz w:val="22"/>
              </w:rPr>
              <w:t> </w:t>
            </w:r>
            <w:r>
              <w:rPr>
                <w:sz w:val="22"/>
              </w:rPr>
              <w:t>программы</w:t>
            </w:r>
            <w:r>
              <w:rPr>
                <w:spacing w:val="-14"/>
                <w:sz w:val="22"/>
              </w:rPr>
              <w:t> </w:t>
            </w:r>
            <w:r>
              <w:rPr>
                <w:sz w:val="22"/>
              </w:rPr>
              <w:t>и комплекса мероприятий по</w:t>
            </w:r>
          </w:p>
          <w:p>
            <w:pPr>
              <w:pStyle w:val="TableParagraph"/>
              <w:spacing w:line="237" w:lineRule="auto"/>
              <w:ind w:left="109"/>
              <w:rPr>
                <w:sz w:val="22"/>
              </w:rPr>
            </w:pPr>
            <w:r>
              <w:rPr>
                <w:sz w:val="22"/>
              </w:rPr>
              <w:t>оказанию</w:t>
            </w:r>
            <w:r>
              <w:rPr>
                <w:spacing w:val="-13"/>
                <w:sz w:val="22"/>
              </w:rPr>
              <w:t> </w:t>
            </w:r>
            <w:r>
              <w:rPr>
                <w:sz w:val="22"/>
              </w:rPr>
              <w:t>помощи</w:t>
            </w:r>
            <w:r>
              <w:rPr>
                <w:spacing w:val="-14"/>
                <w:sz w:val="22"/>
              </w:rPr>
              <w:t> </w:t>
            </w:r>
            <w:r>
              <w:rPr>
                <w:sz w:val="22"/>
              </w:rPr>
              <w:t>каждому</w:t>
            </w:r>
            <w:r>
              <w:rPr>
                <w:spacing w:val="-13"/>
                <w:sz w:val="22"/>
              </w:rPr>
              <w:t> </w:t>
            </w:r>
            <w:r>
              <w:rPr>
                <w:sz w:val="22"/>
              </w:rPr>
              <w:t>из целевых групп обучающихся.</w:t>
            </w:r>
          </w:p>
        </w:tc>
        <w:tc>
          <w:tcPr>
            <w:tcW w:w="2268" w:type="dxa"/>
          </w:tcPr>
          <w:p>
            <w:pPr>
              <w:pStyle w:val="TableParagraph"/>
              <w:spacing w:line="254" w:lineRule="auto"/>
              <w:ind w:left="110" w:right="636"/>
              <w:rPr>
                <w:sz w:val="22"/>
              </w:rPr>
            </w:pPr>
            <w:r>
              <w:rPr>
                <w:spacing w:val="-2"/>
                <w:sz w:val="22"/>
              </w:rPr>
              <w:t>Реализуется психолого педагогическая</w:t>
            </w:r>
          </w:p>
          <w:p>
            <w:pPr>
              <w:pStyle w:val="TableParagraph"/>
              <w:spacing w:line="254" w:lineRule="auto"/>
              <w:ind w:left="110"/>
              <w:rPr>
                <w:sz w:val="22"/>
              </w:rPr>
            </w:pPr>
            <w:r>
              <w:rPr>
                <w:sz w:val="22"/>
              </w:rPr>
              <w:t>программа</w:t>
            </w:r>
            <w:r>
              <w:rPr>
                <w:spacing w:val="-14"/>
                <w:sz w:val="22"/>
              </w:rPr>
              <w:t> </w:t>
            </w:r>
            <w:r>
              <w:rPr>
                <w:sz w:val="22"/>
              </w:rPr>
              <w:t>и</w:t>
            </w:r>
            <w:r>
              <w:rPr>
                <w:spacing w:val="-14"/>
                <w:sz w:val="22"/>
              </w:rPr>
              <w:t> </w:t>
            </w:r>
            <w:r>
              <w:rPr>
                <w:sz w:val="22"/>
              </w:rPr>
              <w:t>(или) </w:t>
            </w:r>
            <w:r>
              <w:rPr>
                <w:spacing w:val="-2"/>
                <w:sz w:val="22"/>
              </w:rPr>
              <w:t>комплекс</w:t>
            </w:r>
          </w:p>
          <w:p>
            <w:pPr>
              <w:pStyle w:val="TableParagraph"/>
              <w:spacing w:line="254" w:lineRule="auto"/>
              <w:ind w:left="110" w:right="624"/>
              <w:rPr>
                <w:sz w:val="22"/>
              </w:rPr>
            </w:pPr>
            <w:r>
              <w:rPr>
                <w:sz w:val="22"/>
              </w:rPr>
              <w:t>мероприятий</w:t>
            </w:r>
            <w:r>
              <w:rPr>
                <w:spacing w:val="-14"/>
                <w:sz w:val="22"/>
              </w:rPr>
              <w:t> </w:t>
            </w:r>
            <w:r>
              <w:rPr>
                <w:sz w:val="22"/>
              </w:rPr>
              <w:t>по </w:t>
            </w:r>
            <w:r>
              <w:rPr>
                <w:spacing w:val="-2"/>
                <w:sz w:val="22"/>
              </w:rPr>
              <w:t>профилактике</w:t>
            </w:r>
          </w:p>
          <w:p>
            <w:pPr>
              <w:pStyle w:val="TableParagraph"/>
              <w:spacing w:line="254" w:lineRule="auto"/>
              <w:ind w:left="110" w:right="636"/>
              <w:rPr>
                <w:sz w:val="22"/>
              </w:rPr>
            </w:pPr>
            <w:r>
              <w:rPr>
                <w:spacing w:val="-2"/>
                <w:sz w:val="22"/>
              </w:rPr>
              <w:t>девиантного поведения</w:t>
            </w:r>
          </w:p>
        </w:tc>
      </w:tr>
      <w:tr>
        <w:trPr>
          <w:trHeight w:val="724" w:hRule="atLeast"/>
        </w:trPr>
        <w:tc>
          <w:tcPr>
            <w:tcW w:w="15559" w:type="dxa"/>
            <w:gridSpan w:val="7"/>
          </w:tcPr>
          <w:p>
            <w:pPr>
              <w:pStyle w:val="TableParagraph"/>
              <w:spacing w:line="268" w:lineRule="exact"/>
              <w:ind w:left="26" w:right="2"/>
              <w:jc w:val="center"/>
              <w:rPr>
                <w:b/>
                <w:sz w:val="24"/>
              </w:rPr>
            </w:pPr>
            <w:r>
              <w:rPr>
                <w:b/>
                <w:spacing w:val="-4"/>
                <w:sz w:val="24"/>
              </w:rPr>
              <w:t>КЛЮЧЕВОЕ</w:t>
            </w:r>
            <w:r>
              <w:rPr>
                <w:b/>
                <w:spacing w:val="-1"/>
                <w:sz w:val="24"/>
              </w:rPr>
              <w:t> </w:t>
            </w:r>
            <w:r>
              <w:rPr>
                <w:b/>
                <w:spacing w:val="-4"/>
                <w:sz w:val="24"/>
              </w:rPr>
              <w:t>УСЛОВИЕ</w:t>
            </w:r>
            <w:r>
              <w:rPr>
                <w:b/>
                <w:spacing w:val="2"/>
                <w:sz w:val="24"/>
              </w:rPr>
              <w:t> </w:t>
            </w:r>
            <w:r>
              <w:rPr>
                <w:b/>
                <w:spacing w:val="-4"/>
                <w:sz w:val="24"/>
              </w:rPr>
              <w:t>«ОБРАЗОВАТЕЛЬНАЯ</w:t>
            </w:r>
            <w:r>
              <w:rPr>
                <w:b/>
                <w:spacing w:val="-1"/>
                <w:sz w:val="24"/>
              </w:rPr>
              <w:t> </w:t>
            </w:r>
            <w:r>
              <w:rPr>
                <w:b/>
                <w:spacing w:val="-4"/>
                <w:sz w:val="24"/>
              </w:rPr>
              <w:t>СРЕДА»</w:t>
            </w:r>
          </w:p>
          <w:p>
            <w:pPr>
              <w:pStyle w:val="TableParagraph"/>
              <w:ind w:left="26" w:right="17"/>
              <w:jc w:val="center"/>
              <w:rPr>
                <w:b/>
                <w:sz w:val="24"/>
              </w:rPr>
            </w:pPr>
            <w:r>
              <w:rPr>
                <w:b/>
                <w:sz w:val="24"/>
              </w:rPr>
              <w:t>КРИТЕРИЙ</w:t>
            </w:r>
            <w:r>
              <w:rPr>
                <w:b/>
                <w:spacing w:val="57"/>
                <w:w w:val="150"/>
                <w:sz w:val="24"/>
              </w:rPr>
              <w:t> </w:t>
            </w:r>
            <w:r>
              <w:rPr>
                <w:sz w:val="22"/>
              </w:rPr>
              <w:t>«</w:t>
            </w:r>
            <w:r>
              <w:rPr>
                <w:spacing w:val="-13"/>
                <w:sz w:val="22"/>
              </w:rPr>
              <w:t> </w:t>
            </w:r>
            <w:r>
              <w:rPr>
                <w:b/>
                <w:sz w:val="24"/>
              </w:rPr>
              <w:t>ЦОС</w:t>
            </w:r>
            <w:r>
              <w:rPr>
                <w:b/>
                <w:spacing w:val="-5"/>
                <w:sz w:val="24"/>
              </w:rPr>
              <w:t> </w:t>
            </w:r>
            <w:r>
              <w:rPr>
                <w:b/>
                <w:sz w:val="24"/>
              </w:rPr>
              <w:t>(поддержка</w:t>
            </w:r>
            <w:r>
              <w:rPr>
                <w:b/>
                <w:spacing w:val="-5"/>
                <w:sz w:val="24"/>
              </w:rPr>
              <w:t> </w:t>
            </w:r>
            <w:r>
              <w:rPr>
                <w:b/>
                <w:sz w:val="24"/>
              </w:rPr>
              <w:t>всех</w:t>
            </w:r>
            <w:r>
              <w:rPr>
                <w:b/>
                <w:spacing w:val="-4"/>
                <w:sz w:val="24"/>
              </w:rPr>
              <w:t> </w:t>
            </w:r>
            <w:r>
              <w:rPr>
                <w:b/>
                <w:spacing w:val="-2"/>
                <w:sz w:val="24"/>
              </w:rPr>
              <w:t>активностей)»</w:t>
            </w:r>
          </w:p>
        </w:tc>
      </w:tr>
      <w:tr>
        <w:trPr>
          <w:trHeight w:val="2784" w:hRule="atLeast"/>
        </w:trPr>
        <w:tc>
          <w:tcPr>
            <w:tcW w:w="732" w:type="dxa"/>
          </w:tcPr>
          <w:p>
            <w:pPr>
              <w:pStyle w:val="TableParagraph"/>
              <w:spacing w:line="273" w:lineRule="exact"/>
              <w:ind w:left="107"/>
              <w:rPr>
                <w:b/>
                <w:sz w:val="24"/>
              </w:rPr>
            </w:pPr>
            <w:r>
              <w:rPr>
                <w:b/>
                <w:spacing w:val="-5"/>
                <w:sz w:val="24"/>
              </w:rPr>
              <w:t>8.4</w:t>
            </w:r>
          </w:p>
        </w:tc>
        <w:tc>
          <w:tcPr>
            <w:tcW w:w="2914" w:type="dxa"/>
          </w:tcPr>
          <w:p>
            <w:pPr>
              <w:pStyle w:val="TableParagraph"/>
              <w:tabs>
                <w:tab w:pos="1387" w:val="left" w:leader="none"/>
                <w:tab w:pos="2234" w:val="left" w:leader="none"/>
              </w:tabs>
              <w:ind w:left="216" w:right="251"/>
              <w:rPr>
                <w:sz w:val="22"/>
              </w:rPr>
            </w:pPr>
            <w:r>
              <w:rPr>
                <w:spacing w:val="-2"/>
                <w:sz w:val="22"/>
              </w:rPr>
              <w:t>Использование федеральной государственной </w:t>
            </w:r>
            <w:r>
              <w:rPr>
                <w:spacing w:val="-4"/>
                <w:sz w:val="22"/>
              </w:rPr>
              <w:t>информационной</w:t>
            </w:r>
            <w:r>
              <w:rPr>
                <w:spacing w:val="-18"/>
                <w:sz w:val="22"/>
              </w:rPr>
              <w:t> </w:t>
            </w:r>
            <w:r>
              <w:rPr>
                <w:spacing w:val="-4"/>
                <w:sz w:val="22"/>
              </w:rPr>
              <w:t>системы </w:t>
            </w:r>
            <w:r>
              <w:rPr>
                <w:sz w:val="22"/>
              </w:rPr>
              <w:t>Моя школа,</w:t>
            </w:r>
            <w:r>
              <w:rPr>
                <w:spacing w:val="40"/>
                <w:sz w:val="22"/>
              </w:rPr>
              <w:t> </w:t>
            </w:r>
            <w:r>
              <w:rPr>
                <w:sz w:val="22"/>
              </w:rPr>
              <w:t>в</w:t>
              <w:tab/>
            </w:r>
            <w:r>
              <w:rPr>
                <w:spacing w:val="-4"/>
                <w:sz w:val="22"/>
              </w:rPr>
              <w:t>том </w:t>
            </w:r>
            <w:r>
              <w:rPr>
                <w:sz w:val="22"/>
              </w:rPr>
              <w:t>числе верифици- </w:t>
            </w:r>
            <w:r>
              <w:rPr>
                <w:spacing w:val="-2"/>
                <w:sz w:val="22"/>
              </w:rPr>
              <w:t>рованного</w:t>
            </w:r>
            <w:r>
              <w:rPr>
                <w:sz w:val="22"/>
              </w:rPr>
              <w:tab/>
            </w:r>
            <w:r>
              <w:rPr>
                <w:spacing w:val="-2"/>
                <w:sz w:val="22"/>
              </w:rPr>
              <w:t>цифрового</w:t>
            </w:r>
          </w:p>
          <w:p>
            <w:pPr>
              <w:pStyle w:val="TableParagraph"/>
              <w:tabs>
                <w:tab w:pos="2234" w:val="left" w:leader="none"/>
              </w:tabs>
              <w:ind w:left="216" w:right="269"/>
              <w:rPr>
                <w:sz w:val="22"/>
              </w:rPr>
            </w:pPr>
            <w:r>
              <w:rPr>
                <w:spacing w:val="-2"/>
                <w:sz w:val="22"/>
              </w:rPr>
              <w:t>образовательного</w:t>
            </w:r>
            <w:r>
              <w:rPr>
                <w:sz w:val="22"/>
              </w:rPr>
              <w:tab/>
            </w:r>
            <w:r>
              <w:rPr>
                <w:spacing w:val="-6"/>
                <w:sz w:val="22"/>
              </w:rPr>
              <w:t>кон- </w:t>
            </w:r>
            <w:r>
              <w:rPr>
                <w:sz w:val="22"/>
              </w:rPr>
              <w:t>тента, при реализации основных общеобразова-</w:t>
            </w:r>
          </w:p>
          <w:p>
            <w:pPr>
              <w:pStyle w:val="TableParagraph"/>
              <w:tabs>
                <w:tab w:pos="1423" w:val="left" w:leader="none"/>
              </w:tabs>
              <w:spacing w:line="240" w:lineRule="exact"/>
              <w:ind w:left="216"/>
              <w:rPr>
                <w:sz w:val="22"/>
              </w:rPr>
            </w:pPr>
            <w:r>
              <w:rPr>
                <w:spacing w:val="-2"/>
                <w:sz w:val="22"/>
              </w:rPr>
              <w:t>тельных</w:t>
            </w:r>
            <w:r>
              <w:rPr>
                <w:sz w:val="22"/>
              </w:rPr>
              <w:tab/>
            </w:r>
            <w:r>
              <w:rPr>
                <w:spacing w:val="-2"/>
                <w:sz w:val="22"/>
              </w:rPr>
              <w:t>программ</w:t>
            </w:r>
          </w:p>
        </w:tc>
        <w:tc>
          <w:tcPr>
            <w:tcW w:w="2134" w:type="dxa"/>
          </w:tcPr>
          <w:p>
            <w:pPr>
              <w:pStyle w:val="TableParagraph"/>
              <w:tabs>
                <w:tab w:pos="780" w:val="left" w:leader="none"/>
                <w:tab w:pos="1212" w:val="left" w:leader="none"/>
              </w:tabs>
              <w:ind w:left="213" w:right="368"/>
              <w:rPr>
                <w:sz w:val="22"/>
              </w:rPr>
            </w:pPr>
            <w:r>
              <w:rPr>
                <w:spacing w:val="-6"/>
                <w:sz w:val="22"/>
              </w:rPr>
              <w:t>Не</w:t>
            </w:r>
            <w:r>
              <w:rPr>
                <w:sz w:val="22"/>
              </w:rPr>
              <w:tab/>
            </w:r>
            <w:r>
              <w:rPr>
                <w:spacing w:val="-6"/>
                <w:sz w:val="22"/>
              </w:rPr>
              <w:t>менее</w:t>
            </w:r>
            <w:r>
              <w:rPr>
                <w:spacing w:val="-10"/>
                <w:sz w:val="22"/>
              </w:rPr>
              <w:t> </w:t>
            </w:r>
            <w:r>
              <w:rPr>
                <w:spacing w:val="-6"/>
                <w:sz w:val="22"/>
              </w:rPr>
              <w:t>30% </w:t>
            </w:r>
            <w:r>
              <w:rPr>
                <w:spacing w:val="-2"/>
                <w:sz w:val="22"/>
              </w:rPr>
              <w:t>педагогических работников используют сервисы</w:t>
            </w:r>
            <w:r>
              <w:rPr>
                <w:sz w:val="22"/>
              </w:rPr>
              <w:tab/>
            </w:r>
            <w:r>
              <w:rPr>
                <w:spacing w:val="-10"/>
                <w:sz w:val="22"/>
              </w:rPr>
              <w:t>и </w:t>
            </w:r>
            <w:r>
              <w:rPr>
                <w:spacing w:val="-2"/>
                <w:sz w:val="22"/>
              </w:rPr>
              <w:t>подсистему</w:t>
            </w:r>
          </w:p>
          <w:p>
            <w:pPr>
              <w:pStyle w:val="TableParagraph"/>
              <w:ind w:left="213" w:right="681"/>
              <w:rPr>
                <w:sz w:val="22"/>
              </w:rPr>
            </w:pPr>
            <w:r>
              <w:rPr>
                <w:spacing w:val="-2"/>
                <w:sz w:val="22"/>
              </w:rPr>
              <w:t>«Библиотека </w:t>
            </w:r>
            <w:r>
              <w:rPr>
                <w:sz w:val="22"/>
              </w:rPr>
              <w:t>ЦОК»</w:t>
            </w:r>
            <w:r>
              <w:rPr>
                <w:spacing w:val="-7"/>
                <w:sz w:val="22"/>
              </w:rPr>
              <w:t> </w:t>
            </w:r>
            <w:r>
              <w:rPr>
                <w:spacing w:val="-5"/>
                <w:sz w:val="22"/>
              </w:rPr>
              <w:t>ФГИС</w:t>
            </w:r>
          </w:p>
          <w:p>
            <w:pPr>
              <w:pStyle w:val="TableParagraph"/>
              <w:spacing w:line="249" w:lineRule="exact"/>
              <w:ind w:left="213"/>
              <w:rPr>
                <w:sz w:val="22"/>
              </w:rPr>
            </w:pPr>
            <w:r>
              <w:rPr>
                <w:spacing w:val="-5"/>
                <w:sz w:val="22"/>
              </w:rPr>
              <w:t>«Моя</w:t>
            </w:r>
            <w:r>
              <w:rPr>
                <w:spacing w:val="-6"/>
                <w:sz w:val="22"/>
              </w:rPr>
              <w:t> </w:t>
            </w:r>
            <w:r>
              <w:rPr>
                <w:spacing w:val="-2"/>
                <w:sz w:val="22"/>
              </w:rPr>
              <w:t>школа»</w:t>
            </w:r>
          </w:p>
        </w:tc>
        <w:tc>
          <w:tcPr>
            <w:tcW w:w="849" w:type="dxa"/>
          </w:tcPr>
          <w:p>
            <w:pPr>
              <w:pStyle w:val="TableParagraph"/>
              <w:spacing w:line="247" w:lineRule="exact"/>
              <w:ind w:left="208"/>
              <w:rPr>
                <w:sz w:val="22"/>
              </w:rPr>
            </w:pPr>
            <w:r>
              <w:rPr>
                <w:spacing w:val="-10"/>
                <w:sz w:val="22"/>
              </w:rPr>
              <w:t>2</w:t>
            </w:r>
          </w:p>
        </w:tc>
        <w:tc>
          <w:tcPr>
            <w:tcW w:w="2978" w:type="dxa"/>
          </w:tcPr>
          <w:p>
            <w:pPr>
              <w:pStyle w:val="TableParagraph"/>
              <w:ind w:left="207" w:right="193"/>
              <w:jc w:val="both"/>
              <w:rPr>
                <w:sz w:val="22"/>
              </w:rPr>
            </w:pPr>
            <w:r>
              <w:rPr>
                <w:sz w:val="22"/>
              </w:rPr>
              <w:t>Частичная разработка </w:t>
            </w:r>
            <w:r>
              <w:rPr>
                <w:sz w:val="22"/>
              </w:rPr>
              <w:t>ЛА документов по использо- ванию ФГИС «Моя </w:t>
            </w:r>
            <w:r>
              <w:rPr>
                <w:spacing w:val="-2"/>
                <w:sz w:val="22"/>
              </w:rPr>
              <w:t>школа».</w:t>
            </w:r>
          </w:p>
        </w:tc>
        <w:tc>
          <w:tcPr>
            <w:tcW w:w="3684" w:type="dxa"/>
          </w:tcPr>
          <w:p>
            <w:pPr>
              <w:pStyle w:val="TableParagraph"/>
              <w:ind w:left="109" w:right="188"/>
              <w:jc w:val="both"/>
              <w:rPr>
                <w:sz w:val="22"/>
              </w:rPr>
            </w:pPr>
            <w:r>
              <w:rPr>
                <w:sz w:val="22"/>
              </w:rPr>
              <w:t>Разработка ЛА: «Положение о применении электронного обу- чения, дистанционных образо- вательных технологий при реа- лизации образовательных про- </w:t>
            </w:r>
            <w:r>
              <w:rPr>
                <w:spacing w:val="-2"/>
                <w:sz w:val="22"/>
              </w:rPr>
              <w:t>грамм»</w:t>
            </w:r>
          </w:p>
          <w:p>
            <w:pPr>
              <w:pStyle w:val="TableParagraph"/>
              <w:ind w:left="109" w:right="188"/>
              <w:jc w:val="both"/>
              <w:rPr>
                <w:sz w:val="22"/>
              </w:rPr>
            </w:pPr>
            <w:r>
              <w:rPr>
                <w:sz w:val="22"/>
              </w:rPr>
              <w:t>Включение всех педагогов и персонала школы к использова- нию единого доступа к </w:t>
            </w:r>
            <w:r>
              <w:rPr>
                <w:sz w:val="22"/>
              </w:rPr>
              <w:t>образо- вательным</w:t>
            </w:r>
            <w:r>
              <w:rPr>
                <w:spacing w:val="69"/>
                <w:sz w:val="22"/>
              </w:rPr>
              <w:t>  </w:t>
            </w:r>
            <w:r>
              <w:rPr>
                <w:sz w:val="22"/>
              </w:rPr>
              <w:t>сервисам</w:t>
            </w:r>
            <w:r>
              <w:rPr>
                <w:spacing w:val="69"/>
                <w:sz w:val="22"/>
              </w:rPr>
              <w:t>  </w:t>
            </w:r>
            <w:r>
              <w:rPr>
                <w:spacing w:val="-2"/>
                <w:sz w:val="22"/>
              </w:rPr>
              <w:t>цифровым</w:t>
            </w:r>
          </w:p>
          <w:p>
            <w:pPr>
              <w:pStyle w:val="TableParagraph"/>
              <w:spacing w:line="239" w:lineRule="exact"/>
              <w:ind w:left="109"/>
              <w:jc w:val="both"/>
              <w:rPr>
                <w:sz w:val="22"/>
              </w:rPr>
            </w:pPr>
            <w:r>
              <w:rPr>
                <w:sz w:val="22"/>
              </w:rPr>
              <w:t>учебным</w:t>
            </w:r>
            <w:r>
              <w:rPr>
                <w:spacing w:val="-5"/>
                <w:sz w:val="22"/>
              </w:rPr>
              <w:t> </w:t>
            </w:r>
            <w:r>
              <w:rPr>
                <w:spacing w:val="-2"/>
                <w:sz w:val="22"/>
              </w:rPr>
              <w:t>материалам.</w:t>
            </w:r>
          </w:p>
        </w:tc>
        <w:tc>
          <w:tcPr>
            <w:tcW w:w="2268" w:type="dxa"/>
          </w:tcPr>
          <w:p>
            <w:pPr>
              <w:pStyle w:val="TableParagraph"/>
              <w:tabs>
                <w:tab w:pos="1401" w:val="left" w:leader="none"/>
                <w:tab w:pos="1678" w:val="left" w:leader="none"/>
                <w:tab w:pos="1770" w:val="left" w:leader="none"/>
              </w:tabs>
              <w:ind w:left="455" w:right="195" w:hanging="245"/>
              <w:rPr>
                <w:sz w:val="22"/>
              </w:rPr>
            </w:pPr>
            <w:r>
              <w:rPr>
                <w:position w:val="-3"/>
              </w:rPr>
              <w:drawing>
                <wp:inline distT="0" distB="0" distL="0" distR="0">
                  <wp:extent cx="94488" cy="124968"/>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11" cstate="print"/>
                          <a:stretch>
                            <a:fillRect/>
                          </a:stretch>
                        </pic:blipFill>
                        <pic:spPr>
                          <a:xfrm>
                            <a:off x="0" y="0"/>
                            <a:ext cx="94488" cy="124968"/>
                          </a:xfrm>
                          <a:prstGeom prst="rect">
                            <a:avLst/>
                          </a:prstGeom>
                        </pic:spPr>
                      </pic:pic>
                    </a:graphicData>
                  </a:graphic>
                </wp:inline>
              </w:drawing>
            </w:r>
            <w:r>
              <w:rPr>
                <w:position w:val="-3"/>
              </w:rPr>
            </w:r>
            <w:r>
              <w:rPr>
                <w:spacing w:val="39"/>
                <w:sz w:val="20"/>
              </w:rPr>
              <w:t> </w:t>
            </w:r>
            <w:r>
              <w:rPr>
                <w:sz w:val="22"/>
              </w:rPr>
              <w:t>Не</w:t>
            </w:r>
            <w:r>
              <w:rPr>
                <w:spacing w:val="80"/>
                <w:sz w:val="22"/>
              </w:rPr>
              <w:t> </w:t>
            </w:r>
            <w:r>
              <w:rPr>
                <w:sz w:val="22"/>
              </w:rPr>
              <w:t>менее</w:t>
            </w:r>
            <w:r>
              <w:rPr>
                <w:spacing w:val="80"/>
                <w:sz w:val="22"/>
              </w:rPr>
              <w:t> </w:t>
            </w:r>
            <w:r>
              <w:rPr>
                <w:sz w:val="22"/>
              </w:rPr>
              <w:t>95% </w:t>
            </w:r>
            <w:r>
              <w:rPr>
                <w:spacing w:val="-2"/>
                <w:sz w:val="22"/>
              </w:rPr>
              <w:t>педагогических работников</w:t>
            </w:r>
            <w:r>
              <w:rPr>
                <w:sz w:val="22"/>
              </w:rPr>
              <w:tab/>
              <w:tab/>
            </w:r>
            <w:r>
              <w:rPr>
                <w:spacing w:val="-4"/>
                <w:sz w:val="22"/>
              </w:rPr>
              <w:t>ис- </w:t>
            </w:r>
            <w:r>
              <w:rPr>
                <w:spacing w:val="-2"/>
                <w:sz w:val="22"/>
              </w:rPr>
              <w:t>пользуют</w:t>
            </w:r>
            <w:r>
              <w:rPr>
                <w:sz w:val="22"/>
              </w:rPr>
              <w:tab/>
              <w:tab/>
            </w:r>
            <w:r>
              <w:rPr>
                <w:spacing w:val="-4"/>
                <w:sz w:val="22"/>
              </w:rPr>
              <w:t>сер- </w:t>
            </w:r>
            <w:r>
              <w:rPr>
                <w:sz w:val="22"/>
              </w:rPr>
              <w:t>висы</w:t>
            </w:r>
            <w:r>
              <w:rPr>
                <w:spacing w:val="80"/>
                <w:sz w:val="22"/>
              </w:rPr>
              <w:t> </w:t>
            </w:r>
            <w:r>
              <w:rPr>
                <w:sz w:val="22"/>
              </w:rPr>
              <w:t>и</w:t>
            </w:r>
            <w:r>
              <w:rPr>
                <w:spacing w:val="80"/>
                <w:sz w:val="22"/>
              </w:rPr>
              <w:t> </w:t>
            </w:r>
            <w:r>
              <w:rPr>
                <w:sz w:val="22"/>
              </w:rPr>
              <w:t>подси- стему</w:t>
            </w:r>
            <w:r>
              <w:rPr>
                <w:spacing w:val="80"/>
                <w:sz w:val="22"/>
              </w:rPr>
              <w:t> </w:t>
            </w:r>
            <w:r>
              <w:rPr>
                <w:sz w:val="22"/>
              </w:rPr>
              <w:t>«Библио- </w:t>
            </w:r>
            <w:r>
              <w:rPr>
                <w:spacing w:val="-4"/>
                <w:sz w:val="22"/>
              </w:rPr>
              <w:t>тека</w:t>
            </w:r>
            <w:r>
              <w:rPr>
                <w:sz w:val="22"/>
              </w:rPr>
              <w:tab/>
            </w:r>
            <w:r>
              <w:rPr>
                <w:spacing w:val="-4"/>
                <w:sz w:val="22"/>
              </w:rPr>
              <w:t>ЦОК»</w:t>
            </w:r>
          </w:p>
          <w:p>
            <w:pPr>
              <w:pStyle w:val="TableParagraph"/>
              <w:tabs>
                <w:tab w:pos="1468" w:val="left" w:leader="none"/>
              </w:tabs>
              <w:spacing w:line="252" w:lineRule="exact"/>
              <w:ind w:left="455"/>
              <w:rPr>
                <w:sz w:val="22"/>
              </w:rPr>
            </w:pPr>
            <w:r>
              <w:rPr>
                <w:spacing w:val="-4"/>
                <w:sz w:val="22"/>
              </w:rPr>
              <w:t>ФГИС</w:t>
            </w:r>
            <w:r>
              <w:rPr>
                <w:sz w:val="22"/>
              </w:rPr>
              <w:tab/>
            </w:r>
            <w:r>
              <w:rPr>
                <w:spacing w:val="-4"/>
                <w:sz w:val="22"/>
              </w:rPr>
              <w:t>«Моя</w:t>
            </w:r>
          </w:p>
          <w:p>
            <w:pPr>
              <w:pStyle w:val="TableParagraph"/>
              <w:spacing w:line="252" w:lineRule="exact"/>
              <w:ind w:left="455"/>
              <w:rPr>
                <w:sz w:val="22"/>
              </w:rPr>
            </w:pPr>
            <w:r>
              <w:rPr>
                <w:spacing w:val="-2"/>
                <w:sz w:val="22"/>
              </w:rPr>
              <w:t>школа».</w:t>
            </w:r>
          </w:p>
        </w:tc>
      </w:tr>
    </w:tbl>
    <w:p>
      <w:pPr>
        <w:pStyle w:val="TableParagraph"/>
        <w:spacing w:after="0" w:line="252" w:lineRule="exact"/>
        <w:rPr>
          <w:sz w:val="22"/>
        </w:rPr>
        <w:sectPr>
          <w:type w:val="continuous"/>
          <w:pgSz w:w="16850" w:h="11920" w:orient="landscape"/>
          <w:pgMar w:top="1100" w:bottom="875"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1248" w:hRule="atLeast"/>
        </w:trPr>
        <w:tc>
          <w:tcPr>
            <w:tcW w:w="732" w:type="dxa"/>
            <w:vMerge w:val="restart"/>
          </w:tcPr>
          <w:p>
            <w:pPr>
              <w:pStyle w:val="TableParagraph"/>
              <w:rPr>
                <w:sz w:val="22"/>
              </w:rPr>
            </w:pPr>
          </w:p>
        </w:tc>
        <w:tc>
          <w:tcPr>
            <w:tcW w:w="2914" w:type="dxa"/>
            <w:vMerge w:val="restart"/>
          </w:tcPr>
          <w:p>
            <w:pPr>
              <w:pStyle w:val="TableParagraph"/>
              <w:spacing w:line="247" w:lineRule="exact"/>
              <w:ind w:left="216"/>
              <w:rPr>
                <w:sz w:val="22"/>
              </w:rPr>
            </w:pPr>
            <w:r>
              <w:rPr>
                <w:spacing w:val="-2"/>
                <w:sz w:val="22"/>
              </w:rPr>
              <w:t>(критический</w:t>
            </w:r>
            <w:r>
              <w:rPr>
                <w:spacing w:val="-8"/>
                <w:sz w:val="22"/>
              </w:rPr>
              <w:t> </w:t>
            </w:r>
            <w:r>
              <w:rPr>
                <w:spacing w:val="-2"/>
                <w:sz w:val="22"/>
              </w:rPr>
              <w:t>показатель)</w:t>
            </w:r>
          </w:p>
        </w:tc>
        <w:tc>
          <w:tcPr>
            <w:tcW w:w="2134" w:type="dxa"/>
            <w:vMerge w:val="restart"/>
          </w:tcPr>
          <w:p>
            <w:pPr>
              <w:pStyle w:val="TableParagraph"/>
              <w:rPr>
                <w:sz w:val="22"/>
              </w:rPr>
            </w:pPr>
          </w:p>
        </w:tc>
        <w:tc>
          <w:tcPr>
            <w:tcW w:w="849" w:type="dxa"/>
            <w:vMerge w:val="restart"/>
          </w:tcPr>
          <w:p>
            <w:pPr>
              <w:pStyle w:val="TableParagraph"/>
              <w:rPr>
                <w:sz w:val="22"/>
              </w:rPr>
            </w:pPr>
          </w:p>
        </w:tc>
        <w:tc>
          <w:tcPr>
            <w:tcW w:w="2978" w:type="dxa"/>
          </w:tcPr>
          <w:p>
            <w:pPr>
              <w:pStyle w:val="TableParagraph"/>
              <w:ind w:left="207" w:right="193"/>
              <w:jc w:val="both"/>
              <w:rPr>
                <w:sz w:val="22"/>
              </w:rPr>
            </w:pPr>
            <w:r>
              <w:rPr>
                <w:sz w:val="22"/>
              </w:rPr>
              <w:t>Педагогические работ- ники не знакомы с </w:t>
            </w:r>
            <w:r>
              <w:rPr>
                <w:sz w:val="22"/>
              </w:rPr>
              <w:t>функ- циональными</w:t>
            </w:r>
            <w:r>
              <w:rPr>
                <w:spacing w:val="72"/>
                <w:sz w:val="22"/>
              </w:rPr>
              <w:t>  </w:t>
            </w:r>
            <w:r>
              <w:rPr>
                <w:spacing w:val="-2"/>
                <w:sz w:val="22"/>
              </w:rPr>
              <w:t>возможно-</w:t>
            </w:r>
          </w:p>
          <w:p>
            <w:pPr>
              <w:pStyle w:val="TableParagraph"/>
              <w:spacing w:line="244" w:lineRule="exact"/>
              <w:ind w:left="207" w:right="292"/>
              <w:jc w:val="both"/>
              <w:rPr>
                <w:sz w:val="22"/>
              </w:rPr>
            </w:pPr>
            <w:r>
              <w:rPr>
                <w:sz w:val="22"/>
              </w:rPr>
              <w:t>стями ФГИС </w:t>
            </w:r>
            <w:r>
              <w:rPr>
                <w:sz w:val="22"/>
              </w:rPr>
              <w:t>«Моя </w:t>
            </w:r>
            <w:r>
              <w:rPr>
                <w:spacing w:val="-2"/>
                <w:sz w:val="22"/>
              </w:rPr>
              <w:t>школа».</w:t>
            </w:r>
          </w:p>
        </w:tc>
        <w:tc>
          <w:tcPr>
            <w:tcW w:w="3684" w:type="dxa"/>
          </w:tcPr>
          <w:p>
            <w:pPr>
              <w:pStyle w:val="TableParagraph"/>
              <w:tabs>
                <w:tab w:pos="1954" w:val="left" w:leader="none"/>
              </w:tabs>
              <w:ind w:left="109" w:right="192"/>
              <w:jc w:val="both"/>
              <w:rPr>
                <w:sz w:val="22"/>
              </w:rPr>
            </w:pPr>
            <w:r>
              <w:rPr>
                <w:sz w:val="22"/>
              </w:rPr>
              <w:t>Оказание методической помощи педагогическим работникам по </w:t>
            </w:r>
            <w:r>
              <w:rPr>
                <w:spacing w:val="-2"/>
                <w:sz w:val="22"/>
              </w:rPr>
              <w:t>применению</w:t>
            </w:r>
            <w:r>
              <w:rPr>
                <w:sz w:val="22"/>
              </w:rPr>
              <w:tab/>
            </w:r>
            <w:r>
              <w:rPr>
                <w:spacing w:val="-2"/>
                <w:sz w:val="22"/>
              </w:rPr>
              <w:t>использованием </w:t>
            </w:r>
            <w:r>
              <w:rPr>
                <w:sz w:val="22"/>
              </w:rPr>
              <w:t>цифровых технологий.</w:t>
            </w:r>
          </w:p>
        </w:tc>
        <w:tc>
          <w:tcPr>
            <w:tcW w:w="2268" w:type="dxa"/>
            <w:vMerge w:val="restart"/>
          </w:tcPr>
          <w:p>
            <w:pPr>
              <w:pStyle w:val="TableParagraph"/>
              <w:rPr>
                <w:sz w:val="22"/>
              </w:rPr>
            </w:pPr>
          </w:p>
        </w:tc>
      </w:tr>
      <w:tr>
        <w:trPr>
          <w:trHeight w:val="75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Pr>
          <w:p>
            <w:pPr>
              <w:pStyle w:val="TableParagraph"/>
              <w:spacing w:line="252" w:lineRule="exact"/>
              <w:ind w:left="207" w:right="201"/>
              <w:jc w:val="both"/>
              <w:rPr>
                <w:sz w:val="22"/>
              </w:rPr>
            </w:pPr>
            <w:r>
              <w:rPr>
                <w:sz w:val="22"/>
              </w:rPr>
              <w:t>Неприятие родителями электронного</w:t>
            </w:r>
            <w:r>
              <w:rPr>
                <w:spacing w:val="-8"/>
                <w:sz w:val="22"/>
              </w:rPr>
              <w:t> </w:t>
            </w:r>
            <w:r>
              <w:rPr>
                <w:sz w:val="22"/>
              </w:rPr>
              <w:t>обучения</w:t>
            </w:r>
            <w:r>
              <w:rPr>
                <w:spacing w:val="-9"/>
                <w:sz w:val="22"/>
              </w:rPr>
              <w:t> </w:t>
            </w:r>
            <w:r>
              <w:rPr>
                <w:sz w:val="22"/>
              </w:rPr>
              <w:t>из- за влияния на здоровье</w:t>
            </w:r>
          </w:p>
        </w:tc>
        <w:tc>
          <w:tcPr>
            <w:tcW w:w="3684" w:type="dxa"/>
          </w:tcPr>
          <w:p>
            <w:pPr>
              <w:pStyle w:val="TableParagraph"/>
              <w:tabs>
                <w:tab w:pos="1837" w:val="left" w:leader="none"/>
              </w:tabs>
              <w:spacing w:line="242" w:lineRule="auto"/>
              <w:ind w:left="109" w:right="270"/>
              <w:rPr>
                <w:sz w:val="22"/>
              </w:rPr>
            </w:pPr>
            <w:r>
              <w:rPr>
                <w:spacing w:val="-2"/>
                <w:sz w:val="22"/>
              </w:rPr>
              <w:t>Проведение</w:t>
            </w:r>
            <w:r>
              <w:rPr>
                <w:sz w:val="22"/>
              </w:rPr>
              <w:tab/>
            </w:r>
            <w:r>
              <w:rPr>
                <w:spacing w:val="-4"/>
                <w:sz w:val="22"/>
              </w:rPr>
              <w:t>разъяснительной </w:t>
            </w:r>
            <w:r>
              <w:rPr>
                <w:spacing w:val="-2"/>
                <w:sz w:val="22"/>
              </w:rPr>
              <w:t>работы</w:t>
            </w:r>
          </w:p>
        </w:tc>
        <w:tc>
          <w:tcPr>
            <w:tcW w:w="2268" w:type="dxa"/>
            <w:vMerge/>
            <w:tcBorders>
              <w:top w:val="nil"/>
            </w:tcBorders>
          </w:tcPr>
          <w:p>
            <w:pPr>
              <w:rPr>
                <w:sz w:val="2"/>
                <w:szCs w:val="2"/>
              </w:rPr>
            </w:pPr>
          </w:p>
        </w:tc>
      </w:tr>
      <w:tr>
        <w:trPr>
          <w:trHeight w:val="1012" w:hRule="atLeast"/>
        </w:trPr>
        <w:tc>
          <w:tcPr>
            <w:tcW w:w="732" w:type="dxa"/>
            <w:vMerge w:val="restart"/>
          </w:tcPr>
          <w:p>
            <w:pPr>
              <w:pStyle w:val="TableParagraph"/>
              <w:spacing w:line="272" w:lineRule="exact"/>
              <w:ind w:left="107"/>
              <w:rPr>
                <w:b/>
                <w:sz w:val="24"/>
              </w:rPr>
            </w:pPr>
            <w:r>
              <w:rPr>
                <w:b/>
                <w:spacing w:val="-5"/>
                <w:sz w:val="24"/>
              </w:rPr>
              <w:t>8.5</w:t>
            </w:r>
          </w:p>
        </w:tc>
        <w:tc>
          <w:tcPr>
            <w:tcW w:w="2914" w:type="dxa"/>
            <w:vMerge w:val="restart"/>
          </w:tcPr>
          <w:p>
            <w:pPr>
              <w:pStyle w:val="TableParagraph"/>
              <w:rPr>
                <w:sz w:val="22"/>
              </w:rPr>
            </w:pPr>
          </w:p>
        </w:tc>
        <w:tc>
          <w:tcPr>
            <w:tcW w:w="2134" w:type="dxa"/>
            <w:vMerge w:val="restart"/>
          </w:tcPr>
          <w:p>
            <w:pPr>
              <w:pStyle w:val="TableParagraph"/>
              <w:rPr>
                <w:sz w:val="22"/>
              </w:rPr>
            </w:pPr>
          </w:p>
        </w:tc>
        <w:tc>
          <w:tcPr>
            <w:tcW w:w="849" w:type="dxa"/>
            <w:vMerge w:val="restart"/>
          </w:tcPr>
          <w:p>
            <w:pPr>
              <w:pStyle w:val="TableParagraph"/>
              <w:rPr>
                <w:sz w:val="22"/>
              </w:rPr>
            </w:pPr>
          </w:p>
        </w:tc>
        <w:tc>
          <w:tcPr>
            <w:tcW w:w="2978" w:type="dxa"/>
          </w:tcPr>
          <w:p>
            <w:pPr>
              <w:pStyle w:val="TableParagraph"/>
              <w:ind w:left="207" w:right="201"/>
              <w:jc w:val="both"/>
              <w:rPr>
                <w:sz w:val="22"/>
              </w:rPr>
            </w:pPr>
            <w:r>
              <w:rPr>
                <w:sz w:val="22"/>
              </w:rPr>
              <w:t>Не все педагогические ра- ботники включены в ра- боту</w:t>
            </w:r>
            <w:r>
              <w:rPr>
                <w:spacing w:val="42"/>
                <w:sz w:val="22"/>
              </w:rPr>
              <w:t>  </w:t>
            </w:r>
            <w:r>
              <w:rPr>
                <w:sz w:val="22"/>
              </w:rPr>
              <w:t>по</w:t>
            </w:r>
            <w:r>
              <w:rPr>
                <w:spacing w:val="45"/>
                <w:sz w:val="22"/>
              </w:rPr>
              <w:t>  </w:t>
            </w:r>
            <w:r>
              <w:rPr>
                <w:sz w:val="22"/>
              </w:rPr>
              <w:t>активному</w:t>
            </w:r>
            <w:r>
              <w:rPr>
                <w:spacing w:val="45"/>
                <w:sz w:val="22"/>
              </w:rPr>
              <w:t>  </w:t>
            </w:r>
            <w:r>
              <w:rPr>
                <w:spacing w:val="-5"/>
                <w:sz w:val="22"/>
              </w:rPr>
              <w:t>ис-</w:t>
            </w:r>
          </w:p>
          <w:p>
            <w:pPr>
              <w:pStyle w:val="TableParagraph"/>
              <w:spacing w:line="238" w:lineRule="exact"/>
              <w:ind w:left="207"/>
              <w:jc w:val="both"/>
              <w:rPr>
                <w:sz w:val="22"/>
              </w:rPr>
            </w:pPr>
            <w:r>
              <w:rPr>
                <w:sz w:val="22"/>
              </w:rPr>
              <w:t>пользованию</w:t>
            </w:r>
            <w:r>
              <w:rPr>
                <w:spacing w:val="-8"/>
                <w:sz w:val="22"/>
              </w:rPr>
              <w:t> </w:t>
            </w:r>
            <w:r>
              <w:rPr>
                <w:spacing w:val="-2"/>
                <w:sz w:val="22"/>
              </w:rPr>
              <w:t>«Сферум»</w:t>
            </w:r>
          </w:p>
        </w:tc>
        <w:tc>
          <w:tcPr>
            <w:tcW w:w="3684" w:type="dxa"/>
          </w:tcPr>
          <w:p>
            <w:pPr>
              <w:pStyle w:val="TableParagraph"/>
              <w:ind w:left="109" w:right="192"/>
              <w:jc w:val="both"/>
              <w:rPr>
                <w:sz w:val="22"/>
              </w:rPr>
            </w:pPr>
            <w:r>
              <w:rPr>
                <w:sz w:val="22"/>
              </w:rPr>
              <w:t>Проведение семинаров для пе- дагогов по работе на </w:t>
            </w:r>
            <w:r>
              <w:rPr>
                <w:sz w:val="22"/>
              </w:rPr>
              <w:t>платформе </w:t>
            </w:r>
            <w:r>
              <w:rPr>
                <w:spacing w:val="-2"/>
                <w:sz w:val="22"/>
              </w:rPr>
              <w:t>Сферум.</w:t>
            </w:r>
          </w:p>
        </w:tc>
        <w:tc>
          <w:tcPr>
            <w:tcW w:w="2268" w:type="dxa"/>
            <w:vMerge w:val="restart"/>
          </w:tcPr>
          <w:p>
            <w:pPr>
              <w:pStyle w:val="TableParagraph"/>
              <w:spacing w:line="254" w:lineRule="auto"/>
              <w:ind w:left="110" w:right="295"/>
              <w:rPr>
                <w:sz w:val="22"/>
              </w:rPr>
            </w:pPr>
            <w:r>
              <w:rPr>
                <w:sz w:val="22"/>
              </w:rPr>
              <w:t>Не</w:t>
            </w:r>
            <w:r>
              <w:rPr>
                <w:spacing w:val="40"/>
                <w:sz w:val="22"/>
              </w:rPr>
              <w:t> </w:t>
            </w:r>
            <w:r>
              <w:rPr>
                <w:sz w:val="22"/>
              </w:rPr>
              <w:t>менее</w:t>
            </w:r>
            <w:r>
              <w:rPr>
                <w:spacing w:val="40"/>
                <w:sz w:val="22"/>
              </w:rPr>
              <w:t> </w:t>
            </w:r>
            <w:r>
              <w:rPr>
                <w:sz w:val="22"/>
              </w:rPr>
              <w:t>95% обучающихся и педагогов</w:t>
            </w:r>
            <w:r>
              <w:rPr>
                <w:spacing w:val="40"/>
                <w:sz w:val="22"/>
              </w:rPr>
              <w:t> </w:t>
            </w:r>
            <w:r>
              <w:rPr>
                <w:sz w:val="22"/>
              </w:rPr>
              <w:t>заре- гистрированы</w:t>
            </w:r>
            <w:r>
              <w:rPr>
                <w:spacing w:val="40"/>
                <w:sz w:val="22"/>
              </w:rPr>
              <w:t> </w:t>
            </w:r>
            <w:r>
              <w:rPr>
                <w:sz w:val="22"/>
              </w:rPr>
              <w:t>на </w:t>
            </w:r>
            <w:r>
              <w:rPr>
                <w:spacing w:val="-2"/>
                <w:sz w:val="22"/>
              </w:rPr>
              <w:t>платформе</w:t>
            </w:r>
            <w:r>
              <w:rPr>
                <w:spacing w:val="-12"/>
                <w:sz w:val="22"/>
              </w:rPr>
              <w:t> </w:t>
            </w:r>
            <w:r>
              <w:rPr>
                <w:spacing w:val="-2"/>
                <w:sz w:val="22"/>
              </w:rPr>
              <w:t>Сферум.</w:t>
            </w:r>
          </w:p>
        </w:tc>
      </w:tr>
      <w:tr>
        <w:trPr>
          <w:trHeight w:val="3014"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Pr>
          <w:p>
            <w:pPr>
              <w:pStyle w:val="TableParagraph"/>
              <w:ind w:left="207" w:right="196"/>
              <w:jc w:val="both"/>
              <w:rPr>
                <w:sz w:val="22"/>
              </w:rPr>
            </w:pPr>
            <w:r>
              <w:rPr>
                <w:sz w:val="22"/>
              </w:rPr>
              <w:t>Руководство образова- тельной организации не осуществляет с </w:t>
            </w:r>
            <w:r>
              <w:rPr>
                <w:sz w:val="22"/>
              </w:rPr>
              <w:t>использо- ванием функциональных возможностей Сферум в VK Мессенджере управ- ленческие процессы (про- ведение рабочих совеща- ний, педагогических сове- тов, родительских собра- ний и др.).</w:t>
            </w:r>
          </w:p>
        </w:tc>
        <w:tc>
          <w:tcPr>
            <w:tcW w:w="3684" w:type="dxa"/>
          </w:tcPr>
          <w:p>
            <w:pPr>
              <w:pStyle w:val="TableParagraph"/>
              <w:tabs>
                <w:tab w:pos="2303" w:val="left" w:leader="none"/>
              </w:tabs>
              <w:ind w:left="109" w:right="186"/>
              <w:jc w:val="both"/>
              <w:rPr>
                <w:sz w:val="22"/>
              </w:rPr>
            </w:pPr>
            <w:r>
              <w:rPr>
                <w:sz w:val="22"/>
              </w:rPr>
              <w:t>Обеспечение использования в управленческом процессе об- </w:t>
            </w:r>
            <w:r>
              <w:rPr>
                <w:spacing w:val="-2"/>
                <w:sz w:val="22"/>
              </w:rPr>
              <w:t>разовательной</w:t>
            </w:r>
            <w:r>
              <w:rPr>
                <w:sz w:val="22"/>
              </w:rPr>
              <w:tab/>
            </w:r>
            <w:r>
              <w:rPr>
                <w:spacing w:val="-2"/>
                <w:sz w:val="22"/>
              </w:rPr>
              <w:t>организации </w:t>
            </w:r>
            <w:r>
              <w:rPr>
                <w:sz w:val="22"/>
              </w:rPr>
              <w:t>функциональных возможностей Сферум в VK Мессенджере </w:t>
            </w:r>
            <w:r>
              <w:rPr>
                <w:spacing w:val="-2"/>
                <w:sz w:val="22"/>
              </w:rPr>
              <w:t>(размещение</w:t>
            </w:r>
            <w:r>
              <w:rPr>
                <w:sz w:val="22"/>
              </w:rPr>
              <w:tab/>
            </w:r>
            <w:r>
              <w:rPr>
                <w:spacing w:val="-35"/>
                <w:sz w:val="22"/>
              </w:rPr>
              <w:t> </w:t>
            </w:r>
            <w:r>
              <w:rPr>
                <w:spacing w:val="-2"/>
                <w:sz w:val="22"/>
              </w:rPr>
              <w:t>документов,</w:t>
            </w:r>
          </w:p>
          <w:p>
            <w:pPr>
              <w:pStyle w:val="TableParagraph"/>
              <w:tabs>
                <w:tab w:pos="2374" w:val="left" w:leader="none"/>
                <w:tab w:pos="2414" w:val="left" w:leader="none"/>
                <w:tab w:pos="2707" w:val="left" w:leader="none"/>
              </w:tabs>
              <w:ind w:left="109" w:right="188"/>
              <w:jc w:val="both"/>
              <w:rPr>
                <w:sz w:val="22"/>
              </w:rPr>
            </w:pPr>
            <w:r>
              <w:rPr>
                <w:spacing w:val="-2"/>
                <w:sz w:val="22"/>
              </w:rPr>
              <w:t>информирование</w:t>
            </w:r>
            <w:r>
              <w:rPr>
                <w:sz w:val="22"/>
              </w:rPr>
              <w:tab/>
              <w:tab/>
            </w:r>
            <w:r>
              <w:rPr>
                <w:spacing w:val="-2"/>
                <w:sz w:val="22"/>
              </w:rPr>
              <w:t>участников образовательных</w:t>
            </w:r>
            <w:r>
              <w:rPr>
                <w:sz w:val="22"/>
              </w:rPr>
              <w:tab/>
            </w:r>
            <w:r>
              <w:rPr>
                <w:spacing w:val="-2"/>
                <w:sz w:val="22"/>
              </w:rPr>
              <w:t>отношений, </w:t>
            </w:r>
            <w:r>
              <w:rPr>
                <w:sz w:val="22"/>
              </w:rPr>
              <w:t>проведение рабочих совещаний, </w:t>
            </w:r>
            <w:r>
              <w:rPr>
                <w:spacing w:val="-2"/>
                <w:sz w:val="22"/>
              </w:rPr>
              <w:t>педагогических</w:t>
            </w:r>
            <w:r>
              <w:rPr>
                <w:sz w:val="22"/>
              </w:rPr>
              <w:tab/>
              <w:tab/>
              <w:tab/>
            </w:r>
            <w:r>
              <w:rPr>
                <w:spacing w:val="-2"/>
                <w:sz w:val="22"/>
              </w:rPr>
              <w:t>советов, </w:t>
            </w:r>
            <w:r>
              <w:rPr>
                <w:sz w:val="22"/>
              </w:rPr>
              <w:t>родительских</w:t>
            </w:r>
            <w:r>
              <w:rPr>
                <w:spacing w:val="80"/>
                <w:sz w:val="22"/>
              </w:rPr>
              <w:t> </w:t>
            </w:r>
            <w:r>
              <w:rPr>
                <w:sz w:val="22"/>
              </w:rPr>
              <w:t>собраний,</w:t>
            </w:r>
          </w:p>
          <w:p>
            <w:pPr>
              <w:pStyle w:val="TableParagraph"/>
              <w:spacing w:line="217" w:lineRule="exact"/>
              <w:ind w:left="445"/>
              <w:jc w:val="both"/>
              <w:rPr>
                <w:sz w:val="22"/>
              </w:rPr>
            </w:pPr>
            <w:r>
              <w:rPr>
                <w:spacing w:val="-2"/>
                <w:sz w:val="22"/>
              </w:rPr>
              <w:t>школьных мероприятий</w:t>
            </w:r>
            <w:r>
              <w:rPr>
                <w:spacing w:val="-3"/>
                <w:sz w:val="22"/>
              </w:rPr>
              <w:t> </w:t>
            </w:r>
            <w:r>
              <w:rPr>
                <w:spacing w:val="-2"/>
                <w:sz w:val="22"/>
              </w:rPr>
              <w:t>и</w:t>
            </w:r>
            <w:r>
              <w:rPr>
                <w:spacing w:val="-3"/>
                <w:sz w:val="22"/>
              </w:rPr>
              <w:t> </w:t>
            </w:r>
            <w:r>
              <w:rPr>
                <w:spacing w:val="-2"/>
                <w:sz w:val="22"/>
              </w:rPr>
              <w:t>др.).</w:t>
            </w:r>
          </w:p>
        </w:tc>
        <w:tc>
          <w:tcPr>
            <w:tcW w:w="2268" w:type="dxa"/>
            <w:vMerge/>
            <w:tcBorders>
              <w:top w:val="nil"/>
            </w:tcBorders>
          </w:tcPr>
          <w:p>
            <w:pPr>
              <w:rPr>
                <w:sz w:val="2"/>
                <w:szCs w:val="2"/>
              </w:rPr>
            </w:pPr>
          </w:p>
        </w:tc>
      </w:tr>
      <w:tr>
        <w:trPr>
          <w:trHeight w:val="2772"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Pr>
          <w:p>
            <w:pPr>
              <w:pStyle w:val="TableParagraph"/>
              <w:ind w:left="207" w:right="196"/>
              <w:jc w:val="both"/>
              <w:rPr>
                <w:sz w:val="22"/>
              </w:rPr>
            </w:pPr>
            <w:r>
              <w:rPr>
                <w:sz w:val="22"/>
              </w:rPr>
              <w:t>Педагогические работ- ники не организуют ком- муникационное взаимо- действие с </w:t>
            </w:r>
            <w:r>
              <w:rPr>
                <w:sz w:val="22"/>
              </w:rPr>
              <w:t>обучающи- мися, их родителями (за- конными представите- лями) с использованием доступных функциональ- ных</w:t>
            </w:r>
            <w:r>
              <w:rPr>
                <w:spacing w:val="49"/>
                <w:sz w:val="22"/>
              </w:rPr>
              <w:t>  </w:t>
            </w:r>
            <w:r>
              <w:rPr>
                <w:sz w:val="22"/>
              </w:rPr>
              <w:t>возможностей</w:t>
            </w:r>
            <w:r>
              <w:rPr>
                <w:spacing w:val="50"/>
                <w:sz w:val="22"/>
              </w:rPr>
              <w:t>  </w:t>
            </w:r>
            <w:r>
              <w:rPr>
                <w:spacing w:val="-4"/>
                <w:sz w:val="22"/>
              </w:rPr>
              <w:t>про-</w:t>
            </w:r>
          </w:p>
          <w:p>
            <w:pPr>
              <w:pStyle w:val="TableParagraph"/>
              <w:spacing w:line="248" w:lineRule="exact"/>
              <w:ind w:left="207" w:right="294"/>
              <w:jc w:val="both"/>
              <w:rPr>
                <w:sz w:val="22"/>
              </w:rPr>
            </w:pPr>
            <w:r>
              <w:rPr>
                <w:sz w:val="22"/>
              </w:rPr>
              <w:t>филя Сферум в VK </w:t>
            </w:r>
            <w:r>
              <w:rPr>
                <w:sz w:val="22"/>
              </w:rPr>
              <w:t>Мес- </w:t>
            </w:r>
            <w:r>
              <w:rPr>
                <w:spacing w:val="-2"/>
                <w:sz w:val="22"/>
              </w:rPr>
              <w:t>сенджере.</w:t>
            </w:r>
          </w:p>
        </w:tc>
        <w:tc>
          <w:tcPr>
            <w:tcW w:w="3684" w:type="dxa"/>
          </w:tcPr>
          <w:p>
            <w:pPr>
              <w:pStyle w:val="TableParagraph"/>
              <w:tabs>
                <w:tab w:pos="2455" w:val="left" w:leader="none"/>
              </w:tabs>
              <w:ind w:left="109" w:right="190"/>
              <w:jc w:val="both"/>
              <w:rPr>
                <w:sz w:val="22"/>
              </w:rPr>
            </w:pPr>
            <w:r>
              <w:rPr>
                <w:sz w:val="22"/>
              </w:rPr>
              <w:t>Обеспечение организации педа- гогическими работниками ком- муникационного взаимодействия с обучающимися, их родителями (законными представителями) с </w:t>
            </w:r>
            <w:r>
              <w:rPr>
                <w:spacing w:val="-2"/>
                <w:sz w:val="22"/>
              </w:rPr>
              <w:t>использованием</w:t>
            </w:r>
            <w:r>
              <w:rPr>
                <w:sz w:val="22"/>
              </w:rPr>
              <w:tab/>
            </w:r>
            <w:r>
              <w:rPr>
                <w:spacing w:val="-2"/>
                <w:sz w:val="22"/>
              </w:rPr>
              <w:t>доступных </w:t>
            </w:r>
            <w:r>
              <w:rPr>
                <w:sz w:val="22"/>
              </w:rPr>
              <w:t>функциональных возможностей профиля Сферум в VK </w:t>
            </w:r>
            <w:r>
              <w:rPr>
                <w:spacing w:val="-2"/>
                <w:sz w:val="22"/>
              </w:rPr>
              <w:t>Мессенджере.</w:t>
            </w:r>
          </w:p>
        </w:tc>
        <w:tc>
          <w:tcPr>
            <w:tcW w:w="2268" w:type="dxa"/>
            <w:vMerge/>
            <w:tcBorders>
              <w:top w:val="nil"/>
            </w:tcBorders>
          </w:tcPr>
          <w:p>
            <w:pPr>
              <w:rPr>
                <w:sz w:val="2"/>
                <w:szCs w:val="2"/>
              </w:rPr>
            </w:pPr>
          </w:p>
        </w:tc>
      </w:tr>
      <w:tr>
        <w:trPr>
          <w:trHeight w:val="548"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Pr>
          <w:p>
            <w:pPr>
              <w:pStyle w:val="TableParagraph"/>
              <w:tabs>
                <w:tab w:pos="2169" w:val="left" w:leader="none"/>
              </w:tabs>
              <w:ind w:left="207" w:right="193"/>
              <w:rPr>
                <w:sz w:val="22"/>
              </w:rPr>
            </w:pPr>
            <w:r>
              <w:rPr>
                <w:spacing w:val="-2"/>
                <w:sz w:val="22"/>
              </w:rPr>
              <w:t>Педагогические</w:t>
            </w:r>
            <w:r>
              <w:rPr>
                <w:sz w:val="22"/>
              </w:rPr>
              <w:tab/>
            </w:r>
            <w:r>
              <w:rPr>
                <w:spacing w:val="-2"/>
                <w:sz w:val="22"/>
              </w:rPr>
              <w:t>работ- </w:t>
            </w:r>
            <w:r>
              <w:rPr>
                <w:sz w:val="22"/>
              </w:rPr>
              <w:t>ники</w:t>
            </w:r>
            <w:r>
              <w:rPr>
                <w:spacing w:val="51"/>
                <w:sz w:val="22"/>
              </w:rPr>
              <w:t> </w:t>
            </w:r>
            <w:r>
              <w:rPr>
                <w:sz w:val="22"/>
              </w:rPr>
              <w:t>образовательной</w:t>
            </w:r>
            <w:r>
              <w:rPr>
                <w:spacing w:val="52"/>
                <w:sz w:val="22"/>
              </w:rPr>
              <w:t> </w:t>
            </w:r>
            <w:r>
              <w:rPr>
                <w:spacing w:val="-5"/>
                <w:sz w:val="22"/>
              </w:rPr>
              <w:t>ор-</w:t>
            </w:r>
          </w:p>
        </w:tc>
        <w:tc>
          <w:tcPr>
            <w:tcW w:w="3684" w:type="dxa"/>
          </w:tcPr>
          <w:p>
            <w:pPr>
              <w:pStyle w:val="TableParagraph"/>
              <w:tabs>
                <w:tab w:pos="1571" w:val="left" w:leader="none"/>
                <w:tab w:pos="2258" w:val="left" w:leader="none"/>
                <w:tab w:pos="3196" w:val="left" w:leader="none"/>
              </w:tabs>
              <w:ind w:left="109" w:right="188"/>
              <w:rPr>
                <w:sz w:val="22"/>
              </w:rPr>
            </w:pPr>
            <w:r>
              <w:rPr>
                <w:spacing w:val="-2"/>
                <w:sz w:val="22"/>
              </w:rPr>
              <w:t>Обеспечение</w:t>
            </w:r>
            <w:r>
              <w:rPr>
                <w:sz w:val="22"/>
              </w:rPr>
              <w:tab/>
            </w:r>
            <w:r>
              <w:rPr>
                <w:spacing w:val="-2"/>
                <w:sz w:val="22"/>
              </w:rPr>
              <w:t>использования</w:t>
            </w:r>
            <w:r>
              <w:rPr>
                <w:sz w:val="22"/>
              </w:rPr>
              <w:tab/>
            </w:r>
            <w:r>
              <w:rPr>
                <w:spacing w:val="-4"/>
                <w:sz w:val="22"/>
              </w:rPr>
              <w:t>пе- </w:t>
            </w:r>
            <w:r>
              <w:rPr>
                <w:spacing w:val="-2"/>
                <w:sz w:val="22"/>
              </w:rPr>
              <w:t>дагогическими</w:t>
            </w:r>
            <w:r>
              <w:rPr>
                <w:sz w:val="22"/>
              </w:rPr>
              <w:tab/>
              <w:tab/>
            </w:r>
            <w:r>
              <w:rPr>
                <w:spacing w:val="-2"/>
                <w:sz w:val="22"/>
              </w:rPr>
              <w:t>работниками</w:t>
            </w:r>
          </w:p>
        </w:tc>
        <w:tc>
          <w:tcPr>
            <w:tcW w:w="2268" w:type="dxa"/>
            <w:vMerge/>
            <w:tcBorders>
              <w:top w:val="nil"/>
            </w:tcBorders>
          </w:tcPr>
          <w:p>
            <w:pPr>
              <w:rPr>
                <w:sz w:val="2"/>
                <w:szCs w:val="2"/>
              </w:rPr>
            </w:pPr>
          </w:p>
        </w:tc>
      </w:tr>
    </w:tbl>
    <w:p>
      <w:pPr>
        <w:spacing w:after="0"/>
        <w:rPr>
          <w:sz w:val="2"/>
          <w:szCs w:val="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3778" w:hRule="atLeast"/>
        </w:trPr>
        <w:tc>
          <w:tcPr>
            <w:tcW w:w="732" w:type="dxa"/>
            <w:vMerge w:val="restart"/>
          </w:tcPr>
          <w:p>
            <w:pPr>
              <w:pStyle w:val="TableParagraph"/>
              <w:rPr>
                <w:sz w:val="22"/>
              </w:rPr>
            </w:pPr>
          </w:p>
        </w:tc>
        <w:tc>
          <w:tcPr>
            <w:tcW w:w="2914" w:type="dxa"/>
            <w:vMerge w:val="restart"/>
          </w:tcPr>
          <w:p>
            <w:pPr>
              <w:pStyle w:val="TableParagraph"/>
              <w:rPr>
                <w:sz w:val="22"/>
              </w:rPr>
            </w:pPr>
          </w:p>
        </w:tc>
        <w:tc>
          <w:tcPr>
            <w:tcW w:w="2134" w:type="dxa"/>
            <w:vMerge w:val="restart"/>
          </w:tcPr>
          <w:p>
            <w:pPr>
              <w:pStyle w:val="TableParagraph"/>
              <w:rPr>
                <w:sz w:val="22"/>
              </w:rPr>
            </w:pPr>
          </w:p>
        </w:tc>
        <w:tc>
          <w:tcPr>
            <w:tcW w:w="849" w:type="dxa"/>
            <w:vMerge w:val="restart"/>
          </w:tcPr>
          <w:p>
            <w:pPr>
              <w:pStyle w:val="TableParagraph"/>
              <w:rPr>
                <w:sz w:val="22"/>
              </w:rPr>
            </w:pPr>
          </w:p>
        </w:tc>
        <w:tc>
          <w:tcPr>
            <w:tcW w:w="2978" w:type="dxa"/>
          </w:tcPr>
          <w:p>
            <w:pPr>
              <w:pStyle w:val="TableParagraph"/>
              <w:ind w:left="207" w:right="193"/>
              <w:jc w:val="both"/>
              <w:rPr>
                <w:sz w:val="22"/>
              </w:rPr>
            </w:pPr>
            <w:r>
              <w:rPr>
                <w:sz w:val="22"/>
              </w:rPr>
              <w:t>ганизации в педагогиче- ской деятельности (прове- дение учебных занятий, консультаций в дистанци- онном и гибридном фор- мате, коммуникации в ча- тах с обучающимися и их родителями (законными представителями), прове- дение родительских со- браний, организация сете- вого</w:t>
            </w:r>
            <w:r>
              <w:rPr>
                <w:spacing w:val="-6"/>
                <w:sz w:val="22"/>
              </w:rPr>
              <w:t> </w:t>
            </w:r>
            <w:r>
              <w:rPr>
                <w:sz w:val="22"/>
              </w:rPr>
              <w:t>взаимодействия</w:t>
            </w:r>
            <w:r>
              <w:rPr>
                <w:spacing w:val="-7"/>
                <w:sz w:val="22"/>
              </w:rPr>
              <w:t> </w:t>
            </w:r>
            <w:r>
              <w:rPr>
                <w:sz w:val="22"/>
              </w:rPr>
              <w:t>и</w:t>
            </w:r>
            <w:r>
              <w:rPr>
                <w:spacing w:val="-6"/>
                <w:sz w:val="22"/>
              </w:rPr>
              <w:t> </w:t>
            </w:r>
            <w:r>
              <w:rPr>
                <w:sz w:val="22"/>
              </w:rPr>
              <w:t>др.) не</w:t>
            </w:r>
            <w:r>
              <w:rPr>
                <w:spacing w:val="59"/>
                <w:w w:val="150"/>
                <w:sz w:val="22"/>
              </w:rPr>
              <w:t>   </w:t>
            </w:r>
            <w:r>
              <w:rPr>
                <w:sz w:val="22"/>
              </w:rPr>
              <w:t>используют</w:t>
            </w:r>
            <w:r>
              <w:rPr>
                <w:spacing w:val="59"/>
                <w:w w:val="150"/>
                <w:sz w:val="22"/>
              </w:rPr>
              <w:t>   </w:t>
            </w:r>
            <w:r>
              <w:rPr>
                <w:spacing w:val="-4"/>
                <w:sz w:val="22"/>
              </w:rPr>
              <w:t>воз-</w:t>
            </w:r>
          </w:p>
          <w:p>
            <w:pPr>
              <w:pStyle w:val="TableParagraph"/>
              <w:spacing w:line="244" w:lineRule="exact"/>
              <w:ind w:left="207" w:right="303"/>
              <w:jc w:val="both"/>
              <w:rPr>
                <w:sz w:val="22"/>
              </w:rPr>
            </w:pPr>
            <w:r>
              <w:rPr>
                <w:sz w:val="22"/>
              </w:rPr>
              <w:t>можности Сферум в VK </w:t>
            </w:r>
            <w:r>
              <w:rPr>
                <w:spacing w:val="-2"/>
                <w:sz w:val="22"/>
              </w:rPr>
              <w:t>Мессенджере.</w:t>
            </w:r>
          </w:p>
        </w:tc>
        <w:tc>
          <w:tcPr>
            <w:tcW w:w="3684" w:type="dxa"/>
          </w:tcPr>
          <w:p>
            <w:pPr>
              <w:pStyle w:val="TableParagraph"/>
              <w:tabs>
                <w:tab w:pos="1480" w:val="left" w:leader="none"/>
                <w:tab w:pos="2227" w:val="left" w:leader="none"/>
                <w:tab w:pos="3375" w:val="left" w:leader="none"/>
              </w:tabs>
              <w:ind w:left="109" w:right="188"/>
              <w:jc w:val="both"/>
              <w:rPr>
                <w:sz w:val="22"/>
              </w:rPr>
            </w:pPr>
            <w:r>
              <w:rPr>
                <w:sz w:val="22"/>
              </w:rPr>
              <w:t>образовательной организации в </w:t>
            </w:r>
            <w:r>
              <w:rPr>
                <w:spacing w:val="-2"/>
                <w:sz w:val="22"/>
              </w:rPr>
              <w:t>педагогической</w:t>
            </w:r>
            <w:r>
              <w:rPr>
                <w:sz w:val="22"/>
              </w:rPr>
              <w:tab/>
            </w:r>
            <w:r>
              <w:rPr>
                <w:spacing w:val="-2"/>
                <w:sz w:val="22"/>
              </w:rPr>
              <w:t>деятельности </w:t>
            </w:r>
            <w:r>
              <w:rPr>
                <w:sz w:val="22"/>
              </w:rPr>
              <w:t>возможности Сферум в VK Мессенджере</w:t>
            </w:r>
            <w:r>
              <w:rPr>
                <w:spacing w:val="-5"/>
                <w:sz w:val="22"/>
              </w:rPr>
              <w:t> </w:t>
            </w:r>
            <w:r>
              <w:rPr>
                <w:sz w:val="22"/>
              </w:rPr>
              <w:t>(проведение</w:t>
            </w:r>
            <w:r>
              <w:rPr>
                <w:spacing w:val="-3"/>
                <w:sz w:val="22"/>
              </w:rPr>
              <w:t> </w:t>
            </w:r>
            <w:r>
              <w:rPr>
                <w:sz w:val="22"/>
              </w:rPr>
              <w:t>учебных </w:t>
            </w:r>
            <w:r>
              <w:rPr>
                <w:spacing w:val="-2"/>
                <w:sz w:val="22"/>
              </w:rPr>
              <w:t>занятий,</w:t>
            </w:r>
            <w:r>
              <w:rPr>
                <w:sz w:val="22"/>
              </w:rPr>
              <w:tab/>
            </w:r>
            <w:r>
              <w:rPr>
                <w:spacing w:val="-2"/>
                <w:sz w:val="22"/>
              </w:rPr>
              <w:t>консультаций</w:t>
            </w:r>
            <w:r>
              <w:rPr>
                <w:sz w:val="22"/>
              </w:rPr>
              <w:tab/>
            </w:r>
            <w:r>
              <w:rPr>
                <w:spacing w:val="-10"/>
                <w:sz w:val="22"/>
              </w:rPr>
              <w:t>в </w:t>
            </w:r>
            <w:r>
              <w:rPr>
                <w:sz w:val="22"/>
              </w:rPr>
              <w:t>дистанционном и гибридном формате, коммуникации в чатах с обучающимися и их родите- лями (законными представите- лями), проведение родитель- ских собраний, организация се- тевого взаимодействия и др.).</w:t>
            </w:r>
          </w:p>
        </w:tc>
        <w:tc>
          <w:tcPr>
            <w:tcW w:w="2268"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03"/>
              <w:rPr>
                <w:sz w:val="22"/>
              </w:rPr>
            </w:pPr>
          </w:p>
          <w:p>
            <w:pPr>
              <w:pStyle w:val="TableParagraph"/>
              <w:spacing w:before="1"/>
              <w:ind w:left="110"/>
              <w:rPr>
                <w:sz w:val="22"/>
              </w:rPr>
            </w:pPr>
            <w:r>
              <w:rPr>
                <w:sz w:val="22"/>
              </w:rPr>
              <w:t>Участие</w:t>
            </w:r>
            <w:r>
              <w:rPr>
                <w:spacing w:val="-5"/>
                <w:sz w:val="22"/>
              </w:rPr>
              <w:t> </w:t>
            </w:r>
            <w:r>
              <w:rPr>
                <w:sz w:val="22"/>
              </w:rPr>
              <w:t>педагогов </w:t>
            </w:r>
            <w:r>
              <w:rPr>
                <w:sz w:val="22"/>
              </w:rPr>
              <w:t>в </w:t>
            </w:r>
            <w:r>
              <w:rPr>
                <w:spacing w:val="-2"/>
                <w:sz w:val="22"/>
              </w:rPr>
              <w:t>сетевых профессиональных сообществах</w:t>
            </w:r>
          </w:p>
        </w:tc>
      </w:tr>
      <w:tr>
        <w:trPr>
          <w:trHeight w:val="2699"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Pr>
          <w:p>
            <w:pPr>
              <w:pStyle w:val="TableParagraph"/>
              <w:tabs>
                <w:tab w:pos="883" w:val="left" w:leader="none"/>
                <w:tab w:pos="972" w:val="left" w:leader="none"/>
                <w:tab w:pos="1962" w:val="left" w:leader="none"/>
                <w:tab w:pos="2265" w:val="left" w:leader="none"/>
              </w:tabs>
              <w:spacing w:line="235" w:lineRule="auto"/>
              <w:ind w:left="207" w:right="94"/>
              <w:rPr>
                <w:sz w:val="22"/>
              </w:rPr>
            </w:pPr>
            <w:r>
              <w:rPr>
                <w:sz w:val="22"/>
              </w:rPr>
              <w:t>В</w:t>
            </w:r>
            <w:r>
              <w:rPr>
                <w:spacing w:val="40"/>
                <w:sz w:val="22"/>
              </w:rPr>
              <w:t> </w:t>
            </w:r>
            <w:r>
              <w:rPr>
                <w:sz w:val="22"/>
              </w:rPr>
              <w:t>ИКОП</w:t>
            </w:r>
            <w:r>
              <w:rPr>
                <w:spacing w:val="40"/>
                <w:sz w:val="22"/>
              </w:rPr>
              <w:t> </w:t>
            </w:r>
            <w:r>
              <w:rPr>
                <w:sz w:val="22"/>
              </w:rPr>
              <w:t>Сферум</w:t>
            </w:r>
            <w:r>
              <w:rPr>
                <w:spacing w:val="40"/>
                <w:sz w:val="22"/>
              </w:rPr>
              <w:t> </w:t>
            </w:r>
            <w:r>
              <w:rPr>
                <w:sz w:val="22"/>
              </w:rPr>
              <w:t>не</w:t>
            </w:r>
            <w:r>
              <w:rPr>
                <w:spacing w:val="40"/>
                <w:sz w:val="22"/>
              </w:rPr>
              <w:t> </w:t>
            </w:r>
            <w:r>
              <w:rPr>
                <w:sz w:val="22"/>
              </w:rPr>
              <w:t>со- </w:t>
            </w:r>
            <w:r>
              <w:rPr>
                <w:spacing w:val="-2"/>
                <w:sz w:val="22"/>
              </w:rPr>
              <w:t>зданы</w:t>
            </w:r>
            <w:r>
              <w:rPr>
                <w:sz w:val="22"/>
              </w:rPr>
              <w:tab/>
              <w:tab/>
            </w:r>
            <w:r>
              <w:rPr>
                <w:spacing w:val="-2"/>
                <w:sz w:val="22"/>
              </w:rPr>
              <w:t>сообщества</w:t>
            </w:r>
            <w:r>
              <w:rPr>
                <w:sz w:val="22"/>
              </w:rPr>
              <w:tab/>
            </w:r>
            <w:r>
              <w:rPr>
                <w:spacing w:val="-4"/>
                <w:sz w:val="22"/>
              </w:rPr>
              <w:t>учеб- ных</w:t>
            </w:r>
            <w:r>
              <w:rPr>
                <w:sz w:val="22"/>
              </w:rPr>
              <w:tab/>
            </w:r>
            <w:r>
              <w:rPr>
                <w:spacing w:val="-2"/>
                <w:sz w:val="22"/>
              </w:rPr>
              <w:t>классов,</w:t>
            </w:r>
            <w:r>
              <w:rPr>
                <w:sz w:val="22"/>
              </w:rPr>
              <w:tab/>
            </w:r>
            <w:r>
              <w:rPr>
                <w:spacing w:val="-2"/>
                <w:sz w:val="22"/>
              </w:rPr>
              <w:t>учебных </w:t>
            </w:r>
            <w:r>
              <w:rPr>
                <w:sz w:val="22"/>
              </w:rPr>
              <w:t>групп,</w:t>
            </w:r>
            <w:r>
              <w:rPr>
                <w:spacing w:val="40"/>
                <w:sz w:val="22"/>
              </w:rPr>
              <w:t> </w:t>
            </w:r>
            <w:r>
              <w:rPr>
                <w:sz w:val="22"/>
              </w:rPr>
              <w:t>в</w:t>
            </w:r>
            <w:r>
              <w:rPr>
                <w:spacing w:val="40"/>
                <w:sz w:val="22"/>
              </w:rPr>
              <w:t> </w:t>
            </w:r>
            <w:r>
              <w:rPr>
                <w:sz w:val="22"/>
              </w:rPr>
              <w:t>том</w:t>
            </w:r>
            <w:r>
              <w:rPr>
                <w:spacing w:val="40"/>
                <w:sz w:val="22"/>
              </w:rPr>
              <w:t> </w:t>
            </w:r>
            <w:r>
              <w:rPr>
                <w:sz w:val="22"/>
              </w:rPr>
              <w:t>числе</w:t>
            </w:r>
            <w:r>
              <w:rPr>
                <w:spacing w:val="40"/>
                <w:sz w:val="22"/>
              </w:rPr>
              <w:t> </w:t>
            </w:r>
            <w:r>
              <w:rPr>
                <w:sz w:val="22"/>
              </w:rPr>
              <w:t>групп, сформированных</w:t>
            </w:r>
            <w:r>
              <w:rPr>
                <w:spacing w:val="40"/>
                <w:sz w:val="22"/>
              </w:rPr>
              <w:t> </w:t>
            </w:r>
            <w:r>
              <w:rPr>
                <w:sz w:val="22"/>
              </w:rPr>
              <w:t>из</w:t>
            </w:r>
            <w:r>
              <w:rPr>
                <w:spacing w:val="40"/>
                <w:sz w:val="22"/>
              </w:rPr>
              <w:t> </w:t>
            </w:r>
            <w:r>
              <w:rPr>
                <w:sz w:val="22"/>
              </w:rPr>
              <w:t>педа- гогических</w:t>
            </w:r>
            <w:r>
              <w:rPr>
                <w:spacing w:val="80"/>
                <w:sz w:val="22"/>
              </w:rPr>
              <w:t> </w:t>
            </w:r>
            <w:r>
              <w:rPr>
                <w:sz w:val="22"/>
              </w:rPr>
              <w:t>работников</w:t>
            </w:r>
            <w:r>
              <w:rPr>
                <w:spacing w:val="80"/>
                <w:sz w:val="22"/>
              </w:rPr>
              <w:t> </w:t>
            </w:r>
            <w:r>
              <w:rPr>
                <w:sz w:val="22"/>
              </w:rPr>
              <w:t>и обучающихся в секциях и кружках,</w:t>
            </w:r>
            <w:r>
              <w:rPr>
                <w:spacing w:val="33"/>
                <w:sz w:val="22"/>
              </w:rPr>
              <w:t> </w:t>
            </w:r>
            <w:r>
              <w:rPr>
                <w:sz w:val="22"/>
              </w:rPr>
              <w:t>а</w:t>
            </w:r>
            <w:r>
              <w:rPr>
                <w:spacing w:val="35"/>
                <w:sz w:val="22"/>
              </w:rPr>
              <w:t> </w:t>
            </w:r>
            <w:r>
              <w:rPr>
                <w:sz w:val="22"/>
              </w:rPr>
              <w:t>также</w:t>
            </w:r>
            <w:r>
              <w:rPr>
                <w:spacing w:val="32"/>
                <w:sz w:val="22"/>
              </w:rPr>
              <w:t> </w:t>
            </w:r>
            <w:r>
              <w:rPr>
                <w:sz w:val="22"/>
              </w:rPr>
              <w:t>групп</w:t>
            </w:r>
            <w:r>
              <w:rPr>
                <w:spacing w:val="36"/>
                <w:sz w:val="22"/>
              </w:rPr>
              <w:t> </w:t>
            </w:r>
            <w:r>
              <w:rPr>
                <w:sz w:val="22"/>
              </w:rPr>
              <w:t>по интересам</w:t>
            </w:r>
            <w:r>
              <w:rPr>
                <w:spacing w:val="76"/>
                <w:sz w:val="22"/>
              </w:rPr>
              <w:t> </w:t>
            </w:r>
            <w:r>
              <w:rPr>
                <w:sz w:val="22"/>
              </w:rPr>
              <w:t>обучающихся</w:t>
            </w:r>
            <w:r>
              <w:rPr>
                <w:spacing w:val="76"/>
                <w:sz w:val="22"/>
              </w:rPr>
              <w:t> </w:t>
            </w:r>
            <w:r>
              <w:rPr>
                <w:spacing w:val="-10"/>
                <w:sz w:val="22"/>
              </w:rPr>
              <w:t>и</w:t>
            </w:r>
          </w:p>
          <w:p>
            <w:pPr>
              <w:pStyle w:val="TableParagraph"/>
              <w:spacing w:line="232" w:lineRule="exact"/>
              <w:ind w:left="207"/>
              <w:rPr>
                <w:sz w:val="22"/>
              </w:rPr>
            </w:pPr>
            <w:r>
              <w:rPr>
                <w:sz w:val="22"/>
              </w:rPr>
              <w:t>сообществ</w:t>
            </w:r>
            <w:r>
              <w:rPr>
                <w:spacing w:val="-13"/>
                <w:sz w:val="22"/>
              </w:rPr>
              <w:t> </w:t>
            </w:r>
            <w:r>
              <w:rPr>
                <w:sz w:val="22"/>
              </w:rPr>
              <w:t>педагогиче-</w:t>
            </w:r>
            <w:r>
              <w:rPr>
                <w:spacing w:val="-14"/>
                <w:sz w:val="22"/>
              </w:rPr>
              <w:t> </w:t>
            </w:r>
            <w:r>
              <w:rPr>
                <w:sz w:val="22"/>
              </w:rPr>
              <w:t>ских </w:t>
            </w:r>
            <w:r>
              <w:rPr>
                <w:spacing w:val="-2"/>
                <w:sz w:val="22"/>
              </w:rPr>
              <w:t>работников.</w:t>
            </w:r>
          </w:p>
        </w:tc>
        <w:tc>
          <w:tcPr>
            <w:tcW w:w="3684" w:type="dxa"/>
          </w:tcPr>
          <w:p>
            <w:pPr>
              <w:pStyle w:val="TableParagraph"/>
              <w:ind w:left="109" w:right="188"/>
              <w:jc w:val="both"/>
              <w:rPr>
                <w:sz w:val="22"/>
              </w:rPr>
            </w:pPr>
            <w:r>
              <w:rPr>
                <w:sz w:val="22"/>
              </w:rPr>
              <w:t>Обеспечение создания в ИКОП Сферум сообществ учебных классов, учебных групп, в том числе групп, сформированных из педагогических работников и </w:t>
            </w:r>
            <w:r>
              <w:rPr>
                <w:spacing w:val="-2"/>
                <w:sz w:val="22"/>
              </w:rPr>
              <w:t>обучающихся</w:t>
            </w:r>
            <w:r>
              <w:rPr>
                <w:spacing w:val="-12"/>
                <w:sz w:val="22"/>
              </w:rPr>
              <w:t> </w:t>
            </w:r>
            <w:r>
              <w:rPr>
                <w:spacing w:val="-2"/>
                <w:sz w:val="22"/>
              </w:rPr>
              <w:t>в</w:t>
            </w:r>
            <w:r>
              <w:rPr>
                <w:spacing w:val="-12"/>
                <w:sz w:val="22"/>
              </w:rPr>
              <w:t> </w:t>
            </w:r>
            <w:r>
              <w:rPr>
                <w:spacing w:val="-2"/>
                <w:sz w:val="22"/>
              </w:rPr>
              <w:t>секциях</w:t>
            </w:r>
            <w:r>
              <w:rPr>
                <w:spacing w:val="-12"/>
                <w:sz w:val="22"/>
              </w:rPr>
              <w:t> </w:t>
            </w:r>
            <w:r>
              <w:rPr>
                <w:spacing w:val="-2"/>
                <w:sz w:val="22"/>
              </w:rPr>
              <w:t>и</w:t>
            </w:r>
            <w:r>
              <w:rPr>
                <w:spacing w:val="-11"/>
                <w:sz w:val="22"/>
              </w:rPr>
              <w:t> </w:t>
            </w:r>
            <w:r>
              <w:rPr>
                <w:spacing w:val="-2"/>
                <w:sz w:val="22"/>
              </w:rPr>
              <w:t>круж-</w:t>
            </w:r>
            <w:r>
              <w:rPr>
                <w:spacing w:val="-12"/>
                <w:sz w:val="22"/>
              </w:rPr>
              <w:t> </w:t>
            </w:r>
            <w:r>
              <w:rPr>
                <w:spacing w:val="-2"/>
                <w:sz w:val="22"/>
              </w:rPr>
              <w:t>ках, </w:t>
            </w:r>
            <w:r>
              <w:rPr>
                <w:sz w:val="22"/>
              </w:rPr>
              <w:t>а также групп по </w:t>
            </w:r>
            <w:r>
              <w:rPr>
                <w:sz w:val="22"/>
              </w:rPr>
              <w:t>интересам обучающихся и сообществ пе- дагогических работников.</w:t>
            </w:r>
          </w:p>
        </w:tc>
        <w:tc>
          <w:tcPr>
            <w:tcW w:w="2268" w:type="dxa"/>
            <w:vMerge/>
            <w:tcBorders>
              <w:top w:val="nil"/>
            </w:tcBorders>
          </w:tcPr>
          <w:p>
            <w:pPr>
              <w:rPr>
                <w:sz w:val="2"/>
                <w:szCs w:val="2"/>
              </w:rPr>
            </w:pPr>
          </w:p>
        </w:tc>
      </w:tr>
      <w:tr>
        <w:trPr>
          <w:trHeight w:val="1248"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Pr>
          <w:p>
            <w:pPr>
              <w:pStyle w:val="TableParagraph"/>
              <w:ind w:left="207" w:right="201"/>
              <w:jc w:val="both"/>
              <w:rPr>
                <w:sz w:val="22"/>
              </w:rPr>
            </w:pPr>
            <w:r>
              <w:rPr>
                <w:sz w:val="22"/>
              </w:rPr>
              <w:t>Педагогические </w:t>
            </w:r>
            <w:r>
              <w:rPr>
                <w:sz w:val="22"/>
              </w:rPr>
              <w:t>работ- ники не включены в сете- вые</w:t>
            </w:r>
            <w:r>
              <w:rPr>
                <w:spacing w:val="56"/>
                <w:w w:val="150"/>
                <w:sz w:val="22"/>
              </w:rPr>
              <w:t>   </w:t>
            </w:r>
            <w:r>
              <w:rPr>
                <w:spacing w:val="-2"/>
                <w:sz w:val="22"/>
              </w:rPr>
              <w:t>профессиональные</w:t>
            </w:r>
          </w:p>
          <w:p>
            <w:pPr>
              <w:pStyle w:val="TableParagraph"/>
              <w:spacing w:line="244" w:lineRule="exact"/>
              <w:ind w:left="207" w:right="301"/>
              <w:jc w:val="both"/>
              <w:rPr>
                <w:sz w:val="22"/>
              </w:rPr>
            </w:pPr>
            <w:r>
              <w:rPr>
                <w:sz w:val="22"/>
              </w:rPr>
              <w:t>сообщества</w:t>
            </w:r>
            <w:r>
              <w:rPr>
                <w:spacing w:val="-14"/>
                <w:sz w:val="22"/>
              </w:rPr>
              <w:t> </w:t>
            </w:r>
            <w:r>
              <w:rPr>
                <w:sz w:val="22"/>
              </w:rPr>
              <w:t>по</w:t>
            </w:r>
            <w:r>
              <w:rPr>
                <w:spacing w:val="-14"/>
                <w:sz w:val="22"/>
              </w:rPr>
              <w:t> </w:t>
            </w:r>
            <w:r>
              <w:rPr>
                <w:sz w:val="22"/>
              </w:rPr>
              <w:t>обмену</w:t>
            </w:r>
            <w:r>
              <w:rPr>
                <w:spacing w:val="-13"/>
                <w:sz w:val="22"/>
              </w:rPr>
              <w:t> </w:t>
            </w:r>
            <w:r>
              <w:rPr>
                <w:sz w:val="22"/>
              </w:rPr>
              <w:t>пе- дагогическим опытом.</w:t>
            </w:r>
          </w:p>
        </w:tc>
        <w:tc>
          <w:tcPr>
            <w:tcW w:w="3684" w:type="dxa"/>
          </w:tcPr>
          <w:p>
            <w:pPr>
              <w:pStyle w:val="TableParagraph"/>
              <w:ind w:left="109" w:right="192"/>
              <w:jc w:val="both"/>
              <w:rPr>
                <w:sz w:val="22"/>
              </w:rPr>
            </w:pPr>
            <w:r>
              <w:rPr>
                <w:sz w:val="22"/>
              </w:rPr>
              <w:t>Обеспечение включения педа- гогических работников в сетевые профессиональные сообщества по обмену</w:t>
            </w:r>
            <w:r>
              <w:rPr>
                <w:spacing w:val="40"/>
                <w:sz w:val="22"/>
              </w:rPr>
              <w:t> </w:t>
            </w:r>
            <w:r>
              <w:rPr>
                <w:sz w:val="22"/>
              </w:rPr>
              <w:t>педагогическим опытом.</w:t>
            </w:r>
          </w:p>
        </w:tc>
        <w:tc>
          <w:tcPr>
            <w:tcW w:w="2268" w:type="dxa"/>
            <w:vMerge/>
            <w:tcBorders>
              <w:top w:val="nil"/>
            </w:tcBorders>
          </w:tcPr>
          <w:p>
            <w:pPr>
              <w:rPr>
                <w:sz w:val="2"/>
                <w:szCs w:val="2"/>
              </w:rPr>
            </w:pPr>
          </w:p>
        </w:tc>
      </w:tr>
      <w:tr>
        <w:trPr>
          <w:trHeight w:val="995" w:hRule="atLeast"/>
        </w:trPr>
        <w:tc>
          <w:tcPr>
            <w:tcW w:w="732" w:type="dxa"/>
            <w:vMerge w:val="restart"/>
          </w:tcPr>
          <w:p>
            <w:pPr>
              <w:pStyle w:val="TableParagraph"/>
              <w:spacing w:line="247" w:lineRule="exact"/>
              <w:ind w:left="208"/>
              <w:rPr>
                <w:sz w:val="22"/>
              </w:rPr>
            </w:pPr>
            <w:r>
              <w:rPr>
                <w:spacing w:val="-5"/>
                <w:sz w:val="22"/>
              </w:rPr>
              <w:t>8.6</w:t>
            </w:r>
          </w:p>
        </w:tc>
        <w:tc>
          <w:tcPr>
            <w:tcW w:w="2914" w:type="dxa"/>
            <w:vMerge w:val="restart"/>
          </w:tcPr>
          <w:p>
            <w:pPr>
              <w:pStyle w:val="TableParagraph"/>
              <w:ind w:left="216" w:right="1068"/>
              <w:jc w:val="both"/>
              <w:rPr>
                <w:sz w:val="22"/>
              </w:rPr>
            </w:pPr>
            <w:r>
              <w:rPr>
                <w:spacing w:val="-2"/>
                <w:sz w:val="22"/>
              </w:rPr>
              <w:t>Оснащение</w:t>
            </w:r>
            <w:r>
              <w:rPr>
                <w:spacing w:val="-12"/>
                <w:sz w:val="22"/>
              </w:rPr>
              <w:t> </w:t>
            </w:r>
            <w:r>
              <w:rPr>
                <w:spacing w:val="-2"/>
                <w:sz w:val="22"/>
              </w:rPr>
              <w:t>обра- </w:t>
            </w:r>
            <w:r>
              <w:rPr>
                <w:sz w:val="22"/>
              </w:rPr>
              <w:t>зовательной ор- ганизации </w:t>
            </w:r>
            <w:r>
              <w:rPr>
                <w:sz w:val="22"/>
              </w:rPr>
              <w:t>IT- оборудованием</w:t>
            </w:r>
            <w:r>
              <w:rPr>
                <w:spacing w:val="-14"/>
                <w:sz w:val="22"/>
              </w:rPr>
              <w:t> </w:t>
            </w:r>
            <w:r>
              <w:rPr>
                <w:sz w:val="22"/>
              </w:rPr>
              <w:t>в соответствии с </w:t>
            </w:r>
            <w:r>
              <w:rPr>
                <w:spacing w:val="-2"/>
                <w:sz w:val="22"/>
              </w:rPr>
              <w:t>Методическими</w:t>
            </w:r>
          </w:p>
          <w:p>
            <w:pPr>
              <w:pStyle w:val="TableParagraph"/>
              <w:spacing w:line="238" w:lineRule="exact"/>
              <w:ind w:left="216"/>
              <w:jc w:val="both"/>
              <w:rPr>
                <w:sz w:val="22"/>
              </w:rPr>
            </w:pPr>
            <w:r>
              <w:rPr>
                <w:spacing w:val="-4"/>
                <w:sz w:val="22"/>
              </w:rPr>
              <w:t>рекомендациями</w:t>
            </w:r>
            <w:r>
              <w:rPr>
                <w:spacing w:val="15"/>
                <w:sz w:val="22"/>
              </w:rPr>
              <w:t> </w:t>
            </w:r>
            <w:r>
              <w:rPr>
                <w:spacing w:val="-5"/>
                <w:sz w:val="22"/>
              </w:rPr>
              <w:t>по</w:t>
            </w:r>
          </w:p>
        </w:tc>
        <w:tc>
          <w:tcPr>
            <w:tcW w:w="2134" w:type="dxa"/>
            <w:vMerge w:val="restart"/>
          </w:tcPr>
          <w:p>
            <w:pPr>
              <w:pStyle w:val="TableParagraph"/>
              <w:spacing w:line="242" w:lineRule="auto"/>
              <w:ind w:left="213"/>
              <w:rPr>
                <w:sz w:val="22"/>
              </w:rPr>
            </w:pPr>
            <w:r>
              <w:rPr>
                <w:spacing w:val="-2"/>
                <w:sz w:val="22"/>
              </w:rPr>
              <w:t>Частично </w:t>
            </w:r>
            <w:r>
              <w:rPr>
                <w:spacing w:val="-4"/>
                <w:sz w:val="22"/>
              </w:rPr>
              <w:t>соответствует</w:t>
            </w:r>
          </w:p>
        </w:tc>
        <w:tc>
          <w:tcPr>
            <w:tcW w:w="849" w:type="dxa"/>
            <w:vMerge w:val="restart"/>
          </w:tcPr>
          <w:p>
            <w:pPr>
              <w:pStyle w:val="TableParagraph"/>
              <w:spacing w:line="247" w:lineRule="exact"/>
              <w:ind w:left="208"/>
              <w:rPr>
                <w:sz w:val="22"/>
              </w:rPr>
            </w:pPr>
            <w:r>
              <w:rPr>
                <w:spacing w:val="-10"/>
                <w:sz w:val="22"/>
              </w:rPr>
              <w:t>1</w:t>
            </w:r>
          </w:p>
        </w:tc>
        <w:tc>
          <w:tcPr>
            <w:tcW w:w="2978" w:type="dxa"/>
          </w:tcPr>
          <w:p>
            <w:pPr>
              <w:pStyle w:val="TableParagraph"/>
              <w:spacing w:line="242" w:lineRule="auto"/>
              <w:ind w:left="207" w:right="187"/>
              <w:rPr>
                <w:sz w:val="22"/>
              </w:rPr>
            </w:pPr>
            <w:r>
              <w:rPr>
                <w:sz w:val="22"/>
              </w:rPr>
              <w:t>Отсутствие</w:t>
            </w:r>
            <w:r>
              <w:rPr>
                <w:spacing w:val="-12"/>
                <w:sz w:val="22"/>
              </w:rPr>
              <w:t> </w:t>
            </w:r>
            <w:r>
              <w:rPr>
                <w:sz w:val="22"/>
              </w:rPr>
              <w:t>финансирова- </w:t>
            </w:r>
            <w:r>
              <w:rPr>
                <w:spacing w:val="-4"/>
                <w:sz w:val="22"/>
              </w:rPr>
              <w:t>ния</w:t>
            </w:r>
          </w:p>
        </w:tc>
        <w:tc>
          <w:tcPr>
            <w:tcW w:w="3684" w:type="dxa"/>
          </w:tcPr>
          <w:p>
            <w:pPr>
              <w:pStyle w:val="TableParagraph"/>
              <w:tabs>
                <w:tab w:pos="1097" w:val="left" w:leader="none"/>
                <w:tab w:pos="1711" w:val="left" w:leader="none"/>
                <w:tab w:pos="2385" w:val="left" w:leader="none"/>
                <w:tab w:pos="3179" w:val="left" w:leader="none"/>
              </w:tabs>
              <w:spacing w:line="242" w:lineRule="auto"/>
              <w:ind w:left="109" w:right="189"/>
              <w:rPr>
                <w:sz w:val="22"/>
              </w:rPr>
            </w:pPr>
            <w:r>
              <w:rPr>
                <w:spacing w:val="-2"/>
                <w:sz w:val="22"/>
              </w:rPr>
              <w:t>Перераспределение</w:t>
            </w:r>
            <w:r>
              <w:rPr>
                <w:sz w:val="22"/>
              </w:rPr>
              <w:tab/>
            </w:r>
            <w:r>
              <w:rPr>
                <w:spacing w:val="-4"/>
                <w:sz w:val="22"/>
              </w:rPr>
              <w:t>бюджетных </w:t>
            </w:r>
            <w:r>
              <w:rPr>
                <w:spacing w:val="-2"/>
                <w:sz w:val="22"/>
              </w:rPr>
              <w:t>средств</w:t>
            </w:r>
            <w:r>
              <w:rPr>
                <w:sz w:val="22"/>
              </w:rPr>
              <w:tab/>
            </w:r>
            <w:r>
              <w:rPr>
                <w:spacing w:val="-5"/>
                <w:sz w:val="22"/>
              </w:rPr>
              <w:t>или</w:t>
            </w:r>
            <w:r>
              <w:rPr>
                <w:sz w:val="22"/>
              </w:rPr>
              <w:tab/>
            </w:r>
            <w:r>
              <w:rPr>
                <w:spacing w:val="-2"/>
                <w:sz w:val="22"/>
              </w:rPr>
              <w:t>привлечение</w:t>
            </w:r>
            <w:r>
              <w:rPr>
                <w:sz w:val="22"/>
              </w:rPr>
              <w:tab/>
            </w:r>
            <w:r>
              <w:rPr>
                <w:spacing w:val="-5"/>
                <w:sz w:val="22"/>
              </w:rPr>
              <w:t>до-</w:t>
            </w:r>
          </w:p>
          <w:p>
            <w:pPr>
              <w:pStyle w:val="TableParagraph"/>
              <w:spacing w:line="242" w:lineRule="exact"/>
              <w:ind w:left="109"/>
              <w:rPr>
                <w:sz w:val="22"/>
              </w:rPr>
            </w:pPr>
            <w:r>
              <w:rPr>
                <w:sz w:val="22"/>
              </w:rPr>
              <w:t>полнительных</w:t>
            </w:r>
            <w:r>
              <w:rPr>
                <w:spacing w:val="23"/>
                <w:sz w:val="22"/>
              </w:rPr>
              <w:t> </w:t>
            </w:r>
            <w:r>
              <w:rPr>
                <w:sz w:val="22"/>
              </w:rPr>
              <w:t>источников</w:t>
            </w:r>
            <w:r>
              <w:rPr>
                <w:spacing w:val="22"/>
                <w:sz w:val="22"/>
              </w:rPr>
              <w:t> </w:t>
            </w:r>
            <w:r>
              <w:rPr>
                <w:sz w:val="22"/>
              </w:rPr>
              <w:t>фи- </w:t>
            </w:r>
            <w:r>
              <w:rPr>
                <w:spacing w:val="-2"/>
                <w:sz w:val="22"/>
              </w:rPr>
              <w:t>нансирование.</w:t>
            </w:r>
          </w:p>
        </w:tc>
        <w:tc>
          <w:tcPr>
            <w:tcW w:w="2268" w:type="dxa"/>
            <w:vMerge w:val="restart"/>
          </w:tcPr>
          <w:p>
            <w:pPr>
              <w:pStyle w:val="TableParagraph"/>
              <w:spacing w:line="254" w:lineRule="auto"/>
              <w:ind w:left="110"/>
              <w:rPr>
                <w:sz w:val="22"/>
              </w:rPr>
            </w:pPr>
            <w:r>
              <w:rPr>
                <w:sz w:val="22"/>
              </w:rPr>
              <w:t>Оснащение</w:t>
            </w:r>
            <w:r>
              <w:rPr>
                <w:spacing w:val="40"/>
                <w:sz w:val="22"/>
              </w:rPr>
              <w:t> </w:t>
            </w:r>
            <w:r>
              <w:rPr>
                <w:sz w:val="22"/>
              </w:rPr>
              <w:t>об- </w:t>
            </w:r>
            <w:r>
              <w:rPr>
                <w:spacing w:val="-2"/>
                <w:sz w:val="22"/>
              </w:rPr>
              <w:t>разовательной </w:t>
            </w:r>
            <w:r>
              <w:rPr>
                <w:sz w:val="22"/>
              </w:rPr>
              <w:t>организации IT- </w:t>
            </w:r>
            <w:r>
              <w:rPr>
                <w:spacing w:val="-4"/>
                <w:sz w:val="22"/>
              </w:rPr>
              <w:t>оборудованием</w:t>
            </w:r>
            <w:r>
              <w:rPr>
                <w:spacing w:val="-10"/>
                <w:sz w:val="22"/>
              </w:rPr>
              <w:t> </w:t>
            </w:r>
            <w:r>
              <w:rPr>
                <w:spacing w:val="-4"/>
                <w:sz w:val="22"/>
              </w:rPr>
              <w:t>для </w:t>
            </w:r>
            <w:r>
              <w:rPr>
                <w:spacing w:val="-2"/>
                <w:sz w:val="22"/>
              </w:rPr>
              <w:t>полноценного</w:t>
            </w:r>
          </w:p>
          <w:p>
            <w:pPr>
              <w:pStyle w:val="TableParagraph"/>
              <w:spacing w:line="251" w:lineRule="exact"/>
              <w:ind w:left="110"/>
              <w:rPr>
                <w:sz w:val="22"/>
              </w:rPr>
            </w:pPr>
            <w:r>
              <w:rPr>
                <w:sz w:val="22"/>
              </w:rPr>
              <w:t>внедрения</w:t>
            </w:r>
            <w:r>
              <w:rPr>
                <w:spacing w:val="-3"/>
                <w:sz w:val="22"/>
              </w:rPr>
              <w:t> </w:t>
            </w:r>
            <w:r>
              <w:rPr>
                <w:spacing w:val="-2"/>
                <w:sz w:val="22"/>
              </w:rPr>
              <w:t>целевой</w:t>
            </w:r>
          </w:p>
        </w:tc>
      </w:tr>
      <w:tr>
        <w:trPr>
          <w:trHeight w:val="765" w:hRule="atLeast"/>
        </w:trPr>
        <w:tc>
          <w:tcPr>
            <w:tcW w:w="732" w:type="dxa"/>
            <w:vMerge/>
            <w:tcBorders>
              <w:top w:val="nil"/>
            </w:tcBorders>
          </w:tcPr>
          <w:p>
            <w:pPr>
              <w:rPr>
                <w:sz w:val="2"/>
                <w:szCs w:val="2"/>
              </w:rPr>
            </w:pPr>
          </w:p>
        </w:tc>
        <w:tc>
          <w:tcPr>
            <w:tcW w:w="2914" w:type="dxa"/>
            <w:vMerge/>
            <w:tcBorders>
              <w:top w:val="nil"/>
            </w:tcBorders>
          </w:tcPr>
          <w:p>
            <w:pPr>
              <w:rPr>
                <w:sz w:val="2"/>
                <w:szCs w:val="2"/>
              </w:rPr>
            </w:pPr>
          </w:p>
        </w:tc>
        <w:tc>
          <w:tcPr>
            <w:tcW w:w="2134" w:type="dxa"/>
            <w:vMerge/>
            <w:tcBorders>
              <w:top w:val="nil"/>
            </w:tcBorders>
          </w:tcPr>
          <w:p>
            <w:pPr>
              <w:rPr>
                <w:sz w:val="2"/>
                <w:szCs w:val="2"/>
              </w:rPr>
            </w:pPr>
          </w:p>
        </w:tc>
        <w:tc>
          <w:tcPr>
            <w:tcW w:w="849" w:type="dxa"/>
            <w:vMerge/>
            <w:tcBorders>
              <w:top w:val="nil"/>
            </w:tcBorders>
          </w:tcPr>
          <w:p>
            <w:pPr>
              <w:rPr>
                <w:sz w:val="2"/>
                <w:szCs w:val="2"/>
              </w:rPr>
            </w:pPr>
          </w:p>
        </w:tc>
        <w:tc>
          <w:tcPr>
            <w:tcW w:w="2978" w:type="dxa"/>
          </w:tcPr>
          <w:p>
            <w:pPr>
              <w:pStyle w:val="TableParagraph"/>
              <w:tabs>
                <w:tab w:pos="1190" w:val="left" w:leader="none"/>
              </w:tabs>
              <w:ind w:left="207" w:right="196"/>
              <w:rPr>
                <w:sz w:val="22"/>
              </w:rPr>
            </w:pPr>
            <w:r>
              <w:rPr>
                <w:sz w:val="22"/>
              </w:rPr>
              <w:t>Отсутствие</w:t>
            </w:r>
            <w:r>
              <w:rPr>
                <w:spacing w:val="40"/>
                <w:sz w:val="22"/>
              </w:rPr>
              <w:t> </w:t>
            </w:r>
            <w:r>
              <w:rPr>
                <w:sz w:val="22"/>
              </w:rPr>
              <w:t>цифровой</w:t>
            </w:r>
            <w:r>
              <w:rPr>
                <w:spacing w:val="40"/>
                <w:sz w:val="22"/>
              </w:rPr>
              <w:t> </w:t>
            </w:r>
            <w:r>
              <w:rPr>
                <w:sz w:val="22"/>
              </w:rPr>
              <w:t>мо- </w:t>
            </w:r>
            <w:r>
              <w:rPr>
                <w:spacing w:val="-4"/>
                <w:sz w:val="22"/>
              </w:rPr>
              <w:t>дели</w:t>
            </w:r>
            <w:r>
              <w:rPr>
                <w:sz w:val="22"/>
              </w:rPr>
              <w:tab/>
            </w:r>
            <w:r>
              <w:rPr>
                <w:spacing w:val="-2"/>
                <w:sz w:val="22"/>
              </w:rPr>
              <w:t>образовательной</w:t>
            </w:r>
          </w:p>
          <w:p>
            <w:pPr>
              <w:pStyle w:val="TableParagraph"/>
              <w:spacing w:line="245" w:lineRule="exact"/>
              <w:ind w:left="207"/>
              <w:rPr>
                <w:sz w:val="22"/>
              </w:rPr>
            </w:pPr>
            <w:r>
              <w:rPr>
                <w:spacing w:val="-2"/>
                <w:sz w:val="22"/>
              </w:rPr>
              <w:t>среды.</w:t>
            </w:r>
          </w:p>
        </w:tc>
        <w:tc>
          <w:tcPr>
            <w:tcW w:w="3684" w:type="dxa"/>
          </w:tcPr>
          <w:p>
            <w:pPr>
              <w:pStyle w:val="TableParagraph"/>
              <w:tabs>
                <w:tab w:pos="1225" w:val="left" w:leader="none"/>
                <w:tab w:pos="2579" w:val="left" w:leader="none"/>
              </w:tabs>
              <w:ind w:left="109" w:right="188"/>
              <w:rPr>
                <w:sz w:val="22"/>
              </w:rPr>
            </w:pPr>
            <w:r>
              <w:rPr>
                <w:sz w:val="22"/>
              </w:rPr>
              <w:t>Реализация</w:t>
            </w:r>
            <w:r>
              <w:rPr>
                <w:spacing w:val="80"/>
                <w:sz w:val="22"/>
              </w:rPr>
              <w:t> </w:t>
            </w:r>
            <w:r>
              <w:rPr>
                <w:sz w:val="22"/>
              </w:rPr>
              <w:t>и</w:t>
            </w:r>
            <w:r>
              <w:rPr>
                <w:spacing w:val="80"/>
                <w:sz w:val="22"/>
              </w:rPr>
              <w:t> </w:t>
            </w:r>
            <w:r>
              <w:rPr>
                <w:sz w:val="22"/>
              </w:rPr>
              <w:t>внедрение</w:t>
            </w:r>
            <w:r>
              <w:rPr>
                <w:spacing w:val="80"/>
                <w:sz w:val="22"/>
              </w:rPr>
              <w:t> </w:t>
            </w:r>
            <w:r>
              <w:rPr>
                <w:sz w:val="22"/>
              </w:rPr>
              <w:t>целевой </w:t>
            </w:r>
            <w:r>
              <w:rPr>
                <w:spacing w:val="-2"/>
                <w:sz w:val="22"/>
              </w:rPr>
              <w:t>модели</w:t>
            </w:r>
            <w:r>
              <w:rPr>
                <w:sz w:val="22"/>
              </w:rPr>
              <w:tab/>
            </w:r>
            <w:r>
              <w:rPr>
                <w:spacing w:val="-2"/>
                <w:sz w:val="22"/>
              </w:rPr>
              <w:t>цифровой</w:t>
            </w:r>
            <w:r>
              <w:rPr>
                <w:sz w:val="22"/>
              </w:rPr>
              <w:tab/>
            </w:r>
            <w:r>
              <w:rPr>
                <w:spacing w:val="-2"/>
                <w:sz w:val="22"/>
              </w:rPr>
              <w:t>образова-</w:t>
            </w:r>
          </w:p>
          <w:p>
            <w:pPr>
              <w:pStyle w:val="TableParagraph"/>
              <w:tabs>
                <w:tab w:pos="1152" w:val="left" w:leader="none"/>
                <w:tab w:pos="2066" w:val="left" w:leader="none"/>
              </w:tabs>
              <w:spacing w:line="245" w:lineRule="exact"/>
              <w:ind w:left="109"/>
              <w:rPr>
                <w:sz w:val="22"/>
              </w:rPr>
            </w:pPr>
            <w:r>
              <w:rPr>
                <w:spacing w:val="-2"/>
                <w:sz w:val="22"/>
              </w:rPr>
              <w:t>тельной</w:t>
            </w:r>
            <w:r>
              <w:rPr>
                <w:sz w:val="22"/>
              </w:rPr>
              <w:tab/>
            </w:r>
            <w:r>
              <w:rPr>
                <w:spacing w:val="-2"/>
                <w:sz w:val="22"/>
              </w:rPr>
              <w:t>среды,</w:t>
            </w:r>
            <w:r>
              <w:rPr>
                <w:sz w:val="22"/>
              </w:rPr>
              <w:tab/>
            </w:r>
            <w:r>
              <w:rPr>
                <w:spacing w:val="-2"/>
                <w:sz w:val="22"/>
              </w:rPr>
              <w:t>(утвержденной</w:t>
            </w:r>
          </w:p>
        </w:tc>
        <w:tc>
          <w:tcPr>
            <w:tcW w:w="2268" w:type="dxa"/>
            <w:vMerge/>
            <w:tcBorders>
              <w:top w:val="nil"/>
            </w:tcBorders>
          </w:tcPr>
          <w:p>
            <w:pPr>
              <w:rPr>
                <w:sz w:val="2"/>
                <w:szCs w:val="2"/>
              </w:rPr>
            </w:pPr>
          </w:p>
        </w:tc>
      </w:tr>
    </w:tbl>
    <w:p>
      <w:pPr>
        <w:spacing w:after="0"/>
        <w:rPr>
          <w:sz w:val="2"/>
          <w:szCs w:val="2"/>
        </w:rPr>
        <w:sectPr>
          <w:type w:val="continuous"/>
          <w:pgSz w:w="16850" w:h="11920" w:orient="landscape"/>
          <w:pgMar w:top="1100" w:bottom="280" w:left="708" w:right="42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914"/>
        <w:gridCol w:w="2134"/>
        <w:gridCol w:w="849"/>
        <w:gridCol w:w="2978"/>
        <w:gridCol w:w="3684"/>
        <w:gridCol w:w="2268"/>
      </w:tblGrid>
      <w:tr>
        <w:trPr>
          <w:trHeight w:val="2023" w:hRule="atLeast"/>
        </w:trPr>
        <w:tc>
          <w:tcPr>
            <w:tcW w:w="732" w:type="dxa"/>
          </w:tcPr>
          <w:p>
            <w:pPr>
              <w:pStyle w:val="TableParagraph"/>
              <w:rPr>
                <w:sz w:val="22"/>
              </w:rPr>
            </w:pPr>
          </w:p>
        </w:tc>
        <w:tc>
          <w:tcPr>
            <w:tcW w:w="2914" w:type="dxa"/>
          </w:tcPr>
          <w:p>
            <w:pPr>
              <w:pStyle w:val="TableParagraph"/>
              <w:ind w:left="216"/>
              <w:rPr>
                <w:sz w:val="22"/>
              </w:rPr>
            </w:pPr>
            <w:r>
              <w:rPr>
                <w:sz w:val="22"/>
              </w:rPr>
              <w:t>вопросам размещения оборудования,</w:t>
            </w:r>
            <w:r>
              <w:rPr>
                <w:spacing w:val="-7"/>
                <w:sz w:val="22"/>
              </w:rPr>
              <w:t> </w:t>
            </w:r>
            <w:r>
              <w:rPr>
                <w:sz w:val="22"/>
              </w:rPr>
              <w:t>постав- ляемого</w:t>
            </w:r>
            <w:r>
              <w:rPr>
                <w:spacing w:val="40"/>
                <w:sz w:val="22"/>
              </w:rPr>
              <w:t> </w:t>
            </w:r>
            <w:r>
              <w:rPr>
                <w:sz w:val="22"/>
              </w:rPr>
              <w:t>в</w:t>
            </w:r>
            <w:r>
              <w:rPr>
                <w:spacing w:val="40"/>
                <w:sz w:val="22"/>
              </w:rPr>
              <w:t> </w:t>
            </w:r>
            <w:r>
              <w:rPr>
                <w:sz w:val="22"/>
              </w:rPr>
              <w:t>целях</w:t>
            </w:r>
          </w:p>
          <w:p>
            <w:pPr>
              <w:pStyle w:val="TableParagraph"/>
              <w:ind w:left="216" w:right="197"/>
              <w:rPr>
                <w:sz w:val="22"/>
              </w:rPr>
            </w:pPr>
            <w:r>
              <w:rPr>
                <w:sz w:val="22"/>
              </w:rPr>
              <w:t>обеспечения</w:t>
            </w:r>
            <w:r>
              <w:rPr>
                <w:spacing w:val="40"/>
                <w:sz w:val="22"/>
              </w:rPr>
              <w:t> </w:t>
            </w:r>
            <w:r>
              <w:rPr>
                <w:sz w:val="22"/>
              </w:rPr>
              <w:t>об- </w:t>
            </w:r>
            <w:r>
              <w:rPr>
                <w:spacing w:val="-2"/>
                <w:sz w:val="22"/>
              </w:rPr>
              <w:t>разовательных </w:t>
            </w:r>
            <w:r>
              <w:rPr>
                <w:sz w:val="22"/>
              </w:rPr>
              <w:t>организаций</w:t>
            </w:r>
            <w:r>
              <w:rPr>
                <w:spacing w:val="5"/>
                <w:sz w:val="22"/>
              </w:rPr>
              <w:t> </w:t>
            </w:r>
            <w:r>
              <w:rPr>
                <w:sz w:val="22"/>
              </w:rPr>
              <w:t>материально</w:t>
            </w:r>
          </w:p>
          <w:p>
            <w:pPr>
              <w:pStyle w:val="TableParagraph"/>
              <w:spacing w:line="252" w:lineRule="exact"/>
              <w:ind w:left="216"/>
              <w:rPr>
                <w:sz w:val="22"/>
              </w:rPr>
            </w:pPr>
            <w:r>
              <w:rPr>
                <w:sz w:val="22"/>
              </w:rPr>
              <w:t>технической</w:t>
            </w:r>
            <w:r>
              <w:rPr>
                <w:spacing w:val="62"/>
                <w:sz w:val="22"/>
              </w:rPr>
              <w:t> </w:t>
            </w:r>
            <w:r>
              <w:rPr>
                <w:sz w:val="22"/>
              </w:rPr>
              <w:t>базой</w:t>
            </w:r>
            <w:r>
              <w:rPr>
                <w:spacing w:val="-14"/>
                <w:sz w:val="22"/>
              </w:rPr>
              <w:t> </w:t>
            </w:r>
            <w:r>
              <w:rPr>
                <w:sz w:val="22"/>
              </w:rPr>
              <w:t>для внедрения ЦОС</w:t>
            </w:r>
          </w:p>
        </w:tc>
        <w:tc>
          <w:tcPr>
            <w:tcW w:w="2134" w:type="dxa"/>
          </w:tcPr>
          <w:p>
            <w:pPr>
              <w:pStyle w:val="TableParagraph"/>
              <w:rPr>
                <w:sz w:val="22"/>
              </w:rPr>
            </w:pPr>
          </w:p>
        </w:tc>
        <w:tc>
          <w:tcPr>
            <w:tcW w:w="849" w:type="dxa"/>
          </w:tcPr>
          <w:p>
            <w:pPr>
              <w:pStyle w:val="TableParagraph"/>
              <w:rPr>
                <w:sz w:val="22"/>
              </w:rPr>
            </w:pPr>
          </w:p>
        </w:tc>
        <w:tc>
          <w:tcPr>
            <w:tcW w:w="2978" w:type="dxa"/>
          </w:tcPr>
          <w:p>
            <w:pPr>
              <w:pStyle w:val="TableParagraph"/>
              <w:rPr>
                <w:sz w:val="22"/>
              </w:rPr>
            </w:pPr>
          </w:p>
        </w:tc>
        <w:tc>
          <w:tcPr>
            <w:tcW w:w="3684" w:type="dxa"/>
          </w:tcPr>
          <w:p>
            <w:pPr>
              <w:pStyle w:val="TableParagraph"/>
              <w:tabs>
                <w:tab w:pos="2662" w:val="left" w:leader="none"/>
              </w:tabs>
              <w:ind w:left="109" w:right="187"/>
              <w:jc w:val="both"/>
              <w:rPr>
                <w:sz w:val="22"/>
              </w:rPr>
            </w:pPr>
            <w:r>
              <w:rPr>
                <w:sz w:val="22"/>
              </w:rPr>
              <w:t>приказом Минпросвещения России от 02.12.2019 г. № 649) средствами </w:t>
            </w:r>
            <w:r>
              <w:rPr>
                <w:spacing w:val="-2"/>
                <w:sz w:val="22"/>
              </w:rPr>
              <w:t>вычислительной</w:t>
            </w:r>
            <w:r>
              <w:rPr>
                <w:sz w:val="22"/>
              </w:rPr>
              <w:tab/>
            </w:r>
            <w:r>
              <w:rPr>
                <w:spacing w:val="-2"/>
                <w:sz w:val="22"/>
              </w:rPr>
              <w:t>техники, </w:t>
            </w:r>
            <w:r>
              <w:rPr>
                <w:sz w:val="22"/>
              </w:rPr>
              <w:t>программным обеспечением и презентационным оборудованием.</w:t>
            </w:r>
          </w:p>
        </w:tc>
        <w:tc>
          <w:tcPr>
            <w:tcW w:w="2268" w:type="dxa"/>
          </w:tcPr>
          <w:p>
            <w:pPr>
              <w:pStyle w:val="TableParagraph"/>
              <w:spacing w:line="254" w:lineRule="auto"/>
              <w:ind w:left="110" w:right="471"/>
              <w:rPr>
                <w:sz w:val="22"/>
              </w:rPr>
            </w:pPr>
            <w:r>
              <w:rPr>
                <w:sz w:val="22"/>
              </w:rPr>
              <w:t>модели</w:t>
            </w:r>
            <w:r>
              <w:rPr>
                <w:spacing w:val="-14"/>
                <w:sz w:val="22"/>
              </w:rPr>
              <w:t> </w:t>
            </w:r>
            <w:r>
              <w:rPr>
                <w:sz w:val="22"/>
              </w:rPr>
              <w:t>цифровой </w:t>
            </w:r>
            <w:r>
              <w:rPr>
                <w:spacing w:val="-2"/>
                <w:sz w:val="22"/>
              </w:rPr>
              <w:t>образовательной среды</w:t>
            </w:r>
          </w:p>
        </w:tc>
      </w:tr>
      <w:tr>
        <w:trPr>
          <w:trHeight w:val="4695" w:hRule="atLeast"/>
        </w:trPr>
        <w:tc>
          <w:tcPr>
            <w:tcW w:w="732" w:type="dxa"/>
          </w:tcPr>
          <w:p>
            <w:pPr>
              <w:pStyle w:val="TableParagraph"/>
              <w:spacing w:line="270" w:lineRule="exact"/>
              <w:ind w:left="107"/>
              <w:rPr>
                <w:sz w:val="24"/>
              </w:rPr>
            </w:pPr>
            <w:r>
              <w:rPr>
                <w:spacing w:val="-5"/>
                <w:sz w:val="24"/>
              </w:rPr>
              <w:t>8.7</w:t>
            </w:r>
          </w:p>
        </w:tc>
        <w:tc>
          <w:tcPr>
            <w:tcW w:w="2914" w:type="dxa"/>
          </w:tcPr>
          <w:p>
            <w:pPr>
              <w:pStyle w:val="TableParagraph"/>
              <w:spacing w:before="169"/>
              <w:rPr>
                <w:sz w:val="24"/>
              </w:rPr>
            </w:pPr>
          </w:p>
          <w:p>
            <w:pPr>
              <w:pStyle w:val="TableParagraph"/>
              <w:spacing w:line="254" w:lineRule="auto" w:before="1"/>
              <w:ind w:left="110"/>
              <w:rPr>
                <w:sz w:val="24"/>
              </w:rPr>
            </w:pPr>
            <w:r>
              <w:rPr>
                <w:spacing w:val="-2"/>
                <w:sz w:val="24"/>
              </w:rPr>
              <w:t>Эксплуатация информационной</w:t>
            </w:r>
          </w:p>
          <w:p>
            <w:pPr>
              <w:pStyle w:val="TableParagraph"/>
              <w:spacing w:line="254" w:lineRule="auto"/>
              <w:ind w:left="110" w:right="681"/>
              <w:rPr>
                <w:sz w:val="24"/>
              </w:rPr>
            </w:pPr>
            <w:r>
              <w:rPr>
                <w:sz w:val="24"/>
              </w:rPr>
              <w:t>системы</w:t>
            </w:r>
            <w:r>
              <w:rPr>
                <w:spacing w:val="-15"/>
                <w:sz w:val="24"/>
              </w:rPr>
              <w:t> </w:t>
            </w:r>
            <w:r>
              <w:rPr>
                <w:sz w:val="24"/>
              </w:rPr>
              <w:t>управления </w:t>
            </w:r>
            <w:r>
              <w:rPr>
                <w:spacing w:val="-2"/>
                <w:sz w:val="24"/>
              </w:rPr>
              <w:t>образовательной</w:t>
            </w:r>
          </w:p>
          <w:p>
            <w:pPr>
              <w:pStyle w:val="TableParagraph"/>
              <w:ind w:left="110"/>
              <w:rPr>
                <w:sz w:val="24"/>
              </w:rPr>
            </w:pPr>
            <w:r>
              <w:rPr>
                <w:spacing w:val="-2"/>
                <w:sz w:val="24"/>
              </w:rPr>
              <w:t>организацией</w:t>
            </w:r>
          </w:p>
        </w:tc>
        <w:tc>
          <w:tcPr>
            <w:tcW w:w="2134" w:type="dxa"/>
          </w:tcPr>
          <w:p>
            <w:pPr>
              <w:pStyle w:val="TableParagraph"/>
              <w:spacing w:line="270" w:lineRule="exact"/>
              <w:ind w:left="107"/>
              <w:rPr>
                <w:sz w:val="24"/>
              </w:rPr>
            </w:pPr>
            <w:r>
              <w:rPr>
                <w:spacing w:val="-2"/>
                <w:sz w:val="24"/>
              </w:rPr>
              <w:t>Управление</w:t>
            </w:r>
          </w:p>
          <w:p>
            <w:pPr>
              <w:pStyle w:val="TableParagraph"/>
              <w:spacing w:line="254" w:lineRule="auto" w:before="14"/>
              <w:ind w:left="107"/>
              <w:rPr>
                <w:sz w:val="24"/>
              </w:rPr>
            </w:pPr>
            <w:r>
              <w:rPr>
                <w:spacing w:val="-2"/>
                <w:sz w:val="24"/>
              </w:rPr>
              <w:t>образовательной организацией</w:t>
            </w:r>
          </w:p>
          <w:p>
            <w:pPr>
              <w:pStyle w:val="TableParagraph"/>
              <w:spacing w:line="254" w:lineRule="auto" w:before="1"/>
              <w:ind w:left="107"/>
              <w:rPr>
                <w:sz w:val="24"/>
              </w:rPr>
            </w:pPr>
            <w:r>
              <w:rPr>
                <w:sz w:val="24"/>
              </w:rPr>
              <w:t>осуществляется</w:t>
            </w:r>
            <w:r>
              <w:rPr>
                <w:spacing w:val="-15"/>
                <w:sz w:val="24"/>
              </w:rPr>
              <w:t> </w:t>
            </w:r>
            <w:r>
              <w:rPr>
                <w:sz w:val="24"/>
              </w:rPr>
              <w:t>с </w:t>
            </w:r>
            <w:r>
              <w:rPr>
                <w:spacing w:val="-2"/>
                <w:sz w:val="24"/>
              </w:rPr>
              <w:t>использованием информационной системы</w:t>
            </w:r>
          </w:p>
        </w:tc>
        <w:tc>
          <w:tcPr>
            <w:tcW w:w="849" w:type="dxa"/>
          </w:tcPr>
          <w:p>
            <w:pPr>
              <w:pStyle w:val="TableParagraph"/>
              <w:spacing w:line="270" w:lineRule="exact"/>
              <w:ind w:left="108"/>
              <w:rPr>
                <w:sz w:val="24"/>
              </w:rPr>
            </w:pPr>
            <w:r>
              <w:rPr>
                <w:spacing w:val="-10"/>
                <w:sz w:val="24"/>
              </w:rPr>
              <w:t>1</w:t>
            </w:r>
          </w:p>
        </w:tc>
        <w:tc>
          <w:tcPr>
            <w:tcW w:w="2978" w:type="dxa"/>
          </w:tcPr>
          <w:p>
            <w:pPr>
              <w:pStyle w:val="TableParagraph"/>
              <w:spacing w:line="270" w:lineRule="exact"/>
              <w:ind w:left="219"/>
              <w:rPr>
                <w:sz w:val="24"/>
              </w:rPr>
            </w:pPr>
            <w:r>
              <w:rPr>
                <w:spacing w:val="-2"/>
                <w:sz w:val="24"/>
              </w:rPr>
              <w:t>Недостаток</w:t>
            </w:r>
          </w:p>
          <w:p>
            <w:pPr>
              <w:pStyle w:val="TableParagraph"/>
              <w:ind w:left="219" w:right="388"/>
              <w:rPr>
                <w:sz w:val="24"/>
              </w:rPr>
            </w:pPr>
            <w:r>
              <w:rPr>
                <w:sz w:val="24"/>
              </w:rPr>
              <w:t>компетенций</w:t>
            </w:r>
            <w:r>
              <w:rPr>
                <w:spacing w:val="40"/>
                <w:sz w:val="24"/>
              </w:rPr>
              <w:t> </w:t>
            </w:r>
            <w:r>
              <w:rPr>
                <w:sz w:val="24"/>
              </w:rPr>
              <w:t>у </w:t>
            </w:r>
            <w:r>
              <w:rPr>
                <w:spacing w:val="-2"/>
                <w:sz w:val="24"/>
              </w:rPr>
              <w:t>управленческой </w:t>
            </w:r>
            <w:r>
              <w:rPr>
                <w:sz w:val="24"/>
              </w:rPr>
              <w:t>команды</w:t>
            </w:r>
            <w:r>
              <w:rPr>
                <w:spacing w:val="40"/>
                <w:sz w:val="24"/>
              </w:rPr>
              <w:t> </w:t>
            </w:r>
            <w:r>
              <w:rPr>
                <w:sz w:val="24"/>
              </w:rPr>
              <w:t>в </w:t>
            </w:r>
            <w:r>
              <w:rPr>
                <w:spacing w:val="-2"/>
                <w:sz w:val="24"/>
              </w:rPr>
              <w:t>использовании информационной</w:t>
            </w:r>
          </w:p>
          <w:p>
            <w:pPr>
              <w:pStyle w:val="TableParagraph"/>
              <w:ind w:left="219" w:right="234"/>
              <w:rPr>
                <w:sz w:val="24"/>
              </w:rPr>
            </w:pPr>
            <w:r>
              <w:rPr>
                <w:sz w:val="24"/>
              </w:rPr>
              <w:t>системы</w:t>
            </w:r>
            <w:r>
              <w:rPr>
                <w:spacing w:val="40"/>
                <w:sz w:val="24"/>
              </w:rPr>
              <w:t> </w:t>
            </w:r>
            <w:r>
              <w:rPr>
                <w:sz w:val="24"/>
              </w:rPr>
              <w:t>в управлении </w:t>
            </w:r>
            <w:r>
              <w:rPr>
                <w:spacing w:val="-2"/>
                <w:sz w:val="24"/>
              </w:rPr>
              <w:t>образовательной организацией </w:t>
            </w:r>
            <w:r>
              <w:rPr>
                <w:sz w:val="24"/>
              </w:rPr>
              <w:t>организация обучения </w:t>
            </w:r>
            <w:r>
              <w:rPr>
                <w:spacing w:val="-2"/>
                <w:sz w:val="24"/>
              </w:rPr>
              <w:t>управленческой команды</w:t>
            </w:r>
            <w:r>
              <w:rPr>
                <w:spacing w:val="-13"/>
                <w:sz w:val="24"/>
              </w:rPr>
              <w:t> </w:t>
            </w:r>
            <w:r>
              <w:rPr>
                <w:spacing w:val="-2"/>
                <w:sz w:val="24"/>
              </w:rPr>
              <w:t>использованию информационной </w:t>
            </w:r>
            <w:r>
              <w:rPr>
                <w:sz w:val="24"/>
              </w:rPr>
              <w:t>системы</w:t>
            </w:r>
            <w:r>
              <w:rPr>
                <w:spacing w:val="40"/>
                <w:sz w:val="24"/>
              </w:rPr>
              <w:t> </w:t>
            </w:r>
            <w:r>
              <w:rPr>
                <w:sz w:val="24"/>
              </w:rPr>
              <w:t>в</w:t>
            </w:r>
          </w:p>
          <w:p>
            <w:pPr>
              <w:pStyle w:val="TableParagraph"/>
              <w:ind w:left="207"/>
              <w:rPr>
                <w:sz w:val="24"/>
              </w:rPr>
            </w:pPr>
            <w:r>
              <w:rPr>
                <w:spacing w:val="-2"/>
                <w:sz w:val="24"/>
              </w:rPr>
              <w:t>управлении</w:t>
            </w:r>
          </w:p>
          <w:p>
            <w:pPr>
              <w:pStyle w:val="TableParagraph"/>
              <w:spacing w:line="270" w:lineRule="atLeast"/>
              <w:ind w:left="207"/>
              <w:rPr>
                <w:sz w:val="24"/>
              </w:rPr>
            </w:pPr>
            <w:r>
              <w:rPr>
                <w:spacing w:val="-2"/>
                <w:sz w:val="24"/>
              </w:rPr>
              <w:t>образовательной организацией.</w:t>
            </w:r>
          </w:p>
        </w:tc>
        <w:tc>
          <w:tcPr>
            <w:tcW w:w="3684" w:type="dxa"/>
          </w:tcPr>
          <w:p>
            <w:pPr>
              <w:pStyle w:val="TableParagraph"/>
              <w:spacing w:line="218" w:lineRule="auto"/>
              <w:ind w:left="443" w:right="617"/>
              <w:rPr>
                <w:sz w:val="24"/>
              </w:rPr>
            </w:pPr>
            <w:r>
              <w:rPr>
                <w:sz w:val="24"/>
              </w:rPr>
              <w:t>Организация обучения управленческой</w:t>
            </w:r>
            <w:r>
              <w:rPr>
                <w:spacing w:val="-15"/>
                <w:sz w:val="24"/>
              </w:rPr>
              <w:t> </w:t>
            </w:r>
            <w:r>
              <w:rPr>
                <w:sz w:val="24"/>
              </w:rPr>
              <w:t>команды </w:t>
            </w:r>
            <w:r>
              <w:rPr>
                <w:spacing w:val="-2"/>
                <w:sz w:val="24"/>
              </w:rPr>
              <w:t>использованию</w:t>
            </w:r>
          </w:p>
          <w:p>
            <w:pPr>
              <w:pStyle w:val="TableParagraph"/>
              <w:spacing w:line="218" w:lineRule="auto"/>
              <w:ind w:left="443" w:right="245"/>
              <w:rPr>
                <w:sz w:val="24"/>
              </w:rPr>
            </w:pPr>
            <w:r>
              <w:rPr>
                <w:sz w:val="24"/>
              </w:rPr>
              <w:t>информационной системы в управлении</w:t>
            </w:r>
            <w:r>
              <w:rPr>
                <w:spacing w:val="-15"/>
                <w:sz w:val="24"/>
              </w:rPr>
              <w:t> </w:t>
            </w:r>
            <w:r>
              <w:rPr>
                <w:sz w:val="24"/>
              </w:rPr>
              <w:t>образовательной </w:t>
            </w:r>
            <w:r>
              <w:rPr>
                <w:spacing w:val="-2"/>
                <w:sz w:val="24"/>
              </w:rPr>
              <w:t>организацией.</w:t>
            </w:r>
          </w:p>
        </w:tc>
        <w:tc>
          <w:tcPr>
            <w:tcW w:w="2268" w:type="dxa"/>
          </w:tcPr>
          <w:p>
            <w:pPr>
              <w:pStyle w:val="TableParagraph"/>
              <w:spacing w:line="254" w:lineRule="auto"/>
              <w:ind w:left="110"/>
              <w:rPr>
                <w:sz w:val="24"/>
              </w:rPr>
            </w:pPr>
            <w:r>
              <w:rPr>
                <w:sz w:val="24"/>
              </w:rPr>
              <w:t>ИС управления </w:t>
            </w:r>
            <w:r>
              <w:rPr>
                <w:spacing w:val="-2"/>
                <w:sz w:val="24"/>
              </w:rPr>
              <w:t>образовательной организацией </w:t>
            </w:r>
            <w:r>
              <w:rPr>
                <w:sz w:val="24"/>
              </w:rPr>
              <w:t>интегрирована с </w:t>
            </w:r>
            <w:r>
              <w:rPr>
                <w:spacing w:val="-2"/>
                <w:sz w:val="24"/>
              </w:rPr>
              <w:t>региональными</w:t>
            </w:r>
          </w:p>
          <w:p>
            <w:pPr>
              <w:pStyle w:val="TableParagraph"/>
              <w:spacing w:line="254" w:lineRule="auto"/>
              <w:ind w:left="110"/>
              <w:rPr>
                <w:sz w:val="24"/>
              </w:rPr>
            </w:pPr>
            <w:r>
              <w:rPr>
                <w:spacing w:val="-2"/>
                <w:sz w:val="24"/>
              </w:rPr>
              <w:t>информационными системами</w:t>
            </w:r>
          </w:p>
        </w:tc>
      </w:tr>
    </w:tbl>
    <w:p>
      <w:pPr>
        <w:pStyle w:val="TableParagraph"/>
        <w:spacing w:after="0" w:line="254" w:lineRule="auto"/>
        <w:rPr>
          <w:sz w:val="24"/>
        </w:rPr>
        <w:sectPr>
          <w:type w:val="continuous"/>
          <w:pgSz w:w="16850" w:h="11920" w:orient="landscape"/>
          <w:pgMar w:top="1100" w:bottom="280" w:left="708" w:right="425"/>
        </w:sectPr>
      </w:pPr>
    </w:p>
    <w:p>
      <w:pPr>
        <w:pStyle w:val="Heading1"/>
        <w:numPr>
          <w:ilvl w:val="1"/>
          <w:numId w:val="1"/>
        </w:numPr>
        <w:tabs>
          <w:tab w:pos="3381" w:val="left" w:leader="none"/>
        </w:tabs>
        <w:spacing w:line="240" w:lineRule="auto" w:before="70" w:after="0"/>
        <w:ind w:left="3381" w:right="0" w:hanging="590"/>
        <w:jc w:val="both"/>
      </w:pPr>
      <w:r>
        <w:rPr/>
        <w:t>Концепция</w:t>
      </w:r>
      <w:r>
        <w:rPr>
          <w:spacing w:val="-7"/>
        </w:rPr>
        <w:t> </w:t>
      </w:r>
      <w:r>
        <w:rPr/>
        <w:t>программы</w:t>
      </w:r>
      <w:r>
        <w:rPr>
          <w:spacing w:val="-4"/>
        </w:rPr>
        <w:t> </w:t>
      </w:r>
      <w:r>
        <w:rPr>
          <w:spacing w:val="-2"/>
        </w:rPr>
        <w:t>развития</w:t>
      </w:r>
    </w:p>
    <w:p>
      <w:pPr>
        <w:pStyle w:val="BodyText"/>
        <w:spacing w:before="18"/>
        <w:ind w:right="143" w:firstLine="497"/>
        <w:jc w:val="both"/>
      </w:pPr>
      <w:r>
        <w:rPr/>
        <w:t>На современном этапе развития общества перед системой образования обозначены задачи по обеспечению глобальной конкурентоспособности российского образования, повышению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pPr>
        <w:pStyle w:val="BodyText"/>
        <w:ind w:right="142" w:firstLine="427"/>
        <w:jc w:val="both"/>
      </w:pPr>
      <w:r>
        <w:rPr/>
        <w:t>Для достижения указанных задач на уровне Российской Федерации была разработана и внедряется концепция проекта «Школа Минпросвещения России», направленная на создание равных условий для формирования единого образовательного пространства для каждого ребѐнка, обеспечение</w:t>
      </w:r>
      <w:r>
        <w:rPr>
          <w:spacing w:val="-2"/>
        </w:rPr>
        <w:t> </w:t>
      </w:r>
      <w:r>
        <w:rPr/>
        <w:t>конституционных</w:t>
      </w:r>
      <w:r>
        <w:rPr>
          <w:spacing w:val="-1"/>
        </w:rPr>
        <w:t> </w:t>
      </w:r>
      <w:r>
        <w:rPr/>
        <w:t>прав</w:t>
      </w:r>
      <w:r>
        <w:rPr>
          <w:spacing w:val="-2"/>
        </w:rPr>
        <w:t> </w:t>
      </w:r>
      <w:r>
        <w:rPr/>
        <w:t>каждого</w:t>
      </w:r>
      <w:r>
        <w:rPr>
          <w:spacing w:val="-1"/>
        </w:rPr>
        <w:t> </w:t>
      </w:r>
      <w:r>
        <w:rPr/>
        <w:t>школьника,</w:t>
      </w:r>
      <w:r>
        <w:rPr>
          <w:spacing w:val="-1"/>
        </w:rPr>
        <w:t> </w:t>
      </w:r>
      <w:r>
        <w:rPr/>
        <w:t>связанных с</w:t>
      </w:r>
      <w:r>
        <w:rPr>
          <w:spacing w:val="-2"/>
        </w:rPr>
        <w:t> </w:t>
      </w:r>
      <w:r>
        <w:rPr/>
        <w:t>получением</w:t>
      </w:r>
      <w:r>
        <w:rPr>
          <w:spacing w:val="-2"/>
        </w:rPr>
        <w:t> </w:t>
      </w:r>
      <w:r>
        <w:rPr/>
        <w:t>качественного</w:t>
      </w:r>
      <w:r>
        <w:rPr>
          <w:spacing w:val="-3"/>
        </w:rPr>
        <w:t> </w:t>
      </w:r>
      <w:r>
        <w:rPr/>
        <w:t>и доступного общего образования в государственных или муниципальных образовательных учреждениях независимо</w:t>
      </w:r>
      <w:r>
        <w:rPr>
          <w:spacing w:val="-1"/>
        </w:rPr>
        <w:t> </w:t>
      </w:r>
      <w:r>
        <w:rPr/>
        <w:t>от</w:t>
      </w:r>
      <w:r>
        <w:rPr>
          <w:spacing w:val="-1"/>
        </w:rPr>
        <w:t> </w:t>
      </w:r>
      <w:r>
        <w:rPr/>
        <w:t>социальных</w:t>
      </w:r>
      <w:r>
        <w:rPr>
          <w:spacing w:val="-1"/>
        </w:rPr>
        <w:t> </w:t>
      </w:r>
      <w:r>
        <w:rPr/>
        <w:t>и</w:t>
      </w:r>
      <w:r>
        <w:rPr>
          <w:spacing w:val="-1"/>
        </w:rPr>
        <w:t> </w:t>
      </w:r>
      <w:r>
        <w:rPr/>
        <w:t>экономических</w:t>
      </w:r>
      <w:r>
        <w:rPr>
          <w:spacing w:val="-1"/>
        </w:rPr>
        <w:t> </w:t>
      </w:r>
      <w:r>
        <w:rPr/>
        <w:t>факторов (регион проживания, достаток семьи, особенности здоровья, укомплектованность образовательной организации и ее материальная обеспеченность и др.)</w:t>
      </w:r>
    </w:p>
    <w:p>
      <w:pPr>
        <w:spacing w:before="0"/>
        <w:ind w:left="424" w:right="140" w:firstLine="427"/>
        <w:jc w:val="both"/>
        <w:rPr>
          <w:sz w:val="24"/>
        </w:rPr>
      </w:pPr>
      <w:r>
        <w:rPr>
          <w:b/>
          <w:sz w:val="24"/>
        </w:rPr>
        <w:t>В основе модели образовательной программы МБОУ Ново – Тарабинская СОШ </w:t>
      </w:r>
      <w:r>
        <w:rPr>
          <w:sz w:val="24"/>
        </w:rPr>
        <w:t>лежат концептуальные принципы проекта «Школы Минпросвещения России».</w:t>
      </w:r>
    </w:p>
    <w:p>
      <w:pPr>
        <w:pStyle w:val="BodyText"/>
        <w:ind w:right="142"/>
        <w:jc w:val="both"/>
      </w:pPr>
      <w:r>
        <w:rPr/>
        <w:t>В Проекте реализованы приоритетные направления современной стратегии развития российского </w:t>
      </w:r>
      <w:r>
        <w:rPr>
          <w:spacing w:val="-2"/>
        </w:rPr>
        <w:t>образования:</w:t>
      </w:r>
    </w:p>
    <w:p>
      <w:pPr>
        <w:pStyle w:val="ListParagraph"/>
        <w:numPr>
          <w:ilvl w:val="0"/>
          <w:numId w:val="11"/>
        </w:numPr>
        <w:tabs>
          <w:tab w:pos="706" w:val="left" w:leader="none"/>
        </w:tabs>
        <w:spacing w:line="240" w:lineRule="auto" w:before="1" w:after="0"/>
        <w:ind w:left="424" w:right="148" w:firstLine="4"/>
        <w:jc w:val="both"/>
        <w:rPr>
          <w:sz w:val="24"/>
        </w:rPr>
      </w:pPr>
      <w:r>
        <w:rPr>
          <w:sz w:val="24"/>
        </w:rPr>
        <w:t>формирование единого образовательного пространства,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(достаток семьи, особенности здоровья, укомплектованность образовательной организации и еѐ материальная обеспеченность и др.);</w:t>
      </w:r>
    </w:p>
    <w:p>
      <w:pPr>
        <w:pStyle w:val="ListParagraph"/>
        <w:numPr>
          <w:ilvl w:val="0"/>
          <w:numId w:val="11"/>
        </w:numPr>
        <w:tabs>
          <w:tab w:pos="706" w:val="left" w:leader="none"/>
        </w:tabs>
        <w:spacing w:line="240" w:lineRule="auto" w:before="1" w:after="0"/>
        <w:ind w:left="424" w:right="142" w:firstLine="4"/>
        <w:jc w:val="both"/>
        <w:rPr>
          <w:sz w:val="24"/>
        </w:rPr>
      </w:pPr>
      <w:r>
        <w:rPr>
          <w:sz w:val="24"/>
        </w:rPr>
        <w:t>укрепление единой воспитывающей среды, ориентированной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p>
      <w:pPr>
        <w:pStyle w:val="ListParagraph"/>
        <w:numPr>
          <w:ilvl w:val="0"/>
          <w:numId w:val="11"/>
        </w:numPr>
        <w:tabs>
          <w:tab w:pos="706" w:val="left" w:leader="none"/>
        </w:tabs>
        <w:spacing w:line="237" w:lineRule="auto" w:before="69" w:after="0"/>
        <w:ind w:left="424" w:right="147" w:firstLine="4"/>
        <w:jc w:val="both"/>
        <w:rPr>
          <w:sz w:val="24"/>
        </w:rPr>
      </w:pPr>
      <w:r>
        <w:rPr>
          <w:sz w:val="24"/>
        </w:rPr>
        <w:t>обеспечение глобальной конкурентоспособности российского образования, вхождение Российской Федерации в число десяти ведущих стран мира по качеству общего образования.</w:t>
      </w:r>
    </w:p>
    <w:p>
      <w:pPr>
        <w:pStyle w:val="BodyText"/>
        <w:spacing w:before="1"/>
        <w:ind w:right="147" w:firstLine="708"/>
        <w:jc w:val="both"/>
      </w:pPr>
      <w:r>
        <w:rPr/>
        <w:t>Основной идеей проекта «Школы Минпросвещения России» является ориентация на лучшие, передовые, наиболее эффективные отечественные практики в системе образования, обеспечивающие высокие образовательные результаты и формирование российской гражданской идентичности обучающихся как составляющей их социальной идентичности, обеспечивающие преемственность образовательных программ начального общего, основного общего и среднего общего образования.</w:t>
      </w:r>
    </w:p>
    <w:p>
      <w:pPr>
        <w:pStyle w:val="BodyText"/>
        <w:spacing w:before="1"/>
        <w:ind w:right="144" w:firstLine="708"/>
        <w:jc w:val="both"/>
      </w:pPr>
      <w:r>
        <w:rPr/>
        <w:t>Проект направлен на формирование единого образовательного пространства, в котором ОО функционируют</w:t>
      </w:r>
      <w:r>
        <w:rPr>
          <w:spacing w:val="-6"/>
        </w:rPr>
        <w:t> </w:t>
      </w:r>
      <w:r>
        <w:rPr/>
        <w:t>в</w:t>
      </w:r>
      <w:r>
        <w:rPr>
          <w:spacing w:val="-10"/>
        </w:rPr>
        <w:t> </w:t>
      </w:r>
      <w:r>
        <w:rPr/>
        <w:t>соответствии</w:t>
      </w:r>
      <w:r>
        <w:rPr>
          <w:spacing w:val="-7"/>
        </w:rPr>
        <w:t> </w:t>
      </w:r>
      <w:r>
        <w:rPr/>
        <w:t>с</w:t>
      </w:r>
      <w:r>
        <w:rPr>
          <w:spacing w:val="-10"/>
        </w:rPr>
        <w:t> </w:t>
      </w:r>
      <w:r>
        <w:rPr/>
        <w:t>едиными требованиями</w:t>
      </w:r>
      <w:r>
        <w:rPr>
          <w:spacing w:val="-1"/>
        </w:rPr>
        <w:t> </w:t>
      </w:r>
      <w:r>
        <w:rPr/>
        <w:t>к содержанию обучения, воспитательной работе, профориентации и развитию обучающихся с учетом индивидуальных потребностей и интересов, к средовым условиям обучающегося и трудовой деятельности педагога.</w:t>
      </w:r>
    </w:p>
    <w:p>
      <w:pPr>
        <w:pStyle w:val="BodyText"/>
        <w:ind w:right="139" w:firstLine="708"/>
        <w:jc w:val="both"/>
      </w:pPr>
      <w:r>
        <w:rPr/>
        <w:t>Целью Проекта является содействие обеспечению единого образовательного пространства Российской Федерации через формирование благополучного школьного климата, развитие современной здоровьесберегающей мотивирующей образовательной и воспитывающей среды в каждой общеобразовательной организации, активизацию учебной, интеллектуальной, творческой, профориентационной и социальной деятельности, направленных на получение качественного образования каждым обучающимся, формирование национальной идентичности, традиционных духовно-нравственных ценностей, сохранение образовательного суверенитета России.</w:t>
      </w:r>
    </w:p>
    <w:p>
      <w:pPr>
        <w:pStyle w:val="BodyText"/>
        <w:spacing w:line="237" w:lineRule="auto" w:before="5"/>
        <w:ind w:right="141" w:firstLine="708"/>
        <w:jc w:val="both"/>
      </w:pPr>
      <w:r>
        <w:rPr/>
        <w:t>Реализация Проекта осуществляется в соответствии со следующими основными </w:t>
      </w:r>
      <w:r>
        <w:rPr>
          <w:spacing w:val="-2"/>
        </w:rPr>
        <w:t>принципами:</w:t>
      </w:r>
    </w:p>
    <w:p>
      <w:pPr>
        <w:pStyle w:val="ListParagraph"/>
        <w:numPr>
          <w:ilvl w:val="0"/>
          <w:numId w:val="11"/>
        </w:numPr>
        <w:tabs>
          <w:tab w:pos="706" w:val="left" w:leader="none"/>
        </w:tabs>
        <w:spacing w:line="240" w:lineRule="auto" w:before="1" w:after="0"/>
        <w:ind w:left="424" w:right="147" w:firstLine="4"/>
        <w:jc w:val="both"/>
        <w:rPr>
          <w:sz w:val="24"/>
        </w:rPr>
      </w:pPr>
      <w:r>
        <w:rPr>
          <w:sz w:val="24"/>
        </w:rPr>
        <w:t>законности (реализация проекта, в том числе его внедрение в общеобразовательные организации,</w:t>
      </w:r>
      <w:r>
        <w:rPr>
          <w:spacing w:val="-1"/>
          <w:sz w:val="24"/>
        </w:rPr>
        <w:t> </w:t>
      </w:r>
      <w:r>
        <w:rPr>
          <w:sz w:val="24"/>
        </w:rPr>
        <w:t>должна</w:t>
      </w:r>
      <w:r>
        <w:rPr>
          <w:spacing w:val="-2"/>
          <w:sz w:val="24"/>
        </w:rPr>
        <w:t> </w:t>
      </w:r>
      <w:r>
        <w:rPr>
          <w:sz w:val="24"/>
        </w:rPr>
        <w:t>соответствовать</w:t>
      </w:r>
      <w:r>
        <w:rPr>
          <w:spacing w:val="-1"/>
          <w:sz w:val="24"/>
        </w:rPr>
        <w:t> </w:t>
      </w:r>
      <w:r>
        <w:rPr>
          <w:sz w:val="24"/>
        </w:rPr>
        <w:t>требованиям</w:t>
      </w:r>
      <w:r>
        <w:rPr>
          <w:spacing w:val="-2"/>
          <w:sz w:val="24"/>
        </w:rPr>
        <w:t> </w:t>
      </w:r>
      <w:r>
        <w:rPr>
          <w:sz w:val="24"/>
        </w:rPr>
        <w:t>действующего</w:t>
      </w:r>
      <w:r>
        <w:rPr>
          <w:spacing w:val="-1"/>
          <w:sz w:val="24"/>
        </w:rPr>
        <w:t> </w:t>
      </w:r>
      <w:r>
        <w:rPr>
          <w:sz w:val="24"/>
        </w:rPr>
        <w:t>законодательства</w:t>
      </w:r>
      <w:r>
        <w:rPr>
          <w:spacing w:val="-3"/>
          <w:sz w:val="24"/>
        </w:rPr>
        <w:t> </w:t>
      </w:r>
      <w:r>
        <w:rPr>
          <w:sz w:val="24"/>
        </w:rPr>
        <w:t>и не</w:t>
      </w:r>
      <w:r>
        <w:rPr>
          <w:spacing w:val="-2"/>
          <w:sz w:val="24"/>
        </w:rPr>
        <w:t> </w:t>
      </w:r>
      <w:r>
        <w:rPr>
          <w:sz w:val="24"/>
        </w:rPr>
        <w:t>нарушать права и законные интересы участников образовательных отношений);</w:t>
      </w:r>
    </w:p>
    <w:p>
      <w:pPr>
        <w:pStyle w:val="ListParagraph"/>
        <w:numPr>
          <w:ilvl w:val="0"/>
          <w:numId w:val="11"/>
        </w:numPr>
        <w:tabs>
          <w:tab w:pos="1421" w:val="left" w:leader="none"/>
        </w:tabs>
        <w:spacing w:line="240" w:lineRule="auto" w:before="0" w:after="0"/>
        <w:ind w:left="424" w:right="139" w:firstLine="4"/>
        <w:jc w:val="both"/>
        <w:rPr>
          <w:sz w:val="24"/>
        </w:rPr>
      </w:pPr>
      <w:r>
        <w:rPr>
          <w:sz w:val="24"/>
        </w:rPr>
        <w:t>обеспечения качества образования (внедрение</w:t>
      </w:r>
      <w:r>
        <w:rPr>
          <w:spacing w:val="-2"/>
          <w:sz w:val="24"/>
        </w:rPr>
        <w:t> </w:t>
      </w:r>
      <w:r>
        <w:rPr>
          <w:sz w:val="24"/>
        </w:rPr>
        <w:t>проекта должно обеспечивать достижение высоких образовательных результатов обучающихся);</w:t>
      </w:r>
    </w:p>
    <w:p>
      <w:pPr>
        <w:pStyle w:val="ListParagraph"/>
        <w:numPr>
          <w:ilvl w:val="0"/>
          <w:numId w:val="11"/>
        </w:numPr>
        <w:tabs>
          <w:tab w:pos="1421" w:val="left" w:leader="none"/>
        </w:tabs>
        <w:spacing w:line="240" w:lineRule="auto" w:before="0" w:after="0"/>
        <w:ind w:left="1421" w:right="0" w:hanging="992"/>
        <w:jc w:val="both"/>
        <w:rPr>
          <w:sz w:val="24"/>
        </w:rPr>
      </w:pPr>
      <w:r>
        <w:rPr>
          <w:sz w:val="24"/>
        </w:rPr>
        <w:t>добровольности</w:t>
      </w:r>
      <w:r>
        <w:rPr>
          <w:spacing w:val="-12"/>
          <w:sz w:val="24"/>
        </w:rPr>
        <w:t> </w:t>
      </w:r>
      <w:r>
        <w:rPr>
          <w:sz w:val="24"/>
        </w:rPr>
        <w:t>и</w:t>
      </w:r>
      <w:r>
        <w:rPr>
          <w:spacing w:val="-11"/>
          <w:sz w:val="24"/>
        </w:rPr>
        <w:t> </w:t>
      </w:r>
      <w:r>
        <w:rPr>
          <w:sz w:val="24"/>
        </w:rPr>
        <w:t>согласованности</w:t>
      </w:r>
      <w:r>
        <w:rPr>
          <w:spacing w:val="-6"/>
          <w:sz w:val="24"/>
        </w:rPr>
        <w:t> </w:t>
      </w:r>
      <w:r>
        <w:rPr>
          <w:sz w:val="24"/>
        </w:rPr>
        <w:t>(участие</w:t>
      </w:r>
      <w:r>
        <w:rPr>
          <w:spacing w:val="-11"/>
          <w:sz w:val="24"/>
        </w:rPr>
        <w:t> </w:t>
      </w:r>
      <w:r>
        <w:rPr>
          <w:sz w:val="24"/>
        </w:rPr>
        <w:t>общеобразовательной</w:t>
      </w:r>
      <w:r>
        <w:rPr>
          <w:spacing w:val="-8"/>
          <w:sz w:val="24"/>
        </w:rPr>
        <w:t> </w:t>
      </w:r>
      <w:r>
        <w:rPr>
          <w:sz w:val="24"/>
        </w:rPr>
        <w:t>организации</w:t>
      </w:r>
      <w:r>
        <w:rPr>
          <w:spacing w:val="-10"/>
          <w:sz w:val="24"/>
        </w:rPr>
        <w:t> </w:t>
      </w:r>
      <w:r>
        <w:rPr>
          <w:sz w:val="24"/>
        </w:rPr>
        <w:t>в</w:t>
      </w:r>
      <w:r>
        <w:rPr>
          <w:spacing w:val="-10"/>
          <w:sz w:val="24"/>
        </w:rPr>
        <w:t> </w:t>
      </w:r>
      <w:r>
        <w:rPr>
          <w:spacing w:val="-2"/>
          <w:sz w:val="24"/>
        </w:rPr>
        <w:t>проекте</w:t>
      </w:r>
    </w:p>
    <w:p>
      <w:pPr>
        <w:pStyle w:val="ListParagraph"/>
        <w:spacing w:after="0" w:line="240" w:lineRule="auto"/>
        <w:jc w:val="both"/>
        <w:rPr>
          <w:sz w:val="24"/>
        </w:rPr>
        <w:sectPr>
          <w:pgSz w:w="11920" w:h="16850"/>
          <w:pgMar w:top="980" w:bottom="280" w:left="708" w:right="425"/>
        </w:sectPr>
      </w:pPr>
    </w:p>
    <w:p>
      <w:pPr>
        <w:pStyle w:val="BodyText"/>
        <w:spacing w:before="71"/>
        <w:ind w:right="141"/>
        <w:jc w:val="both"/>
      </w:pPr>
      <w:r>
        <w:rPr/>
        <w:t>реализуется по инициативе школьной команды, совместно с обучающимися и их родителями (законными представителями), при поддержке учредителя и органа исполнительной власти субъекта Российской Федерации, осуществляющего государственное управление в сфере </w:t>
      </w:r>
      <w:r>
        <w:rPr>
          <w:spacing w:val="-2"/>
        </w:rPr>
        <w:t>образования);</w:t>
      </w:r>
    </w:p>
    <w:p>
      <w:pPr>
        <w:pStyle w:val="ListParagraph"/>
        <w:numPr>
          <w:ilvl w:val="0"/>
          <w:numId w:val="11"/>
        </w:numPr>
        <w:tabs>
          <w:tab w:pos="706" w:val="left" w:leader="none"/>
        </w:tabs>
        <w:spacing w:line="240" w:lineRule="auto" w:before="0" w:after="0"/>
        <w:ind w:left="424" w:right="141" w:firstLine="4"/>
        <w:jc w:val="both"/>
        <w:rPr>
          <w:sz w:val="24"/>
        </w:rPr>
      </w:pPr>
      <w:r>
        <w:rPr>
          <w:sz w:val="24"/>
        </w:rPr>
        <w:t>компетентности (подготовка и непрерывное организационно-методическое сопровождение школьных команд, участвующих в проекте);</w:t>
      </w:r>
    </w:p>
    <w:p>
      <w:pPr>
        <w:pStyle w:val="ListParagraph"/>
        <w:numPr>
          <w:ilvl w:val="0"/>
          <w:numId w:val="11"/>
        </w:numPr>
        <w:tabs>
          <w:tab w:pos="706" w:val="left" w:leader="none"/>
        </w:tabs>
        <w:spacing w:line="240" w:lineRule="auto" w:before="0" w:after="0"/>
        <w:ind w:left="424" w:right="150" w:firstLine="4"/>
        <w:jc w:val="both"/>
        <w:rPr>
          <w:sz w:val="24"/>
        </w:rPr>
      </w:pPr>
      <w:r>
        <w:rPr>
          <w:sz w:val="24"/>
        </w:rPr>
        <w:t>партнерства и содружества (реализация проекта при участии всех заинтересованных сторон: общественности, работодателей, государственных и муниципальных органов и организаций, сетевых партнеров и др.);</w:t>
      </w:r>
    </w:p>
    <w:p>
      <w:pPr>
        <w:pStyle w:val="ListParagraph"/>
        <w:numPr>
          <w:ilvl w:val="0"/>
          <w:numId w:val="11"/>
        </w:numPr>
        <w:tabs>
          <w:tab w:pos="706" w:val="left" w:leader="none"/>
        </w:tabs>
        <w:spacing w:line="240" w:lineRule="auto" w:before="0" w:after="0"/>
        <w:ind w:left="424" w:right="153" w:firstLine="4"/>
        <w:jc w:val="both"/>
        <w:rPr>
          <w:sz w:val="24"/>
        </w:rPr>
      </w:pPr>
      <w:r>
        <w:rPr>
          <w:sz w:val="24"/>
        </w:rPr>
        <w:t>соответствия основам государственной политики по сохранению и укреплению традиционных российских духовно- нравственных ценностей.</w:t>
      </w:r>
    </w:p>
    <w:p>
      <w:pPr>
        <w:pStyle w:val="BodyText"/>
        <w:spacing w:line="275" w:lineRule="exact" w:before="3"/>
        <w:ind w:left="429"/>
        <w:jc w:val="both"/>
      </w:pPr>
      <w:r>
        <w:rPr/>
        <w:t>Для</w:t>
      </w:r>
      <w:r>
        <w:rPr>
          <w:spacing w:val="79"/>
        </w:rPr>
        <w:t> </w:t>
      </w:r>
      <w:r>
        <w:rPr/>
        <w:t>достижения</w:t>
      </w:r>
      <w:r>
        <w:rPr>
          <w:spacing w:val="79"/>
        </w:rPr>
        <w:t> </w:t>
      </w:r>
      <w:r>
        <w:rPr/>
        <w:t>поставленной</w:t>
      </w:r>
      <w:r>
        <w:rPr>
          <w:spacing w:val="50"/>
          <w:w w:val="150"/>
        </w:rPr>
        <w:t> </w:t>
      </w:r>
      <w:r>
        <w:rPr/>
        <w:t>цели</w:t>
      </w:r>
      <w:r>
        <w:rPr>
          <w:spacing w:val="50"/>
          <w:w w:val="150"/>
        </w:rPr>
        <w:t> </w:t>
      </w:r>
      <w:r>
        <w:rPr/>
        <w:t>разработан</w:t>
      </w:r>
      <w:r>
        <w:rPr>
          <w:spacing w:val="50"/>
          <w:w w:val="150"/>
        </w:rPr>
        <w:t> </w:t>
      </w:r>
      <w:r>
        <w:rPr/>
        <w:t>проект</w:t>
      </w:r>
      <w:r>
        <w:rPr>
          <w:spacing w:val="50"/>
          <w:w w:val="150"/>
        </w:rPr>
        <w:t> </w:t>
      </w:r>
      <w:r>
        <w:rPr/>
        <w:t>модели</w:t>
      </w:r>
      <w:r>
        <w:rPr>
          <w:spacing w:val="78"/>
        </w:rPr>
        <w:t> </w:t>
      </w:r>
      <w:r>
        <w:rPr/>
        <w:t>«идеальной</w:t>
      </w:r>
      <w:r>
        <w:rPr>
          <w:spacing w:val="50"/>
          <w:w w:val="150"/>
        </w:rPr>
        <w:t> </w:t>
      </w:r>
      <w:r>
        <w:rPr/>
        <w:t>школы»,</w:t>
      </w:r>
      <w:r>
        <w:rPr>
          <w:spacing w:val="53"/>
          <w:w w:val="150"/>
        </w:rPr>
        <w:t> </w:t>
      </w:r>
      <w:r>
        <w:rPr>
          <w:spacing w:val="-2"/>
        </w:rPr>
        <w:t>модели</w:t>
      </w:r>
    </w:p>
    <w:p>
      <w:pPr>
        <w:pStyle w:val="BodyText"/>
        <w:ind w:right="147"/>
        <w:jc w:val="both"/>
      </w:pPr>
      <w:r>
        <w:rPr/>
        <w:t>«Школы Минпросвещения России», определяющей оптимальные условия для получения качественного общего образования за счет:</w:t>
      </w:r>
    </w:p>
    <w:p>
      <w:pPr>
        <w:pStyle w:val="ListParagraph"/>
        <w:numPr>
          <w:ilvl w:val="0"/>
          <w:numId w:val="11"/>
        </w:numPr>
        <w:tabs>
          <w:tab w:pos="706" w:val="left" w:leader="none"/>
        </w:tabs>
        <w:spacing w:line="240" w:lineRule="auto" w:before="0" w:after="0"/>
        <w:ind w:left="424" w:right="141" w:firstLine="4"/>
        <w:jc w:val="both"/>
        <w:rPr>
          <w:sz w:val="24"/>
        </w:rPr>
      </w:pPr>
      <w:r>
        <w:rPr>
          <w:sz w:val="24"/>
        </w:rPr>
        <w:t>создания единого непрерывного образовательного процесса на смежных этапах становления и развития личности обучающегося;</w:t>
      </w:r>
    </w:p>
    <w:p>
      <w:pPr>
        <w:pStyle w:val="ListParagraph"/>
        <w:numPr>
          <w:ilvl w:val="0"/>
          <w:numId w:val="11"/>
        </w:numPr>
        <w:tabs>
          <w:tab w:pos="706" w:val="left" w:leader="none"/>
        </w:tabs>
        <w:spacing w:line="240" w:lineRule="auto" w:before="0" w:after="0"/>
        <w:ind w:left="424" w:right="144" w:firstLine="4"/>
        <w:jc w:val="both"/>
        <w:rPr>
          <w:sz w:val="24"/>
        </w:rPr>
      </w:pPr>
      <w:r>
        <w:rPr>
          <w:sz w:val="24"/>
        </w:rPr>
        <w:t>единства процессов обучения и воспитания, реализуемых совместно с семьей и другими институтами воспитания;</w:t>
      </w:r>
    </w:p>
    <w:p>
      <w:pPr>
        <w:pStyle w:val="ListParagraph"/>
        <w:numPr>
          <w:ilvl w:val="0"/>
          <w:numId w:val="11"/>
        </w:numPr>
        <w:tabs>
          <w:tab w:pos="706" w:val="left" w:leader="none"/>
        </w:tabs>
        <w:spacing w:line="240" w:lineRule="auto" w:before="0" w:after="0"/>
        <w:ind w:left="424" w:right="139" w:firstLine="4"/>
        <w:jc w:val="both"/>
        <w:rPr>
          <w:sz w:val="24"/>
        </w:rPr>
      </w:pPr>
      <w:r>
        <w:rPr>
          <w:sz w:val="24"/>
        </w:rPr>
        <w:t>применения здоровьесберегающих технологий и методик обучения, направленных на формирование гармоничного физического и психического развития, сохранения и укрепления </w:t>
      </w:r>
      <w:r>
        <w:rPr>
          <w:spacing w:val="-2"/>
          <w:sz w:val="24"/>
        </w:rPr>
        <w:t>здоровья;</w:t>
      </w:r>
    </w:p>
    <w:p>
      <w:pPr>
        <w:pStyle w:val="ListParagraph"/>
        <w:numPr>
          <w:ilvl w:val="0"/>
          <w:numId w:val="11"/>
        </w:numPr>
        <w:tabs>
          <w:tab w:pos="706" w:val="left" w:leader="none"/>
        </w:tabs>
        <w:spacing w:line="240" w:lineRule="auto" w:before="67" w:after="0"/>
        <w:ind w:left="424" w:right="248" w:firstLine="0"/>
        <w:jc w:val="both"/>
        <w:rPr>
          <w:sz w:val="24"/>
        </w:rPr>
      </w:pPr>
      <w:r>
        <w:rPr>
          <w:sz w:val="24"/>
        </w:rPr>
        <w:t>развития</w:t>
      </w:r>
      <w:r>
        <w:rPr>
          <w:spacing w:val="-8"/>
          <w:sz w:val="24"/>
        </w:rPr>
        <w:t> </w:t>
      </w:r>
      <w:r>
        <w:rPr>
          <w:sz w:val="24"/>
        </w:rPr>
        <w:t>личностных</w:t>
      </w:r>
      <w:r>
        <w:rPr>
          <w:spacing w:val="-7"/>
          <w:sz w:val="24"/>
        </w:rPr>
        <w:t> </w:t>
      </w:r>
      <w:r>
        <w:rPr>
          <w:sz w:val="24"/>
        </w:rPr>
        <w:t>качеств,</w:t>
      </w:r>
      <w:r>
        <w:rPr>
          <w:spacing w:val="-7"/>
          <w:sz w:val="24"/>
        </w:rPr>
        <w:t> </w:t>
      </w:r>
      <w:r>
        <w:rPr>
          <w:sz w:val="24"/>
        </w:rPr>
        <w:t>необходимых</w:t>
      </w:r>
      <w:r>
        <w:rPr>
          <w:spacing w:val="-6"/>
          <w:sz w:val="24"/>
        </w:rPr>
        <w:t> </w:t>
      </w:r>
      <w:r>
        <w:rPr>
          <w:sz w:val="24"/>
        </w:rPr>
        <w:t>для</w:t>
      </w:r>
      <w:r>
        <w:rPr>
          <w:spacing w:val="-6"/>
          <w:sz w:val="24"/>
        </w:rPr>
        <w:t> </w:t>
      </w:r>
      <w:r>
        <w:rPr>
          <w:sz w:val="24"/>
        </w:rPr>
        <w:t>решения</w:t>
      </w:r>
      <w:r>
        <w:rPr>
          <w:spacing w:val="-4"/>
          <w:sz w:val="24"/>
        </w:rPr>
        <w:t> </w:t>
      </w:r>
      <w:r>
        <w:rPr>
          <w:sz w:val="24"/>
        </w:rPr>
        <w:t>учебных,</w:t>
      </w:r>
      <w:r>
        <w:rPr>
          <w:spacing w:val="-6"/>
          <w:sz w:val="24"/>
        </w:rPr>
        <w:t> </w:t>
      </w:r>
      <w:r>
        <w:rPr>
          <w:sz w:val="24"/>
        </w:rPr>
        <w:t>практических,</w:t>
      </w:r>
      <w:r>
        <w:rPr>
          <w:spacing w:val="-5"/>
          <w:sz w:val="24"/>
        </w:rPr>
        <w:t> </w:t>
      </w:r>
      <w:r>
        <w:rPr>
          <w:sz w:val="24"/>
        </w:rPr>
        <w:t>творческих</w:t>
      </w:r>
      <w:r>
        <w:rPr>
          <w:spacing w:val="-7"/>
          <w:sz w:val="24"/>
        </w:rPr>
        <w:t> </w:t>
      </w:r>
      <w:r>
        <w:rPr>
          <w:sz w:val="24"/>
        </w:rPr>
        <w:t>и иных жизненных задач;</w:t>
      </w:r>
    </w:p>
    <w:p>
      <w:pPr>
        <w:pStyle w:val="ListParagraph"/>
        <w:numPr>
          <w:ilvl w:val="0"/>
          <w:numId w:val="11"/>
        </w:numPr>
        <w:tabs>
          <w:tab w:pos="706" w:val="left" w:leader="none"/>
        </w:tabs>
        <w:spacing w:line="240" w:lineRule="auto" w:before="0" w:after="0"/>
        <w:ind w:left="424" w:right="755" w:firstLine="0"/>
        <w:jc w:val="left"/>
        <w:rPr>
          <w:sz w:val="24"/>
        </w:rPr>
      </w:pPr>
      <w:r>
        <w:rPr>
          <w:sz w:val="24"/>
        </w:rPr>
        <w:t>формирования</w:t>
      </w:r>
      <w:r>
        <w:rPr>
          <w:spacing w:val="-11"/>
          <w:sz w:val="24"/>
        </w:rPr>
        <w:t> </w:t>
      </w:r>
      <w:r>
        <w:rPr>
          <w:sz w:val="24"/>
        </w:rPr>
        <w:t>российской</w:t>
      </w:r>
      <w:r>
        <w:rPr>
          <w:spacing w:val="-7"/>
          <w:sz w:val="24"/>
        </w:rPr>
        <w:t> </w:t>
      </w:r>
      <w:r>
        <w:rPr>
          <w:sz w:val="24"/>
        </w:rPr>
        <w:t>гражданской</w:t>
      </w:r>
      <w:r>
        <w:rPr>
          <w:spacing w:val="-13"/>
          <w:sz w:val="24"/>
        </w:rPr>
        <w:t> </w:t>
      </w:r>
      <w:r>
        <w:rPr>
          <w:sz w:val="24"/>
        </w:rPr>
        <w:t>идентичности</w:t>
      </w:r>
      <w:r>
        <w:rPr>
          <w:spacing w:val="-7"/>
          <w:sz w:val="24"/>
        </w:rPr>
        <w:t> </w:t>
      </w:r>
      <w:r>
        <w:rPr>
          <w:sz w:val="24"/>
        </w:rPr>
        <w:t>обучающихся</w:t>
      </w:r>
      <w:r>
        <w:rPr>
          <w:spacing w:val="-10"/>
          <w:sz w:val="24"/>
        </w:rPr>
        <w:t> </w:t>
      </w:r>
      <w:r>
        <w:rPr>
          <w:sz w:val="24"/>
        </w:rPr>
        <w:t>как</w:t>
      </w:r>
      <w:r>
        <w:rPr>
          <w:spacing w:val="-7"/>
          <w:sz w:val="24"/>
        </w:rPr>
        <w:t> </w:t>
      </w:r>
      <w:r>
        <w:rPr>
          <w:sz w:val="24"/>
        </w:rPr>
        <w:t>составляющей</w:t>
      </w:r>
      <w:r>
        <w:rPr>
          <w:spacing w:val="-8"/>
          <w:sz w:val="24"/>
        </w:rPr>
        <w:t> </w:t>
      </w:r>
      <w:r>
        <w:rPr>
          <w:sz w:val="24"/>
        </w:rPr>
        <w:t>их социальной идентичности;</w:t>
      </w:r>
    </w:p>
    <w:p>
      <w:pPr>
        <w:pStyle w:val="ListParagraph"/>
        <w:numPr>
          <w:ilvl w:val="0"/>
          <w:numId w:val="11"/>
        </w:numPr>
        <w:tabs>
          <w:tab w:pos="706" w:val="left" w:leader="none"/>
        </w:tabs>
        <w:spacing w:line="240" w:lineRule="auto" w:before="0" w:after="0"/>
        <w:ind w:left="424" w:right="454" w:firstLine="0"/>
        <w:jc w:val="left"/>
        <w:rPr>
          <w:sz w:val="24"/>
        </w:rPr>
      </w:pPr>
      <w:r>
        <w:rPr>
          <w:sz w:val="24"/>
        </w:rPr>
        <w:t>сохранения</w:t>
      </w:r>
      <w:r>
        <w:rPr>
          <w:spacing w:val="-7"/>
          <w:sz w:val="24"/>
        </w:rPr>
        <w:t> </w:t>
      </w:r>
      <w:r>
        <w:rPr>
          <w:sz w:val="24"/>
        </w:rPr>
        <w:t>и</w:t>
      </w:r>
      <w:r>
        <w:rPr>
          <w:spacing w:val="-4"/>
          <w:sz w:val="24"/>
        </w:rPr>
        <w:t> </w:t>
      </w:r>
      <w:r>
        <w:rPr>
          <w:sz w:val="24"/>
        </w:rPr>
        <w:t>развития</w:t>
      </w:r>
      <w:r>
        <w:rPr>
          <w:spacing w:val="-7"/>
          <w:sz w:val="24"/>
        </w:rPr>
        <w:t> </w:t>
      </w:r>
      <w:r>
        <w:rPr>
          <w:sz w:val="24"/>
        </w:rPr>
        <w:t>культурного</w:t>
      </w:r>
      <w:r>
        <w:rPr>
          <w:spacing w:val="-4"/>
          <w:sz w:val="24"/>
        </w:rPr>
        <w:t> </w:t>
      </w:r>
      <w:r>
        <w:rPr>
          <w:sz w:val="24"/>
        </w:rPr>
        <w:t>разнообразия</w:t>
      </w:r>
      <w:r>
        <w:rPr>
          <w:spacing w:val="-4"/>
          <w:sz w:val="24"/>
        </w:rPr>
        <w:t> </w:t>
      </w:r>
      <w:r>
        <w:rPr>
          <w:sz w:val="24"/>
        </w:rPr>
        <w:t>и языкового</w:t>
      </w:r>
      <w:r>
        <w:rPr>
          <w:spacing w:val="-4"/>
          <w:sz w:val="24"/>
        </w:rPr>
        <w:t> </w:t>
      </w:r>
      <w:r>
        <w:rPr>
          <w:sz w:val="24"/>
        </w:rPr>
        <w:t>наследия</w:t>
      </w:r>
      <w:r>
        <w:rPr>
          <w:spacing w:val="-4"/>
          <w:sz w:val="24"/>
        </w:rPr>
        <w:t> </w:t>
      </w:r>
      <w:r>
        <w:rPr>
          <w:sz w:val="24"/>
        </w:rPr>
        <w:t>многонационального народа Российской Федерации. Реализация</w:t>
      </w:r>
      <w:r>
        <w:rPr>
          <w:spacing w:val="40"/>
          <w:sz w:val="24"/>
        </w:rPr>
        <w:t> </w:t>
      </w:r>
      <w:r>
        <w:rPr>
          <w:sz w:val="24"/>
        </w:rPr>
        <w:t>модели</w:t>
      </w:r>
      <w:r>
        <w:rPr>
          <w:spacing w:val="80"/>
          <w:sz w:val="24"/>
        </w:rPr>
        <w:t> </w:t>
      </w:r>
      <w:r>
        <w:rPr>
          <w:sz w:val="24"/>
        </w:rPr>
        <w:t>«Школы</w:t>
      </w:r>
      <w:r>
        <w:rPr>
          <w:spacing w:val="40"/>
          <w:sz w:val="24"/>
        </w:rPr>
        <w:t> </w:t>
      </w:r>
      <w:r>
        <w:rPr>
          <w:sz w:val="24"/>
        </w:rPr>
        <w:t>Минпросвещения</w:t>
      </w:r>
      <w:r>
        <w:rPr>
          <w:spacing w:val="40"/>
          <w:sz w:val="24"/>
        </w:rPr>
        <w:t> </w:t>
      </w:r>
      <w:r>
        <w:rPr>
          <w:sz w:val="24"/>
        </w:rPr>
        <w:t>России»</w:t>
      </w:r>
    </w:p>
    <w:p>
      <w:pPr>
        <w:pStyle w:val="BodyText"/>
      </w:pPr>
      <w:r>
        <w:rPr/>
        <w:t>направлена</w:t>
      </w:r>
      <w:r>
        <w:rPr>
          <w:spacing w:val="75"/>
        </w:rPr>
        <w:t> </w:t>
      </w:r>
      <w:r>
        <w:rPr/>
        <w:t>на</w:t>
      </w:r>
      <w:r>
        <w:rPr>
          <w:spacing w:val="76"/>
        </w:rPr>
        <w:t> </w:t>
      </w:r>
      <w:r>
        <w:rPr/>
        <w:t>повышение</w:t>
      </w:r>
      <w:r>
        <w:rPr>
          <w:spacing w:val="77"/>
        </w:rPr>
        <w:t> </w:t>
      </w:r>
      <w:r>
        <w:rPr/>
        <w:t>качества</w:t>
      </w:r>
      <w:r>
        <w:rPr>
          <w:spacing w:val="77"/>
        </w:rPr>
        <w:t> </w:t>
      </w:r>
      <w:r>
        <w:rPr/>
        <w:t>организационных,</w:t>
      </w:r>
      <w:r>
        <w:rPr>
          <w:spacing w:val="79"/>
        </w:rPr>
        <w:t> </w:t>
      </w:r>
      <w:r>
        <w:rPr>
          <w:spacing w:val="-2"/>
        </w:rPr>
        <w:t>методических,</w:t>
      </w:r>
    </w:p>
    <w:p>
      <w:pPr>
        <w:pStyle w:val="BodyText"/>
      </w:pPr>
      <w:r>
        <w:rPr>
          <w:spacing w:val="-2"/>
        </w:rPr>
        <w:t>технологических</w:t>
      </w:r>
      <w:r>
        <w:rPr>
          <w:spacing w:val="5"/>
        </w:rPr>
        <w:t> </w:t>
      </w:r>
      <w:r>
        <w:rPr>
          <w:spacing w:val="-2"/>
        </w:rPr>
        <w:t>условий,</w:t>
      </w:r>
      <w:r>
        <w:rPr>
          <w:spacing w:val="7"/>
        </w:rPr>
        <w:t> </w:t>
      </w:r>
      <w:r>
        <w:rPr>
          <w:spacing w:val="-2"/>
        </w:rPr>
        <w:t>управленческого</w:t>
      </w:r>
      <w:r>
        <w:rPr>
          <w:spacing w:val="3"/>
        </w:rPr>
        <w:t> </w:t>
      </w:r>
      <w:r>
        <w:rPr>
          <w:spacing w:val="-2"/>
        </w:rPr>
        <w:t>процесса</w:t>
      </w:r>
      <w:r>
        <w:rPr>
          <w:spacing w:val="3"/>
        </w:rPr>
        <w:t> </w:t>
      </w:r>
      <w:r>
        <w:rPr>
          <w:spacing w:val="-2"/>
        </w:rPr>
        <w:t>и</w:t>
      </w:r>
      <w:r>
        <w:rPr>
          <w:spacing w:val="4"/>
        </w:rPr>
        <w:t> </w:t>
      </w:r>
      <w:r>
        <w:rPr>
          <w:spacing w:val="-2"/>
        </w:rPr>
        <w:t>результатов</w:t>
      </w:r>
      <w:r>
        <w:rPr>
          <w:spacing w:val="2"/>
        </w:rPr>
        <w:t> </w:t>
      </w:r>
      <w:r>
        <w:rPr>
          <w:spacing w:val="-2"/>
        </w:rPr>
        <w:t>образовательной</w:t>
      </w:r>
      <w:r>
        <w:rPr>
          <w:spacing w:val="5"/>
        </w:rPr>
        <w:t> </w:t>
      </w:r>
      <w:r>
        <w:rPr>
          <w:spacing w:val="-2"/>
        </w:rPr>
        <w:t>деятельности.</w:t>
      </w:r>
    </w:p>
    <w:p>
      <w:pPr>
        <w:pStyle w:val="BodyText"/>
        <w:ind w:firstLine="427"/>
      </w:pPr>
      <w:r>
        <w:rPr/>
        <w:t>Модель «Школы</w:t>
      </w:r>
      <w:r>
        <w:rPr>
          <w:spacing w:val="-4"/>
        </w:rPr>
        <w:t> </w:t>
      </w:r>
      <w:r>
        <w:rPr/>
        <w:t>Минпросвещения</w:t>
      </w:r>
      <w:r>
        <w:rPr>
          <w:spacing w:val="-4"/>
        </w:rPr>
        <w:t> </w:t>
      </w:r>
      <w:r>
        <w:rPr/>
        <w:t>России»</w:t>
      </w:r>
      <w:r>
        <w:rPr>
          <w:spacing w:val="-12"/>
        </w:rPr>
        <w:t> </w:t>
      </w:r>
      <w:r>
        <w:rPr/>
        <w:t>представлена</w:t>
      </w:r>
      <w:r>
        <w:rPr>
          <w:spacing w:val="-5"/>
        </w:rPr>
        <w:t> </w:t>
      </w:r>
      <w:r>
        <w:rPr/>
        <w:t>8</w:t>
      </w:r>
      <w:r>
        <w:rPr>
          <w:spacing w:val="-4"/>
        </w:rPr>
        <w:t> </w:t>
      </w:r>
      <w:r>
        <w:rPr/>
        <w:t>основными</w:t>
      </w:r>
      <w:r>
        <w:rPr>
          <w:spacing w:val="-4"/>
        </w:rPr>
        <w:t> </w:t>
      </w:r>
      <w:r>
        <w:rPr/>
        <w:t>направлениями деятельности</w:t>
      </w:r>
      <w:r>
        <w:rPr>
          <w:spacing w:val="40"/>
        </w:rPr>
        <w:t> </w:t>
      </w:r>
      <w:r>
        <w:rPr/>
        <w:t>по развитию образовательной</w:t>
      </w:r>
      <w:r>
        <w:rPr>
          <w:spacing w:val="40"/>
        </w:rPr>
        <w:t> </w:t>
      </w:r>
      <w:r>
        <w:rPr/>
        <w:t>организации:</w:t>
      </w:r>
    </w:p>
    <w:p>
      <w:pPr>
        <w:pStyle w:val="ListParagraph"/>
        <w:numPr>
          <w:ilvl w:val="0"/>
          <w:numId w:val="11"/>
        </w:numPr>
        <w:tabs>
          <w:tab w:pos="706" w:val="left" w:leader="none"/>
        </w:tabs>
        <w:spacing w:line="240" w:lineRule="auto" w:before="0" w:after="0"/>
        <w:ind w:left="706" w:right="0" w:hanging="282"/>
        <w:jc w:val="left"/>
        <w:rPr>
          <w:sz w:val="24"/>
        </w:rPr>
      </w:pPr>
      <w:r>
        <w:rPr>
          <w:sz w:val="24"/>
        </w:rPr>
        <w:t>"Знание:</w:t>
      </w:r>
      <w:r>
        <w:rPr>
          <w:spacing w:val="-5"/>
          <w:sz w:val="24"/>
        </w:rPr>
        <w:t> </w:t>
      </w:r>
      <w:r>
        <w:rPr>
          <w:sz w:val="24"/>
        </w:rPr>
        <w:t>качество</w:t>
      </w:r>
      <w:r>
        <w:rPr>
          <w:spacing w:val="-6"/>
          <w:sz w:val="24"/>
        </w:rPr>
        <w:t> </w:t>
      </w:r>
      <w:r>
        <w:rPr>
          <w:sz w:val="24"/>
        </w:rPr>
        <w:t>и</w:t>
      </w:r>
      <w:r>
        <w:rPr>
          <w:spacing w:val="-2"/>
          <w:sz w:val="24"/>
        </w:rPr>
        <w:t> объективность".</w:t>
      </w:r>
    </w:p>
    <w:p>
      <w:pPr>
        <w:pStyle w:val="ListParagraph"/>
        <w:numPr>
          <w:ilvl w:val="0"/>
          <w:numId w:val="11"/>
        </w:numPr>
        <w:tabs>
          <w:tab w:pos="706" w:val="left" w:leader="none"/>
        </w:tabs>
        <w:spacing w:line="240" w:lineRule="auto" w:before="0" w:after="0"/>
        <w:ind w:left="706" w:right="0" w:hanging="282"/>
        <w:jc w:val="left"/>
        <w:rPr>
          <w:sz w:val="24"/>
        </w:rPr>
      </w:pPr>
      <w:r>
        <w:rPr>
          <w:spacing w:val="-2"/>
          <w:sz w:val="24"/>
        </w:rPr>
        <w:t>"Здоровье".</w:t>
      </w:r>
    </w:p>
    <w:p>
      <w:pPr>
        <w:pStyle w:val="ListParagraph"/>
        <w:numPr>
          <w:ilvl w:val="0"/>
          <w:numId w:val="11"/>
        </w:numPr>
        <w:tabs>
          <w:tab w:pos="706" w:val="left" w:leader="none"/>
        </w:tabs>
        <w:spacing w:line="240" w:lineRule="auto" w:before="0" w:after="0"/>
        <w:ind w:left="706" w:right="0" w:hanging="282"/>
        <w:jc w:val="left"/>
        <w:rPr>
          <w:sz w:val="24"/>
        </w:rPr>
      </w:pPr>
      <w:r>
        <w:rPr>
          <w:spacing w:val="-2"/>
          <w:sz w:val="24"/>
        </w:rPr>
        <w:t>"Творчество".</w:t>
      </w:r>
    </w:p>
    <w:p>
      <w:pPr>
        <w:pStyle w:val="ListParagraph"/>
        <w:numPr>
          <w:ilvl w:val="0"/>
          <w:numId w:val="11"/>
        </w:numPr>
        <w:tabs>
          <w:tab w:pos="706" w:val="left" w:leader="none"/>
        </w:tabs>
        <w:spacing w:line="240" w:lineRule="auto" w:before="0" w:after="0"/>
        <w:ind w:left="706" w:right="0" w:hanging="282"/>
        <w:jc w:val="left"/>
        <w:rPr>
          <w:sz w:val="24"/>
        </w:rPr>
      </w:pPr>
      <w:r>
        <w:rPr>
          <w:spacing w:val="-2"/>
          <w:sz w:val="24"/>
        </w:rPr>
        <w:t>"Воспитание".</w:t>
      </w:r>
    </w:p>
    <w:p>
      <w:pPr>
        <w:pStyle w:val="ListParagraph"/>
        <w:numPr>
          <w:ilvl w:val="0"/>
          <w:numId w:val="11"/>
        </w:numPr>
        <w:tabs>
          <w:tab w:pos="706" w:val="left" w:leader="none"/>
        </w:tabs>
        <w:spacing w:line="240" w:lineRule="auto" w:before="0" w:after="0"/>
        <w:ind w:left="706" w:right="0" w:hanging="282"/>
        <w:jc w:val="left"/>
        <w:rPr>
          <w:sz w:val="24"/>
        </w:rPr>
      </w:pPr>
      <w:r>
        <w:rPr>
          <w:spacing w:val="-2"/>
          <w:sz w:val="24"/>
        </w:rPr>
        <w:t>"Профориентация".</w:t>
      </w:r>
    </w:p>
    <w:p>
      <w:pPr>
        <w:pStyle w:val="ListParagraph"/>
        <w:numPr>
          <w:ilvl w:val="0"/>
          <w:numId w:val="11"/>
        </w:numPr>
        <w:tabs>
          <w:tab w:pos="706" w:val="left" w:leader="none"/>
        </w:tabs>
        <w:spacing w:line="275" w:lineRule="exact" w:before="3" w:after="0"/>
        <w:ind w:left="706" w:right="0" w:hanging="282"/>
        <w:jc w:val="left"/>
        <w:rPr>
          <w:sz w:val="24"/>
        </w:rPr>
      </w:pPr>
      <w:r>
        <w:rPr>
          <w:sz w:val="24"/>
        </w:rPr>
        <w:t>"Учитель.</w:t>
      </w:r>
      <w:r>
        <w:rPr>
          <w:spacing w:val="-9"/>
          <w:sz w:val="24"/>
        </w:rPr>
        <w:t> </w:t>
      </w:r>
      <w:r>
        <w:rPr>
          <w:sz w:val="24"/>
        </w:rPr>
        <w:t>Школьная</w:t>
      </w:r>
      <w:r>
        <w:rPr>
          <w:spacing w:val="-9"/>
          <w:sz w:val="24"/>
        </w:rPr>
        <w:t> </w:t>
      </w:r>
      <w:r>
        <w:rPr>
          <w:spacing w:val="-2"/>
          <w:sz w:val="24"/>
        </w:rPr>
        <w:t>команда".</w:t>
      </w:r>
    </w:p>
    <w:p>
      <w:pPr>
        <w:pStyle w:val="ListParagraph"/>
        <w:numPr>
          <w:ilvl w:val="0"/>
          <w:numId w:val="11"/>
        </w:numPr>
        <w:tabs>
          <w:tab w:pos="706" w:val="left" w:leader="none"/>
        </w:tabs>
        <w:spacing w:line="275" w:lineRule="exact" w:before="0" w:after="0"/>
        <w:ind w:left="706" w:right="0" w:hanging="282"/>
        <w:jc w:val="left"/>
        <w:rPr>
          <w:sz w:val="24"/>
        </w:rPr>
      </w:pPr>
      <w:r>
        <w:rPr>
          <w:sz w:val="24"/>
        </w:rPr>
        <w:t>"Школьный</w:t>
      </w:r>
      <w:r>
        <w:rPr>
          <w:spacing w:val="-8"/>
          <w:sz w:val="24"/>
        </w:rPr>
        <w:t> </w:t>
      </w:r>
      <w:r>
        <w:rPr>
          <w:spacing w:val="-2"/>
          <w:sz w:val="24"/>
        </w:rPr>
        <w:t>климат".</w:t>
      </w:r>
    </w:p>
    <w:p>
      <w:pPr>
        <w:pStyle w:val="ListParagraph"/>
        <w:numPr>
          <w:ilvl w:val="0"/>
          <w:numId w:val="11"/>
        </w:numPr>
        <w:tabs>
          <w:tab w:pos="706" w:val="left" w:leader="none"/>
        </w:tabs>
        <w:spacing w:line="240" w:lineRule="auto" w:before="0" w:after="0"/>
        <w:ind w:left="706" w:right="0" w:hanging="282"/>
        <w:jc w:val="left"/>
        <w:rPr>
          <w:sz w:val="24"/>
        </w:rPr>
      </w:pPr>
      <w:r>
        <w:rPr>
          <w:sz w:val="24"/>
        </w:rPr>
        <w:t>"Образовательная</w:t>
      </w:r>
      <w:r>
        <w:rPr>
          <w:spacing w:val="-14"/>
          <w:sz w:val="24"/>
        </w:rPr>
        <w:t> </w:t>
      </w:r>
      <w:r>
        <w:rPr>
          <w:spacing w:val="-2"/>
          <w:sz w:val="24"/>
        </w:rPr>
        <w:t>среда".</w:t>
      </w:r>
    </w:p>
    <w:p>
      <w:pPr>
        <w:pStyle w:val="BodyText"/>
        <w:spacing w:before="1"/>
        <w:ind w:right="139" w:firstLine="427"/>
        <w:jc w:val="both"/>
      </w:pPr>
      <w:r>
        <w:rPr/>
        <w:t>Все направления тесно взаимосвязаны между собой и составляют единый учебно- воспитательный процесс. Три из них ("Учитель. Школьная команда", "Школьный климат", "Образовательная среда") являются системообразующими составляющими при реализации Проекта". Все направления (треки) имеют уровневую систему достижения показателей "стандарта качества условий" и ведущие ориентиры:</w:t>
      </w:r>
    </w:p>
    <w:p>
      <w:pPr>
        <w:pStyle w:val="BodyText"/>
        <w:ind w:right="139" w:firstLine="427"/>
        <w:jc w:val="both"/>
      </w:pPr>
      <w:r>
        <w:rPr/>
        <w:t>Направление «Знание» предусматривает предоставление каждому обучающемуся Школы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 предполагающих реализацию углубленного и профильного обучения, проектной и исследовательской деятельности, в том числе с применением электронных образовательных ресурсов, обеспечение объективной внутренней системы оценки качества образования.</w:t>
      </w:r>
    </w:p>
    <w:p>
      <w:pPr>
        <w:pStyle w:val="BodyText"/>
        <w:spacing w:before="2"/>
        <w:ind w:right="140" w:firstLine="427"/>
        <w:jc w:val="both"/>
      </w:pPr>
      <w:r>
        <w:rPr/>
        <w:t>Направление «Воспитание» предусматривает развитие личностных качеств обучающихся в соответствии с приоритетами государственной политики в сфере воспитания на основе</w:t>
      </w:r>
      <w:r>
        <w:rPr>
          <w:spacing w:val="80"/>
        </w:rPr>
        <w:t> </w:t>
      </w:r>
      <w:r>
        <w:rPr/>
        <w:t>российских традиционных духовно-нравственных ценностей, правил и норм поведения, принятых</w:t>
      </w:r>
    </w:p>
    <w:p>
      <w:pPr>
        <w:pStyle w:val="BodyText"/>
        <w:spacing w:after="0"/>
        <w:jc w:val="both"/>
        <w:sectPr>
          <w:pgSz w:w="11920" w:h="16850"/>
          <w:pgMar w:top="700" w:bottom="280" w:left="708" w:right="425"/>
        </w:sectPr>
      </w:pPr>
    </w:p>
    <w:p>
      <w:pPr>
        <w:pStyle w:val="BodyText"/>
        <w:spacing w:before="71"/>
        <w:ind w:right="140"/>
        <w:jc w:val="both"/>
      </w:pPr>
      <w:r>
        <w:rPr/>
        <w:t>в</w:t>
      </w:r>
      <w:r>
        <w:rPr>
          <w:spacing w:val="-15"/>
        </w:rPr>
        <w:t> </w:t>
      </w:r>
      <w:r>
        <w:rPr/>
        <w:t>российском</w:t>
      </w:r>
      <w:r>
        <w:rPr>
          <w:spacing w:val="-12"/>
        </w:rPr>
        <w:t> </w:t>
      </w:r>
      <w:r>
        <w:rPr/>
        <w:t>обществе,</w:t>
      </w:r>
      <w:r>
        <w:rPr>
          <w:spacing w:val="-9"/>
        </w:rPr>
        <w:t> </w:t>
      </w:r>
      <w:r>
        <w:rPr/>
        <w:t>формирование</w:t>
      </w:r>
      <w:r>
        <w:rPr>
          <w:spacing w:val="-4"/>
        </w:rPr>
        <w:t> </w:t>
      </w:r>
      <w:r>
        <w:rPr/>
        <w:t>у</w:t>
      </w:r>
      <w:r>
        <w:rPr>
          <w:spacing w:val="-15"/>
        </w:rPr>
        <w:t> </w:t>
      </w:r>
      <w:r>
        <w:rPr/>
        <w:t>обучающихся</w:t>
      </w:r>
      <w:r>
        <w:rPr>
          <w:spacing w:val="-8"/>
        </w:rPr>
        <w:t> </w:t>
      </w:r>
      <w:r>
        <w:rPr/>
        <w:t>патриотизма,</w:t>
      </w:r>
      <w:r>
        <w:rPr>
          <w:spacing w:val="-11"/>
        </w:rPr>
        <w:t> </w:t>
      </w:r>
      <w:r>
        <w:rPr/>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BodyText"/>
        <w:ind w:right="141" w:firstLine="427"/>
        <w:jc w:val="both"/>
      </w:pPr>
      <w:r>
        <w:rPr/>
        <w:t>Направление «Здоровье» предполагает формирование здоровьесберегающего потенциала Школы на основе применения специальных технологий и методик обучения и воспитания, в том числе</w:t>
      </w:r>
      <w:r>
        <w:rPr>
          <w:spacing w:val="-1"/>
        </w:rPr>
        <w:t> </w:t>
      </w:r>
      <w:r>
        <w:rPr/>
        <w:t>адаптивных, направленных</w:t>
      </w:r>
      <w:r>
        <w:rPr>
          <w:spacing w:val="-1"/>
        </w:rPr>
        <w:t> </w:t>
      </w:r>
      <w:r>
        <w:rPr/>
        <w:t>на</w:t>
      </w:r>
      <w:r>
        <w:rPr>
          <w:spacing w:val="-1"/>
        </w:rPr>
        <w:t> </w:t>
      </w:r>
      <w:r>
        <w:rPr/>
        <w:t>гармоничное</w:t>
      </w:r>
      <w:r>
        <w:rPr>
          <w:spacing w:val="-1"/>
        </w:rPr>
        <w:t> </w:t>
      </w:r>
      <w:r>
        <w:rPr/>
        <w:t>физическое</w:t>
      </w:r>
      <w:r>
        <w:rPr>
          <w:spacing w:val="-1"/>
        </w:rPr>
        <w:t> </w:t>
      </w:r>
      <w:r>
        <w:rPr/>
        <w:t>и</w:t>
      </w:r>
      <w:r>
        <w:rPr>
          <w:spacing w:val="-1"/>
        </w:rPr>
        <w:t> </w:t>
      </w:r>
      <w:r>
        <w:rPr/>
        <w:t>психическое развитие, социальное благополучие, сохранение и укрепление здоровья и обеспечение личной безопасности </w:t>
      </w:r>
      <w:r>
        <w:rPr>
          <w:spacing w:val="-2"/>
        </w:rPr>
        <w:t>обучающихся.</w:t>
      </w:r>
    </w:p>
    <w:p>
      <w:pPr>
        <w:pStyle w:val="BodyText"/>
        <w:spacing w:before="3"/>
        <w:ind w:right="139" w:firstLine="427"/>
        <w:jc w:val="both"/>
      </w:pPr>
      <w:r>
        <w:rPr/>
        <w:t>Направление «Профориентация» предусматривает сопровождение осознанного отношения обучающихся к профессионально-трудовой сфере, основанного на создании условий для формирования у</w:t>
      </w:r>
      <w:r>
        <w:rPr>
          <w:spacing w:val="-10"/>
        </w:rPr>
        <w:t> </w:t>
      </w:r>
      <w:r>
        <w:rPr/>
        <w:t>них набора компетенций,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 сетевых программ с колледжами и вузами, сотрудничества с семьей, с участием работодателей и заинтересованной общественности в целях обеспечения социально-экономического развития и суверенитета России.</w:t>
      </w:r>
    </w:p>
    <w:p>
      <w:pPr>
        <w:pStyle w:val="BodyText"/>
        <w:spacing w:before="1"/>
        <w:ind w:right="140" w:firstLine="427"/>
        <w:jc w:val="both"/>
      </w:pPr>
      <w:r>
        <w:rPr/>
        <w:t>Направление «Творчество» предусматривает развитие в Школе условий и ситуаций успеха созидательной деятельности,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 таланта, творческих способностей, созидательной позиции личности как субъекта общественной деятельности.</w:t>
      </w:r>
    </w:p>
    <w:p>
      <w:pPr>
        <w:pStyle w:val="BodyText"/>
        <w:ind w:right="139" w:firstLine="427"/>
        <w:jc w:val="both"/>
      </w:pPr>
      <w:r>
        <w:rPr/>
        <w:t>Ключевое условие «Учитель. Школьная команда» предусматривает поддержку и развитие личностных и профессиональных компетенций педагогических работников (непрерывное профессиональное развитие, наставничество, адресная помощь и сопровождение) и максимальное использование потенциала каждого члена команды, постоянную коммуникацию и укрепление коллегиального сотрудничества, высокий уровень взаимопонимания в коллективе для достижения общих целей наиболее эффективными и действенными способами.</w:t>
      </w:r>
    </w:p>
    <w:p>
      <w:pPr>
        <w:pStyle w:val="BodyText"/>
        <w:ind w:right="140" w:firstLine="427"/>
        <w:jc w:val="both"/>
      </w:pPr>
      <w:r>
        <w:rPr/>
        <w:t>Ключевое условие «Школьный климат» предусматривает совершенствование уклада общеобразовательной организации, поддерживающего ценности, принципы, нравственную культуру, создание безопасного и комфортного для всех и каждого образовательного</w:t>
      </w:r>
      <w:r>
        <w:rPr>
          <w:spacing w:val="40"/>
        </w:rPr>
        <w:t> </w:t>
      </w:r>
      <w:r>
        <w:rPr/>
        <w:t>пространства, обеспечивающего атмосферу доброжелательности, доверия, требовательности и заботы о каждом, включающего нормы, ценности и ожидания, которые поддерживают чувство физической,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w:t>
      </w:r>
    </w:p>
    <w:p>
      <w:pPr>
        <w:pStyle w:val="BodyText"/>
        <w:ind w:right="140" w:firstLine="427"/>
        <w:jc w:val="both"/>
      </w:pPr>
      <w:r>
        <w:rPr/>
        <w:t>Ключевое условие «Образовательная среда» предусматривает создание современной мотивирующей образовательной среды как инструмента социализации детей, проектируемого совместно участниками образовательных отношений как пространство развития обучающихся, создающего возможность их участия в принятии образовательных решений, формирующего инициативность, осознанность, самостоятельность и ответственность, являющегося действенным инструментом становления субъектной позиции обучающихся.</w:t>
      </w:r>
    </w:p>
    <w:p>
      <w:pPr>
        <w:pStyle w:val="BodyText"/>
        <w:spacing w:before="1"/>
        <w:ind w:right="141" w:firstLine="996"/>
        <w:jc w:val="both"/>
      </w:pPr>
      <w:r>
        <w:rPr/>
        <w:t>При вхождении в реализацию проекта «Школа Минпросвещения России»</w:t>
      </w:r>
      <w:r>
        <w:rPr>
          <w:spacing w:val="-1"/>
        </w:rPr>
        <w:t> </w:t>
      </w:r>
      <w:r>
        <w:rPr/>
        <w:t>МБОУ Ново – Тарабинская СОШ прошла самодиагностику</w:t>
      </w:r>
      <w:r>
        <w:rPr>
          <w:spacing w:val="-6"/>
        </w:rPr>
        <w:t> </w:t>
      </w:r>
      <w:r>
        <w:rPr/>
        <w:t>и продемонстрировала базовый уровень соответствия критериям единого образовательного пространства (123 баллов из 213), заложенным в концепции "Школы Минпросвещения России", при этом результаты тестирования обозначили дефицитные </w:t>
      </w:r>
      <w:r>
        <w:rPr>
          <w:spacing w:val="-2"/>
        </w:rPr>
        <w:t>позиции:</w:t>
      </w:r>
    </w:p>
    <w:p>
      <w:pPr>
        <w:pStyle w:val="BodyText"/>
        <w:spacing w:after="0"/>
        <w:jc w:val="both"/>
        <w:sectPr>
          <w:pgSz w:w="11920" w:h="16850"/>
          <w:pgMar w:top="700" w:bottom="280" w:left="708" w:right="425"/>
        </w:sect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321"/>
        <w:gridCol w:w="1933"/>
        <w:gridCol w:w="1844"/>
        <w:gridCol w:w="1607"/>
        <w:gridCol w:w="1983"/>
      </w:tblGrid>
      <w:tr>
        <w:trPr>
          <w:trHeight w:val="986" w:hRule="atLeast"/>
        </w:trPr>
        <w:tc>
          <w:tcPr>
            <w:tcW w:w="567" w:type="dxa"/>
          </w:tcPr>
          <w:p>
            <w:pPr>
              <w:pStyle w:val="TableParagraph"/>
              <w:spacing w:before="155"/>
              <w:ind w:left="170"/>
              <w:rPr>
                <w:b/>
                <w:sz w:val="24"/>
              </w:rPr>
            </w:pPr>
            <w:r>
              <w:rPr>
                <w:b/>
                <w:spacing w:val="-10"/>
                <w:sz w:val="24"/>
              </w:rPr>
              <w:t>№</w:t>
            </w:r>
          </w:p>
        </w:tc>
        <w:tc>
          <w:tcPr>
            <w:tcW w:w="2321" w:type="dxa"/>
          </w:tcPr>
          <w:p>
            <w:pPr>
              <w:pStyle w:val="TableParagraph"/>
              <w:spacing w:line="259" w:lineRule="auto"/>
              <w:ind w:left="184" w:right="172" w:firstLine="6"/>
              <w:jc w:val="center"/>
              <w:rPr>
                <w:b/>
                <w:sz w:val="24"/>
              </w:rPr>
            </w:pPr>
            <w:r>
              <w:rPr>
                <w:b/>
                <w:spacing w:val="-2"/>
                <w:sz w:val="24"/>
              </w:rPr>
              <w:t>Магистральное направление, ключевое</w:t>
            </w:r>
            <w:r>
              <w:rPr>
                <w:b/>
                <w:spacing w:val="-13"/>
                <w:sz w:val="24"/>
              </w:rPr>
              <w:t> </w:t>
            </w:r>
            <w:r>
              <w:rPr>
                <w:b/>
                <w:spacing w:val="-2"/>
                <w:sz w:val="24"/>
              </w:rPr>
              <w:t>условие</w:t>
            </w:r>
          </w:p>
        </w:tc>
        <w:tc>
          <w:tcPr>
            <w:tcW w:w="1933" w:type="dxa"/>
          </w:tcPr>
          <w:p>
            <w:pPr>
              <w:pStyle w:val="TableParagraph"/>
              <w:ind w:left="448" w:hanging="180"/>
              <w:rPr>
                <w:b/>
                <w:sz w:val="24"/>
              </w:rPr>
            </w:pPr>
            <w:r>
              <w:rPr>
                <w:b/>
                <w:spacing w:val="-2"/>
                <w:sz w:val="24"/>
              </w:rPr>
              <w:t>Полученный результат</w:t>
            </w:r>
          </w:p>
        </w:tc>
        <w:tc>
          <w:tcPr>
            <w:tcW w:w="1844" w:type="dxa"/>
          </w:tcPr>
          <w:p>
            <w:pPr>
              <w:pStyle w:val="TableParagraph"/>
              <w:spacing w:line="258" w:lineRule="exact"/>
              <w:ind w:left="385"/>
              <w:rPr>
                <w:b/>
                <w:sz w:val="24"/>
              </w:rPr>
            </w:pPr>
            <w:r>
              <w:rPr>
                <w:b/>
                <w:sz w:val="24"/>
              </w:rPr>
              <w:t>Факт</w:t>
            </w:r>
            <w:r>
              <w:rPr>
                <w:b/>
                <w:spacing w:val="-4"/>
                <w:sz w:val="24"/>
              </w:rPr>
              <w:t> </w:t>
            </w:r>
            <w:r>
              <w:rPr>
                <w:b/>
                <w:spacing w:val="-2"/>
                <w:sz w:val="24"/>
              </w:rPr>
              <w:t>баллов</w:t>
            </w:r>
          </w:p>
        </w:tc>
        <w:tc>
          <w:tcPr>
            <w:tcW w:w="1607" w:type="dxa"/>
          </w:tcPr>
          <w:p>
            <w:pPr>
              <w:pStyle w:val="TableParagraph"/>
              <w:spacing w:line="258" w:lineRule="exact"/>
              <w:ind w:left="557"/>
              <w:rPr>
                <w:b/>
                <w:sz w:val="24"/>
              </w:rPr>
            </w:pPr>
            <w:r>
              <w:rPr>
                <w:b/>
                <w:spacing w:val="-2"/>
                <w:sz w:val="24"/>
              </w:rPr>
              <w:t>Разрыв</w:t>
            </w:r>
          </w:p>
        </w:tc>
        <w:tc>
          <w:tcPr>
            <w:tcW w:w="1983" w:type="dxa"/>
          </w:tcPr>
          <w:p>
            <w:pPr>
              <w:pStyle w:val="TableParagraph"/>
              <w:spacing w:line="259" w:lineRule="auto"/>
              <w:ind w:left="20"/>
              <w:jc w:val="center"/>
              <w:rPr>
                <w:b/>
                <w:sz w:val="24"/>
              </w:rPr>
            </w:pPr>
            <w:r>
              <w:rPr>
                <w:b/>
                <w:spacing w:val="-2"/>
                <w:sz w:val="24"/>
              </w:rPr>
              <w:t>Планируемый результат, описание</w:t>
            </w:r>
          </w:p>
        </w:tc>
      </w:tr>
      <w:tr>
        <w:trPr>
          <w:trHeight w:val="745" w:hRule="atLeast"/>
        </w:trPr>
        <w:tc>
          <w:tcPr>
            <w:tcW w:w="567" w:type="dxa"/>
          </w:tcPr>
          <w:p>
            <w:pPr>
              <w:pStyle w:val="TableParagraph"/>
              <w:spacing w:line="268" w:lineRule="exact"/>
              <w:ind w:left="112"/>
              <w:rPr>
                <w:sz w:val="24"/>
              </w:rPr>
            </w:pPr>
            <w:r>
              <w:rPr>
                <w:spacing w:val="-10"/>
                <w:sz w:val="24"/>
              </w:rPr>
              <w:t>1</w:t>
            </w:r>
          </w:p>
        </w:tc>
        <w:tc>
          <w:tcPr>
            <w:tcW w:w="2321" w:type="dxa"/>
          </w:tcPr>
          <w:p>
            <w:pPr>
              <w:pStyle w:val="TableParagraph"/>
              <w:spacing w:line="268" w:lineRule="exact"/>
              <w:ind w:left="112"/>
              <w:rPr>
                <w:sz w:val="24"/>
              </w:rPr>
            </w:pPr>
            <w:r>
              <w:rPr>
                <w:spacing w:val="-2"/>
                <w:sz w:val="24"/>
              </w:rPr>
              <w:t>Знание</w:t>
            </w:r>
          </w:p>
        </w:tc>
        <w:tc>
          <w:tcPr>
            <w:tcW w:w="1933" w:type="dxa"/>
          </w:tcPr>
          <w:p>
            <w:pPr>
              <w:pStyle w:val="TableParagraph"/>
              <w:spacing w:line="268" w:lineRule="exact"/>
              <w:ind w:left="172"/>
              <w:rPr>
                <w:sz w:val="24"/>
              </w:rPr>
            </w:pPr>
            <w:r>
              <w:rPr>
                <w:sz w:val="24"/>
              </w:rPr>
              <w:t>Средний</w:t>
            </w:r>
            <w:r>
              <w:rPr>
                <w:spacing w:val="26"/>
                <w:sz w:val="24"/>
              </w:rPr>
              <w:t>  </w:t>
            </w:r>
            <w:r>
              <w:rPr>
                <w:spacing w:val="-5"/>
                <w:sz w:val="24"/>
              </w:rPr>
              <w:t>29</w:t>
            </w:r>
          </w:p>
        </w:tc>
        <w:tc>
          <w:tcPr>
            <w:tcW w:w="1844" w:type="dxa"/>
          </w:tcPr>
          <w:p>
            <w:pPr>
              <w:pStyle w:val="TableParagraph"/>
              <w:spacing w:line="268" w:lineRule="exact"/>
              <w:ind w:left="111"/>
              <w:rPr>
                <w:sz w:val="24"/>
              </w:rPr>
            </w:pPr>
            <w:r>
              <w:rPr>
                <w:spacing w:val="-5"/>
                <w:sz w:val="24"/>
              </w:rPr>
              <w:t>39</w:t>
            </w:r>
          </w:p>
        </w:tc>
        <w:tc>
          <w:tcPr>
            <w:tcW w:w="1607" w:type="dxa"/>
          </w:tcPr>
          <w:p>
            <w:pPr>
              <w:pStyle w:val="TableParagraph"/>
              <w:spacing w:line="268" w:lineRule="exact"/>
              <w:ind w:left="111"/>
              <w:rPr>
                <w:sz w:val="24"/>
              </w:rPr>
            </w:pPr>
            <w:r>
              <w:rPr>
                <w:spacing w:val="-5"/>
                <w:sz w:val="24"/>
              </w:rPr>
              <w:t>10</w:t>
            </w:r>
          </w:p>
        </w:tc>
        <w:tc>
          <w:tcPr>
            <w:tcW w:w="1983" w:type="dxa"/>
          </w:tcPr>
          <w:p>
            <w:pPr>
              <w:pStyle w:val="TableParagraph"/>
              <w:spacing w:line="268" w:lineRule="exact"/>
              <w:ind w:left="113"/>
              <w:rPr>
                <w:sz w:val="24"/>
              </w:rPr>
            </w:pPr>
            <w:r>
              <w:rPr>
                <w:sz w:val="24"/>
              </w:rPr>
              <w:t>Средний</w:t>
            </w:r>
            <w:r>
              <w:rPr>
                <w:spacing w:val="28"/>
                <w:sz w:val="24"/>
              </w:rPr>
              <w:t>  </w:t>
            </w:r>
            <w:r>
              <w:rPr>
                <w:spacing w:val="-5"/>
                <w:sz w:val="24"/>
              </w:rPr>
              <w:t>38</w:t>
            </w:r>
          </w:p>
        </w:tc>
      </w:tr>
      <w:tr>
        <w:trPr>
          <w:trHeight w:val="741" w:hRule="atLeast"/>
        </w:trPr>
        <w:tc>
          <w:tcPr>
            <w:tcW w:w="567" w:type="dxa"/>
          </w:tcPr>
          <w:p>
            <w:pPr>
              <w:pStyle w:val="TableParagraph"/>
              <w:spacing w:line="268" w:lineRule="exact"/>
              <w:ind w:left="112"/>
              <w:rPr>
                <w:sz w:val="24"/>
              </w:rPr>
            </w:pPr>
            <w:r>
              <w:rPr>
                <w:spacing w:val="-10"/>
                <w:sz w:val="24"/>
              </w:rPr>
              <w:t>2</w:t>
            </w:r>
          </w:p>
        </w:tc>
        <w:tc>
          <w:tcPr>
            <w:tcW w:w="2321" w:type="dxa"/>
          </w:tcPr>
          <w:p>
            <w:pPr>
              <w:pStyle w:val="TableParagraph"/>
              <w:spacing w:line="268" w:lineRule="exact"/>
              <w:ind w:left="112"/>
              <w:rPr>
                <w:sz w:val="24"/>
              </w:rPr>
            </w:pPr>
            <w:r>
              <w:rPr>
                <w:spacing w:val="-2"/>
                <w:sz w:val="24"/>
              </w:rPr>
              <w:t>Здоровье</w:t>
            </w:r>
          </w:p>
        </w:tc>
        <w:tc>
          <w:tcPr>
            <w:tcW w:w="1933" w:type="dxa"/>
          </w:tcPr>
          <w:p>
            <w:pPr>
              <w:pStyle w:val="TableParagraph"/>
              <w:spacing w:line="268" w:lineRule="exact"/>
              <w:ind w:left="172"/>
              <w:rPr>
                <w:sz w:val="24"/>
              </w:rPr>
            </w:pPr>
            <w:r>
              <w:rPr>
                <w:sz w:val="24"/>
              </w:rPr>
              <w:t>Средний</w:t>
            </w:r>
            <w:r>
              <w:rPr>
                <w:spacing w:val="-2"/>
                <w:sz w:val="24"/>
              </w:rPr>
              <w:t> </w:t>
            </w:r>
            <w:r>
              <w:rPr>
                <w:spacing w:val="-5"/>
                <w:sz w:val="24"/>
              </w:rPr>
              <w:t>13</w:t>
            </w:r>
          </w:p>
        </w:tc>
        <w:tc>
          <w:tcPr>
            <w:tcW w:w="1844" w:type="dxa"/>
          </w:tcPr>
          <w:p>
            <w:pPr>
              <w:pStyle w:val="TableParagraph"/>
              <w:spacing w:line="268" w:lineRule="exact"/>
              <w:ind w:left="111"/>
              <w:rPr>
                <w:sz w:val="24"/>
              </w:rPr>
            </w:pPr>
            <w:r>
              <w:rPr>
                <w:spacing w:val="-5"/>
                <w:sz w:val="24"/>
              </w:rPr>
              <w:t>20</w:t>
            </w:r>
          </w:p>
        </w:tc>
        <w:tc>
          <w:tcPr>
            <w:tcW w:w="1607" w:type="dxa"/>
          </w:tcPr>
          <w:p>
            <w:pPr>
              <w:pStyle w:val="TableParagraph"/>
              <w:spacing w:line="268" w:lineRule="exact"/>
              <w:ind w:left="111"/>
              <w:rPr>
                <w:sz w:val="24"/>
              </w:rPr>
            </w:pPr>
            <w:r>
              <w:rPr>
                <w:spacing w:val="-10"/>
                <w:sz w:val="24"/>
              </w:rPr>
              <w:t>7</w:t>
            </w:r>
          </w:p>
        </w:tc>
        <w:tc>
          <w:tcPr>
            <w:tcW w:w="1983" w:type="dxa"/>
          </w:tcPr>
          <w:p>
            <w:pPr>
              <w:pStyle w:val="TableParagraph"/>
              <w:spacing w:line="268" w:lineRule="exact"/>
              <w:ind w:left="113"/>
              <w:rPr>
                <w:sz w:val="24"/>
              </w:rPr>
            </w:pPr>
            <w:r>
              <w:rPr>
                <w:sz w:val="24"/>
              </w:rPr>
              <w:t>Средний</w:t>
            </w:r>
            <w:r>
              <w:rPr>
                <w:spacing w:val="28"/>
                <w:sz w:val="24"/>
              </w:rPr>
              <w:t>  </w:t>
            </w:r>
            <w:r>
              <w:rPr>
                <w:spacing w:val="-5"/>
                <w:sz w:val="24"/>
              </w:rPr>
              <w:t>18</w:t>
            </w:r>
          </w:p>
        </w:tc>
      </w:tr>
      <w:tr>
        <w:trPr>
          <w:trHeight w:val="745" w:hRule="atLeast"/>
        </w:trPr>
        <w:tc>
          <w:tcPr>
            <w:tcW w:w="567" w:type="dxa"/>
          </w:tcPr>
          <w:p>
            <w:pPr>
              <w:pStyle w:val="TableParagraph"/>
              <w:spacing w:line="270" w:lineRule="exact"/>
              <w:ind w:left="112"/>
              <w:rPr>
                <w:sz w:val="24"/>
              </w:rPr>
            </w:pPr>
            <w:r>
              <w:rPr>
                <w:spacing w:val="-10"/>
                <w:sz w:val="24"/>
              </w:rPr>
              <w:t>3</w:t>
            </w:r>
          </w:p>
        </w:tc>
        <w:tc>
          <w:tcPr>
            <w:tcW w:w="2321" w:type="dxa"/>
          </w:tcPr>
          <w:p>
            <w:pPr>
              <w:pStyle w:val="TableParagraph"/>
              <w:spacing w:line="270" w:lineRule="exact"/>
              <w:ind w:left="112"/>
              <w:rPr>
                <w:sz w:val="24"/>
              </w:rPr>
            </w:pPr>
            <w:r>
              <w:rPr>
                <w:spacing w:val="-2"/>
                <w:sz w:val="24"/>
              </w:rPr>
              <w:t>Творчество</w:t>
            </w:r>
          </w:p>
        </w:tc>
        <w:tc>
          <w:tcPr>
            <w:tcW w:w="1933" w:type="dxa"/>
          </w:tcPr>
          <w:p>
            <w:pPr>
              <w:pStyle w:val="TableParagraph"/>
              <w:spacing w:line="270" w:lineRule="exact"/>
              <w:ind w:left="172"/>
              <w:rPr>
                <w:sz w:val="24"/>
              </w:rPr>
            </w:pPr>
            <w:r>
              <w:rPr>
                <w:sz w:val="24"/>
              </w:rPr>
              <w:t>Базовый</w:t>
            </w:r>
            <w:r>
              <w:rPr>
                <w:spacing w:val="-10"/>
                <w:sz w:val="24"/>
              </w:rPr>
              <w:t> </w:t>
            </w:r>
            <w:r>
              <w:rPr>
                <w:spacing w:val="-5"/>
                <w:sz w:val="24"/>
              </w:rPr>
              <w:t>15</w:t>
            </w:r>
          </w:p>
        </w:tc>
        <w:tc>
          <w:tcPr>
            <w:tcW w:w="1844" w:type="dxa"/>
          </w:tcPr>
          <w:p>
            <w:pPr>
              <w:pStyle w:val="TableParagraph"/>
              <w:spacing w:line="270" w:lineRule="exact"/>
              <w:ind w:left="111"/>
              <w:rPr>
                <w:sz w:val="24"/>
              </w:rPr>
            </w:pPr>
            <w:r>
              <w:rPr>
                <w:spacing w:val="-5"/>
                <w:sz w:val="24"/>
              </w:rPr>
              <w:t>24</w:t>
            </w:r>
          </w:p>
        </w:tc>
        <w:tc>
          <w:tcPr>
            <w:tcW w:w="1607" w:type="dxa"/>
          </w:tcPr>
          <w:p>
            <w:pPr>
              <w:pStyle w:val="TableParagraph"/>
              <w:spacing w:line="270" w:lineRule="exact"/>
              <w:ind w:left="111"/>
              <w:rPr>
                <w:sz w:val="24"/>
              </w:rPr>
            </w:pPr>
            <w:r>
              <w:rPr>
                <w:spacing w:val="-10"/>
                <w:sz w:val="24"/>
              </w:rPr>
              <w:t>9</w:t>
            </w:r>
          </w:p>
        </w:tc>
        <w:tc>
          <w:tcPr>
            <w:tcW w:w="1983" w:type="dxa"/>
          </w:tcPr>
          <w:p>
            <w:pPr>
              <w:pStyle w:val="TableParagraph"/>
              <w:spacing w:line="270" w:lineRule="exact"/>
              <w:ind w:left="113"/>
              <w:rPr>
                <w:sz w:val="24"/>
              </w:rPr>
            </w:pPr>
            <w:r>
              <w:rPr>
                <w:sz w:val="24"/>
              </w:rPr>
              <w:t>Средний</w:t>
            </w:r>
            <w:r>
              <w:rPr>
                <w:spacing w:val="58"/>
                <w:sz w:val="24"/>
              </w:rPr>
              <w:t> </w:t>
            </w:r>
            <w:r>
              <w:rPr>
                <w:spacing w:val="-5"/>
                <w:sz w:val="24"/>
              </w:rPr>
              <w:t>21</w:t>
            </w:r>
          </w:p>
        </w:tc>
      </w:tr>
      <w:tr>
        <w:trPr>
          <w:trHeight w:val="745" w:hRule="atLeast"/>
        </w:trPr>
        <w:tc>
          <w:tcPr>
            <w:tcW w:w="567" w:type="dxa"/>
          </w:tcPr>
          <w:p>
            <w:pPr>
              <w:pStyle w:val="TableParagraph"/>
              <w:spacing w:line="270" w:lineRule="exact"/>
              <w:ind w:left="112"/>
              <w:rPr>
                <w:sz w:val="24"/>
              </w:rPr>
            </w:pPr>
            <w:r>
              <w:rPr>
                <w:spacing w:val="-10"/>
                <w:sz w:val="24"/>
              </w:rPr>
              <w:t>4</w:t>
            </w:r>
          </w:p>
        </w:tc>
        <w:tc>
          <w:tcPr>
            <w:tcW w:w="2321" w:type="dxa"/>
          </w:tcPr>
          <w:p>
            <w:pPr>
              <w:pStyle w:val="TableParagraph"/>
              <w:spacing w:line="268" w:lineRule="exact"/>
              <w:ind w:left="112"/>
              <w:rPr>
                <w:sz w:val="24"/>
              </w:rPr>
            </w:pPr>
            <w:r>
              <w:rPr>
                <w:spacing w:val="-2"/>
                <w:sz w:val="24"/>
              </w:rPr>
              <w:t>Воспитание</w:t>
            </w:r>
          </w:p>
        </w:tc>
        <w:tc>
          <w:tcPr>
            <w:tcW w:w="1933" w:type="dxa"/>
          </w:tcPr>
          <w:p>
            <w:pPr>
              <w:pStyle w:val="TableParagraph"/>
              <w:spacing w:line="268" w:lineRule="exact"/>
              <w:ind w:left="172"/>
              <w:rPr>
                <w:sz w:val="24"/>
              </w:rPr>
            </w:pPr>
            <w:r>
              <w:rPr>
                <w:spacing w:val="-2"/>
                <w:sz w:val="24"/>
              </w:rPr>
              <w:t>Базовый14</w:t>
            </w:r>
          </w:p>
        </w:tc>
        <w:tc>
          <w:tcPr>
            <w:tcW w:w="1844" w:type="dxa"/>
          </w:tcPr>
          <w:p>
            <w:pPr>
              <w:pStyle w:val="TableParagraph"/>
              <w:spacing w:line="268" w:lineRule="exact"/>
              <w:ind w:left="111"/>
              <w:rPr>
                <w:sz w:val="24"/>
              </w:rPr>
            </w:pPr>
            <w:r>
              <w:rPr>
                <w:spacing w:val="-5"/>
                <w:sz w:val="24"/>
              </w:rPr>
              <w:t>19</w:t>
            </w:r>
          </w:p>
        </w:tc>
        <w:tc>
          <w:tcPr>
            <w:tcW w:w="1607" w:type="dxa"/>
          </w:tcPr>
          <w:p>
            <w:pPr>
              <w:pStyle w:val="TableParagraph"/>
              <w:spacing w:line="268" w:lineRule="exact"/>
              <w:ind w:left="111"/>
              <w:rPr>
                <w:sz w:val="24"/>
              </w:rPr>
            </w:pPr>
            <w:r>
              <w:rPr>
                <w:spacing w:val="-10"/>
                <w:sz w:val="24"/>
              </w:rPr>
              <w:t>5</w:t>
            </w:r>
          </w:p>
        </w:tc>
        <w:tc>
          <w:tcPr>
            <w:tcW w:w="1983" w:type="dxa"/>
          </w:tcPr>
          <w:p>
            <w:pPr>
              <w:pStyle w:val="TableParagraph"/>
              <w:spacing w:line="268" w:lineRule="exact"/>
              <w:ind w:left="113"/>
              <w:rPr>
                <w:sz w:val="24"/>
              </w:rPr>
            </w:pPr>
            <w:r>
              <w:rPr>
                <w:sz w:val="24"/>
              </w:rPr>
              <w:t>Средний</w:t>
            </w:r>
            <w:r>
              <w:rPr>
                <w:spacing w:val="-2"/>
                <w:sz w:val="24"/>
              </w:rPr>
              <w:t> </w:t>
            </w:r>
            <w:r>
              <w:rPr>
                <w:spacing w:val="-5"/>
                <w:sz w:val="24"/>
              </w:rPr>
              <w:t>17</w:t>
            </w:r>
          </w:p>
        </w:tc>
      </w:tr>
      <w:tr>
        <w:trPr>
          <w:trHeight w:val="741" w:hRule="atLeast"/>
        </w:trPr>
        <w:tc>
          <w:tcPr>
            <w:tcW w:w="567" w:type="dxa"/>
          </w:tcPr>
          <w:p>
            <w:pPr>
              <w:pStyle w:val="TableParagraph"/>
              <w:spacing w:line="268" w:lineRule="exact"/>
              <w:ind w:left="112"/>
              <w:rPr>
                <w:sz w:val="24"/>
              </w:rPr>
            </w:pPr>
            <w:r>
              <w:rPr>
                <w:spacing w:val="-10"/>
                <w:sz w:val="24"/>
              </w:rPr>
              <w:t>5</w:t>
            </w:r>
          </w:p>
        </w:tc>
        <w:tc>
          <w:tcPr>
            <w:tcW w:w="2321" w:type="dxa"/>
          </w:tcPr>
          <w:p>
            <w:pPr>
              <w:pStyle w:val="TableParagraph"/>
              <w:spacing w:line="268" w:lineRule="exact"/>
              <w:ind w:left="112"/>
              <w:rPr>
                <w:sz w:val="24"/>
              </w:rPr>
            </w:pPr>
            <w:r>
              <w:rPr>
                <w:spacing w:val="-2"/>
                <w:sz w:val="24"/>
              </w:rPr>
              <w:t>Профориентация</w:t>
            </w:r>
          </w:p>
        </w:tc>
        <w:tc>
          <w:tcPr>
            <w:tcW w:w="1933" w:type="dxa"/>
          </w:tcPr>
          <w:p>
            <w:pPr>
              <w:pStyle w:val="TableParagraph"/>
              <w:spacing w:line="268" w:lineRule="exact"/>
              <w:ind w:left="172"/>
              <w:rPr>
                <w:sz w:val="24"/>
              </w:rPr>
            </w:pPr>
            <w:r>
              <w:rPr>
                <w:sz w:val="24"/>
              </w:rPr>
              <w:t>Средний</w:t>
            </w:r>
            <w:r>
              <w:rPr>
                <w:spacing w:val="-7"/>
                <w:sz w:val="24"/>
              </w:rPr>
              <w:t> </w:t>
            </w:r>
            <w:r>
              <w:rPr>
                <w:spacing w:val="-10"/>
                <w:sz w:val="24"/>
              </w:rPr>
              <w:t>9</w:t>
            </w:r>
          </w:p>
        </w:tc>
        <w:tc>
          <w:tcPr>
            <w:tcW w:w="1844" w:type="dxa"/>
          </w:tcPr>
          <w:p>
            <w:pPr>
              <w:pStyle w:val="TableParagraph"/>
              <w:spacing w:line="268" w:lineRule="exact"/>
              <w:ind w:left="111"/>
              <w:rPr>
                <w:sz w:val="24"/>
              </w:rPr>
            </w:pPr>
            <w:r>
              <w:rPr>
                <w:spacing w:val="-5"/>
                <w:sz w:val="24"/>
              </w:rPr>
              <w:t>11</w:t>
            </w:r>
          </w:p>
        </w:tc>
        <w:tc>
          <w:tcPr>
            <w:tcW w:w="1607" w:type="dxa"/>
          </w:tcPr>
          <w:p>
            <w:pPr>
              <w:pStyle w:val="TableParagraph"/>
              <w:spacing w:line="268" w:lineRule="exact"/>
              <w:ind w:left="111"/>
              <w:rPr>
                <w:sz w:val="24"/>
              </w:rPr>
            </w:pPr>
            <w:r>
              <w:rPr>
                <w:spacing w:val="-10"/>
                <w:sz w:val="24"/>
              </w:rPr>
              <w:t>2</w:t>
            </w:r>
          </w:p>
        </w:tc>
        <w:tc>
          <w:tcPr>
            <w:tcW w:w="1983" w:type="dxa"/>
          </w:tcPr>
          <w:p>
            <w:pPr>
              <w:pStyle w:val="TableParagraph"/>
              <w:spacing w:line="268" w:lineRule="exact"/>
              <w:ind w:left="113"/>
              <w:rPr>
                <w:sz w:val="24"/>
              </w:rPr>
            </w:pPr>
            <w:r>
              <w:rPr>
                <w:sz w:val="24"/>
              </w:rPr>
              <w:t>Средний</w:t>
            </w:r>
            <w:r>
              <w:rPr>
                <w:spacing w:val="56"/>
                <w:sz w:val="24"/>
              </w:rPr>
              <w:t> </w:t>
            </w:r>
            <w:r>
              <w:rPr>
                <w:spacing w:val="-5"/>
                <w:sz w:val="24"/>
              </w:rPr>
              <w:t>11</w:t>
            </w:r>
          </w:p>
        </w:tc>
      </w:tr>
      <w:tr>
        <w:trPr>
          <w:trHeight w:val="745" w:hRule="atLeast"/>
        </w:trPr>
        <w:tc>
          <w:tcPr>
            <w:tcW w:w="567" w:type="dxa"/>
          </w:tcPr>
          <w:p>
            <w:pPr>
              <w:pStyle w:val="TableParagraph"/>
              <w:spacing w:line="268" w:lineRule="exact"/>
              <w:ind w:left="112"/>
              <w:rPr>
                <w:sz w:val="24"/>
              </w:rPr>
            </w:pPr>
            <w:r>
              <w:rPr>
                <w:spacing w:val="-10"/>
                <w:sz w:val="24"/>
              </w:rPr>
              <w:t>6</w:t>
            </w:r>
          </w:p>
        </w:tc>
        <w:tc>
          <w:tcPr>
            <w:tcW w:w="2321" w:type="dxa"/>
          </w:tcPr>
          <w:p>
            <w:pPr>
              <w:pStyle w:val="TableParagraph"/>
              <w:spacing w:line="235" w:lineRule="auto"/>
              <w:ind w:left="112" w:right="161"/>
              <w:rPr>
                <w:sz w:val="24"/>
              </w:rPr>
            </w:pPr>
            <w:r>
              <w:rPr>
                <w:sz w:val="24"/>
              </w:rPr>
              <w:t>Учитель.</w:t>
            </w:r>
            <w:r>
              <w:rPr>
                <w:spacing w:val="-15"/>
                <w:sz w:val="24"/>
              </w:rPr>
              <w:t> </w:t>
            </w:r>
            <w:r>
              <w:rPr>
                <w:sz w:val="24"/>
              </w:rPr>
              <w:t>Школьная </w:t>
            </w:r>
            <w:r>
              <w:rPr>
                <w:spacing w:val="-2"/>
                <w:sz w:val="24"/>
              </w:rPr>
              <w:t>команда</w:t>
            </w:r>
          </w:p>
        </w:tc>
        <w:tc>
          <w:tcPr>
            <w:tcW w:w="1933" w:type="dxa"/>
          </w:tcPr>
          <w:p>
            <w:pPr>
              <w:pStyle w:val="TableParagraph"/>
              <w:spacing w:line="268" w:lineRule="exact"/>
              <w:ind w:left="172"/>
              <w:rPr>
                <w:sz w:val="24"/>
              </w:rPr>
            </w:pPr>
            <w:r>
              <w:rPr>
                <w:sz w:val="24"/>
              </w:rPr>
              <w:t>Средний</w:t>
            </w:r>
            <w:r>
              <w:rPr>
                <w:spacing w:val="-2"/>
                <w:sz w:val="24"/>
              </w:rPr>
              <w:t> </w:t>
            </w:r>
            <w:r>
              <w:rPr>
                <w:spacing w:val="-5"/>
                <w:sz w:val="24"/>
              </w:rPr>
              <w:t>19</w:t>
            </w:r>
          </w:p>
        </w:tc>
        <w:tc>
          <w:tcPr>
            <w:tcW w:w="1844" w:type="dxa"/>
          </w:tcPr>
          <w:p>
            <w:pPr>
              <w:pStyle w:val="TableParagraph"/>
              <w:spacing w:line="268" w:lineRule="exact"/>
              <w:ind w:left="123"/>
              <w:rPr>
                <w:sz w:val="24"/>
              </w:rPr>
            </w:pPr>
            <w:r>
              <w:rPr>
                <w:spacing w:val="-5"/>
                <w:sz w:val="24"/>
              </w:rPr>
              <w:t>26</w:t>
            </w:r>
          </w:p>
        </w:tc>
        <w:tc>
          <w:tcPr>
            <w:tcW w:w="1607" w:type="dxa"/>
          </w:tcPr>
          <w:p>
            <w:pPr>
              <w:pStyle w:val="TableParagraph"/>
              <w:spacing w:line="268" w:lineRule="exact"/>
              <w:ind w:left="123"/>
              <w:rPr>
                <w:sz w:val="24"/>
              </w:rPr>
            </w:pPr>
            <w:r>
              <w:rPr>
                <w:spacing w:val="-10"/>
                <w:sz w:val="24"/>
              </w:rPr>
              <w:t>7</w:t>
            </w:r>
          </w:p>
        </w:tc>
        <w:tc>
          <w:tcPr>
            <w:tcW w:w="1983" w:type="dxa"/>
          </w:tcPr>
          <w:p>
            <w:pPr>
              <w:pStyle w:val="TableParagraph"/>
              <w:spacing w:line="268" w:lineRule="exact"/>
              <w:ind w:left="125"/>
              <w:rPr>
                <w:sz w:val="24"/>
              </w:rPr>
            </w:pPr>
            <w:r>
              <w:rPr>
                <w:sz w:val="24"/>
              </w:rPr>
              <w:t>Средний</w:t>
            </w:r>
            <w:r>
              <w:rPr>
                <w:spacing w:val="-2"/>
                <w:sz w:val="24"/>
              </w:rPr>
              <w:t> </w:t>
            </w:r>
            <w:r>
              <w:rPr>
                <w:spacing w:val="-5"/>
                <w:sz w:val="24"/>
              </w:rPr>
              <w:t>24</w:t>
            </w:r>
          </w:p>
        </w:tc>
      </w:tr>
      <w:tr>
        <w:trPr>
          <w:trHeight w:val="741" w:hRule="atLeast"/>
        </w:trPr>
        <w:tc>
          <w:tcPr>
            <w:tcW w:w="567" w:type="dxa"/>
          </w:tcPr>
          <w:p>
            <w:pPr>
              <w:pStyle w:val="TableParagraph"/>
              <w:spacing w:line="268" w:lineRule="exact"/>
              <w:ind w:left="112"/>
              <w:rPr>
                <w:sz w:val="24"/>
              </w:rPr>
            </w:pPr>
            <w:r>
              <w:rPr>
                <w:spacing w:val="-10"/>
                <w:sz w:val="24"/>
              </w:rPr>
              <w:t>7</w:t>
            </w:r>
          </w:p>
        </w:tc>
        <w:tc>
          <w:tcPr>
            <w:tcW w:w="2321" w:type="dxa"/>
          </w:tcPr>
          <w:p>
            <w:pPr>
              <w:pStyle w:val="TableParagraph"/>
              <w:spacing w:line="268" w:lineRule="exact"/>
              <w:ind w:left="112"/>
              <w:rPr>
                <w:sz w:val="24"/>
              </w:rPr>
            </w:pPr>
            <w:r>
              <w:rPr>
                <w:sz w:val="24"/>
              </w:rPr>
              <w:t>Школьный</w:t>
            </w:r>
            <w:r>
              <w:rPr>
                <w:spacing w:val="-7"/>
                <w:sz w:val="24"/>
              </w:rPr>
              <w:t> </w:t>
            </w:r>
            <w:r>
              <w:rPr>
                <w:spacing w:val="-2"/>
                <w:sz w:val="24"/>
              </w:rPr>
              <w:t>климат</w:t>
            </w:r>
          </w:p>
        </w:tc>
        <w:tc>
          <w:tcPr>
            <w:tcW w:w="1933" w:type="dxa"/>
          </w:tcPr>
          <w:p>
            <w:pPr>
              <w:pStyle w:val="TableParagraph"/>
              <w:spacing w:line="268" w:lineRule="exact"/>
              <w:ind w:left="172"/>
              <w:rPr>
                <w:sz w:val="24"/>
              </w:rPr>
            </w:pPr>
            <w:r>
              <w:rPr>
                <w:sz w:val="24"/>
              </w:rPr>
              <w:t>Базовый</w:t>
            </w:r>
            <w:r>
              <w:rPr>
                <w:spacing w:val="-5"/>
                <w:sz w:val="24"/>
              </w:rPr>
              <w:t> </w:t>
            </w:r>
            <w:r>
              <w:rPr>
                <w:spacing w:val="-10"/>
                <w:sz w:val="24"/>
              </w:rPr>
              <w:t>9</w:t>
            </w:r>
          </w:p>
        </w:tc>
        <w:tc>
          <w:tcPr>
            <w:tcW w:w="1844" w:type="dxa"/>
          </w:tcPr>
          <w:p>
            <w:pPr>
              <w:pStyle w:val="TableParagraph"/>
              <w:spacing w:line="268" w:lineRule="exact"/>
              <w:ind w:left="111"/>
              <w:rPr>
                <w:sz w:val="24"/>
              </w:rPr>
            </w:pPr>
            <w:r>
              <w:rPr>
                <w:spacing w:val="-5"/>
                <w:sz w:val="24"/>
              </w:rPr>
              <w:t>16</w:t>
            </w:r>
          </w:p>
        </w:tc>
        <w:tc>
          <w:tcPr>
            <w:tcW w:w="1607" w:type="dxa"/>
          </w:tcPr>
          <w:p>
            <w:pPr>
              <w:pStyle w:val="TableParagraph"/>
              <w:spacing w:line="268" w:lineRule="exact"/>
              <w:ind w:left="111"/>
              <w:rPr>
                <w:sz w:val="24"/>
              </w:rPr>
            </w:pPr>
            <w:r>
              <w:rPr>
                <w:spacing w:val="-10"/>
                <w:sz w:val="24"/>
              </w:rPr>
              <w:t>7</w:t>
            </w:r>
          </w:p>
        </w:tc>
        <w:tc>
          <w:tcPr>
            <w:tcW w:w="1983" w:type="dxa"/>
          </w:tcPr>
          <w:p>
            <w:pPr>
              <w:pStyle w:val="TableParagraph"/>
              <w:spacing w:line="268" w:lineRule="exact"/>
              <w:ind w:left="113"/>
              <w:rPr>
                <w:sz w:val="24"/>
              </w:rPr>
            </w:pPr>
            <w:r>
              <w:rPr>
                <w:sz w:val="24"/>
              </w:rPr>
              <w:t>Средний</w:t>
            </w:r>
            <w:r>
              <w:rPr>
                <w:spacing w:val="56"/>
                <w:sz w:val="24"/>
              </w:rPr>
              <w:t> </w:t>
            </w:r>
            <w:r>
              <w:rPr>
                <w:spacing w:val="-5"/>
                <w:sz w:val="24"/>
              </w:rPr>
              <w:t>14</w:t>
            </w:r>
          </w:p>
        </w:tc>
      </w:tr>
      <w:tr>
        <w:trPr>
          <w:trHeight w:val="741" w:hRule="atLeast"/>
        </w:trPr>
        <w:tc>
          <w:tcPr>
            <w:tcW w:w="567" w:type="dxa"/>
          </w:tcPr>
          <w:p>
            <w:pPr>
              <w:pStyle w:val="TableParagraph"/>
              <w:spacing w:line="268" w:lineRule="exact"/>
              <w:ind w:left="112"/>
              <w:rPr>
                <w:sz w:val="24"/>
              </w:rPr>
            </w:pPr>
            <w:r>
              <w:rPr>
                <w:spacing w:val="-10"/>
                <w:sz w:val="24"/>
              </w:rPr>
              <w:t>8</w:t>
            </w:r>
          </w:p>
        </w:tc>
        <w:tc>
          <w:tcPr>
            <w:tcW w:w="2321" w:type="dxa"/>
          </w:tcPr>
          <w:p>
            <w:pPr>
              <w:pStyle w:val="TableParagraph"/>
              <w:spacing w:line="232" w:lineRule="auto"/>
              <w:ind w:left="112"/>
              <w:rPr>
                <w:sz w:val="24"/>
              </w:rPr>
            </w:pPr>
            <w:r>
              <w:rPr>
                <w:spacing w:val="-2"/>
                <w:sz w:val="24"/>
              </w:rPr>
              <w:t>Образовательная среда</w:t>
            </w:r>
          </w:p>
        </w:tc>
        <w:tc>
          <w:tcPr>
            <w:tcW w:w="1933" w:type="dxa"/>
          </w:tcPr>
          <w:p>
            <w:pPr>
              <w:pStyle w:val="TableParagraph"/>
              <w:spacing w:line="268" w:lineRule="exact"/>
              <w:ind w:left="172"/>
              <w:rPr>
                <w:sz w:val="24"/>
              </w:rPr>
            </w:pPr>
            <w:r>
              <w:rPr>
                <w:sz w:val="24"/>
              </w:rPr>
              <w:t>Средний</w:t>
            </w:r>
            <w:r>
              <w:rPr>
                <w:spacing w:val="-4"/>
                <w:sz w:val="24"/>
              </w:rPr>
              <w:t> </w:t>
            </w:r>
            <w:r>
              <w:rPr>
                <w:spacing w:val="-5"/>
                <w:sz w:val="24"/>
              </w:rPr>
              <w:t>15</w:t>
            </w:r>
          </w:p>
        </w:tc>
        <w:tc>
          <w:tcPr>
            <w:tcW w:w="1844" w:type="dxa"/>
          </w:tcPr>
          <w:p>
            <w:pPr>
              <w:pStyle w:val="TableParagraph"/>
              <w:spacing w:line="268" w:lineRule="exact"/>
              <w:ind w:left="111"/>
              <w:rPr>
                <w:sz w:val="24"/>
              </w:rPr>
            </w:pPr>
            <w:r>
              <w:rPr>
                <w:spacing w:val="-5"/>
                <w:sz w:val="24"/>
              </w:rPr>
              <w:t>15</w:t>
            </w:r>
          </w:p>
        </w:tc>
        <w:tc>
          <w:tcPr>
            <w:tcW w:w="1607" w:type="dxa"/>
          </w:tcPr>
          <w:p>
            <w:pPr>
              <w:pStyle w:val="TableParagraph"/>
              <w:spacing w:line="268" w:lineRule="exact"/>
              <w:ind w:left="111"/>
              <w:rPr>
                <w:sz w:val="24"/>
              </w:rPr>
            </w:pPr>
            <w:r>
              <w:rPr>
                <w:spacing w:val="-10"/>
                <w:sz w:val="24"/>
              </w:rPr>
              <w:t>0</w:t>
            </w:r>
          </w:p>
        </w:tc>
        <w:tc>
          <w:tcPr>
            <w:tcW w:w="1983" w:type="dxa"/>
          </w:tcPr>
          <w:p>
            <w:pPr>
              <w:pStyle w:val="TableParagraph"/>
              <w:spacing w:line="268" w:lineRule="exact"/>
              <w:ind w:left="113"/>
              <w:rPr>
                <w:sz w:val="24"/>
              </w:rPr>
            </w:pPr>
            <w:r>
              <w:rPr>
                <w:sz w:val="24"/>
              </w:rPr>
              <w:t>Высокий</w:t>
            </w:r>
            <w:r>
              <w:rPr>
                <w:spacing w:val="-10"/>
                <w:sz w:val="24"/>
              </w:rPr>
              <w:t> </w:t>
            </w:r>
            <w:r>
              <w:rPr>
                <w:spacing w:val="-5"/>
                <w:sz w:val="24"/>
              </w:rPr>
              <w:t>19</w:t>
            </w:r>
          </w:p>
        </w:tc>
      </w:tr>
      <w:tr>
        <w:trPr>
          <w:trHeight w:val="650" w:hRule="atLeast"/>
        </w:trPr>
        <w:tc>
          <w:tcPr>
            <w:tcW w:w="567" w:type="dxa"/>
          </w:tcPr>
          <w:p>
            <w:pPr>
              <w:pStyle w:val="TableParagraph"/>
              <w:rPr>
                <w:sz w:val="24"/>
              </w:rPr>
            </w:pPr>
          </w:p>
        </w:tc>
        <w:tc>
          <w:tcPr>
            <w:tcW w:w="2321" w:type="dxa"/>
          </w:tcPr>
          <w:p>
            <w:pPr>
              <w:pStyle w:val="TableParagraph"/>
              <w:rPr>
                <w:sz w:val="24"/>
              </w:rPr>
            </w:pPr>
          </w:p>
        </w:tc>
        <w:tc>
          <w:tcPr>
            <w:tcW w:w="1933" w:type="dxa"/>
          </w:tcPr>
          <w:p>
            <w:pPr>
              <w:pStyle w:val="TableParagraph"/>
              <w:spacing w:line="258" w:lineRule="exact"/>
              <w:ind w:left="112"/>
              <w:rPr>
                <w:sz w:val="24"/>
              </w:rPr>
            </w:pPr>
            <w:r>
              <w:rPr>
                <w:spacing w:val="-5"/>
                <w:sz w:val="24"/>
              </w:rPr>
              <w:t>123</w:t>
            </w:r>
          </w:p>
        </w:tc>
        <w:tc>
          <w:tcPr>
            <w:tcW w:w="1844" w:type="dxa"/>
          </w:tcPr>
          <w:p>
            <w:pPr>
              <w:pStyle w:val="TableParagraph"/>
              <w:rPr>
                <w:sz w:val="24"/>
              </w:rPr>
            </w:pPr>
          </w:p>
        </w:tc>
        <w:tc>
          <w:tcPr>
            <w:tcW w:w="1607" w:type="dxa"/>
          </w:tcPr>
          <w:p>
            <w:pPr>
              <w:pStyle w:val="TableParagraph"/>
              <w:rPr>
                <w:sz w:val="24"/>
              </w:rPr>
            </w:pPr>
          </w:p>
        </w:tc>
        <w:tc>
          <w:tcPr>
            <w:tcW w:w="1983" w:type="dxa"/>
          </w:tcPr>
          <w:p>
            <w:pPr>
              <w:pStyle w:val="TableParagraph"/>
              <w:spacing w:line="258" w:lineRule="exact"/>
              <w:ind w:left="113"/>
              <w:rPr>
                <w:sz w:val="24"/>
              </w:rPr>
            </w:pPr>
            <w:r>
              <w:rPr>
                <w:spacing w:val="-5"/>
                <w:sz w:val="24"/>
              </w:rPr>
              <w:t>162</w:t>
            </w:r>
          </w:p>
        </w:tc>
      </w:tr>
    </w:tbl>
    <w:p>
      <w:pPr>
        <w:pStyle w:val="BodyText"/>
        <w:spacing w:before="71"/>
        <w:ind w:left="0"/>
        <w:rPr>
          <w:sz w:val="20"/>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9"/>
        <w:gridCol w:w="7089"/>
      </w:tblGrid>
      <w:tr>
        <w:trPr>
          <w:trHeight w:val="743" w:hRule="atLeast"/>
        </w:trPr>
        <w:tc>
          <w:tcPr>
            <w:tcW w:w="3119" w:type="dxa"/>
          </w:tcPr>
          <w:p>
            <w:pPr>
              <w:pStyle w:val="TableParagraph"/>
              <w:spacing w:line="254" w:lineRule="auto"/>
              <w:ind w:left="107" w:right="208"/>
              <w:rPr>
                <w:sz w:val="24"/>
              </w:rPr>
            </w:pPr>
            <w:r>
              <w:rPr>
                <w:spacing w:val="-2"/>
                <w:sz w:val="24"/>
              </w:rPr>
              <w:t>Магистральное направление</w:t>
            </w:r>
          </w:p>
        </w:tc>
        <w:tc>
          <w:tcPr>
            <w:tcW w:w="7089" w:type="dxa"/>
          </w:tcPr>
          <w:p>
            <w:pPr>
              <w:pStyle w:val="TableParagraph"/>
              <w:spacing w:line="268" w:lineRule="exact"/>
              <w:ind w:left="107"/>
              <w:rPr>
                <w:sz w:val="24"/>
              </w:rPr>
            </w:pPr>
            <w:r>
              <w:rPr>
                <w:spacing w:val="-2"/>
                <w:sz w:val="24"/>
              </w:rPr>
              <w:t>Дефициты</w:t>
            </w:r>
          </w:p>
        </w:tc>
      </w:tr>
      <w:tr>
        <w:trPr>
          <w:trHeight w:val="1329" w:hRule="atLeast"/>
        </w:trPr>
        <w:tc>
          <w:tcPr>
            <w:tcW w:w="3119" w:type="dxa"/>
          </w:tcPr>
          <w:p>
            <w:pPr>
              <w:pStyle w:val="TableParagraph"/>
              <w:spacing w:line="268" w:lineRule="exact"/>
              <w:ind w:left="107"/>
              <w:rPr>
                <w:sz w:val="24"/>
              </w:rPr>
            </w:pPr>
            <w:r>
              <w:rPr>
                <w:spacing w:val="-2"/>
                <w:sz w:val="24"/>
              </w:rPr>
              <w:t>Знание</w:t>
            </w:r>
          </w:p>
        </w:tc>
        <w:tc>
          <w:tcPr>
            <w:tcW w:w="7089" w:type="dxa"/>
          </w:tcPr>
          <w:p>
            <w:pPr>
              <w:pStyle w:val="TableParagraph"/>
              <w:spacing w:line="254" w:lineRule="auto"/>
              <w:ind w:left="107" w:right="195"/>
              <w:rPr>
                <w:sz w:val="24"/>
              </w:rPr>
            </w:pPr>
            <w:r>
              <w:rPr>
                <w:sz w:val="24"/>
              </w:rPr>
              <w:t>Не в полной мере происходит обеспечение</w:t>
            </w:r>
            <w:r>
              <w:rPr>
                <w:spacing w:val="40"/>
                <w:sz w:val="24"/>
              </w:rPr>
              <w:t> </w:t>
            </w:r>
            <w:r>
              <w:rPr>
                <w:sz w:val="24"/>
              </w:rPr>
              <w:t>учебниками и учебными пособиями в полном объеме согласно ФПУ из-за ограниченного</w:t>
            </w:r>
            <w:r>
              <w:rPr>
                <w:spacing w:val="-10"/>
                <w:sz w:val="24"/>
              </w:rPr>
              <w:t> </w:t>
            </w:r>
            <w:r>
              <w:rPr>
                <w:sz w:val="24"/>
              </w:rPr>
              <w:t>финансирования</w:t>
            </w:r>
            <w:r>
              <w:rPr>
                <w:spacing w:val="-10"/>
                <w:sz w:val="24"/>
              </w:rPr>
              <w:t> </w:t>
            </w:r>
            <w:r>
              <w:rPr>
                <w:sz w:val="24"/>
              </w:rPr>
              <w:t>в</w:t>
            </w:r>
            <w:r>
              <w:rPr>
                <w:spacing w:val="-9"/>
                <w:sz w:val="24"/>
              </w:rPr>
              <w:t> </w:t>
            </w:r>
            <w:r>
              <w:rPr>
                <w:sz w:val="24"/>
              </w:rPr>
              <w:t>условиях</w:t>
            </w:r>
            <w:r>
              <w:rPr>
                <w:spacing w:val="-8"/>
                <w:sz w:val="24"/>
              </w:rPr>
              <w:t> </w:t>
            </w:r>
            <w:r>
              <w:rPr>
                <w:sz w:val="24"/>
              </w:rPr>
              <w:t>массовой</w:t>
            </w:r>
            <w:r>
              <w:rPr>
                <w:spacing w:val="-10"/>
                <w:sz w:val="24"/>
              </w:rPr>
              <w:t> </w:t>
            </w:r>
            <w:r>
              <w:rPr>
                <w:sz w:val="24"/>
              </w:rPr>
              <w:t>замены учебников по ФГОС</w:t>
            </w:r>
          </w:p>
        </w:tc>
      </w:tr>
      <w:tr>
        <w:trPr>
          <w:trHeight w:val="828" w:hRule="atLeast"/>
        </w:trPr>
        <w:tc>
          <w:tcPr>
            <w:tcW w:w="3119" w:type="dxa"/>
          </w:tcPr>
          <w:p>
            <w:pPr>
              <w:pStyle w:val="TableParagraph"/>
              <w:rPr>
                <w:sz w:val="24"/>
              </w:rPr>
            </w:pPr>
          </w:p>
        </w:tc>
        <w:tc>
          <w:tcPr>
            <w:tcW w:w="7089" w:type="dxa"/>
          </w:tcPr>
          <w:p>
            <w:pPr>
              <w:pStyle w:val="TableParagraph"/>
              <w:ind w:left="205"/>
              <w:rPr>
                <w:sz w:val="24"/>
              </w:rPr>
            </w:pPr>
            <w:r>
              <w:rPr>
                <w:sz w:val="24"/>
              </w:rPr>
              <w:t>Недостаточно</w:t>
            </w:r>
            <w:r>
              <w:rPr>
                <w:spacing w:val="-15"/>
                <w:sz w:val="24"/>
              </w:rPr>
              <w:t> </w:t>
            </w:r>
            <w:r>
              <w:rPr>
                <w:sz w:val="24"/>
              </w:rPr>
              <w:t>организована</w:t>
            </w:r>
            <w:r>
              <w:rPr>
                <w:spacing w:val="-13"/>
                <w:sz w:val="24"/>
              </w:rPr>
              <w:t> </w:t>
            </w:r>
            <w:r>
              <w:rPr>
                <w:sz w:val="24"/>
              </w:rPr>
              <w:t>работа</w:t>
            </w:r>
            <w:r>
              <w:rPr>
                <w:spacing w:val="-9"/>
                <w:sz w:val="24"/>
              </w:rPr>
              <w:t> </w:t>
            </w:r>
            <w:r>
              <w:rPr>
                <w:sz w:val="24"/>
              </w:rPr>
              <w:t>по</w:t>
            </w:r>
            <w:r>
              <w:rPr>
                <w:spacing w:val="-7"/>
                <w:sz w:val="24"/>
              </w:rPr>
              <w:t> </w:t>
            </w:r>
            <w:r>
              <w:rPr>
                <w:sz w:val="24"/>
              </w:rPr>
              <w:t>формированию</w:t>
            </w:r>
            <w:r>
              <w:rPr>
                <w:spacing w:val="-15"/>
                <w:sz w:val="24"/>
              </w:rPr>
              <w:t> </w:t>
            </w:r>
            <w:r>
              <w:rPr>
                <w:sz w:val="24"/>
              </w:rPr>
              <w:t>интереса</w:t>
            </w:r>
            <w:r>
              <w:rPr>
                <w:spacing w:val="-15"/>
                <w:sz w:val="24"/>
              </w:rPr>
              <w:t> </w:t>
            </w:r>
            <w:r>
              <w:rPr>
                <w:sz w:val="24"/>
              </w:rPr>
              <w:t>и мотивации</w:t>
            </w:r>
            <w:r>
              <w:rPr>
                <w:spacing w:val="32"/>
                <w:sz w:val="24"/>
              </w:rPr>
              <w:t> </w:t>
            </w:r>
            <w:r>
              <w:rPr>
                <w:sz w:val="24"/>
              </w:rPr>
              <w:t>обучающихся</w:t>
            </w:r>
            <w:r>
              <w:rPr>
                <w:spacing w:val="34"/>
                <w:sz w:val="24"/>
              </w:rPr>
              <w:t> </w:t>
            </w:r>
            <w:r>
              <w:rPr>
                <w:sz w:val="24"/>
              </w:rPr>
              <w:t>к</w:t>
            </w:r>
            <w:r>
              <w:rPr>
                <w:spacing w:val="26"/>
                <w:sz w:val="24"/>
              </w:rPr>
              <w:t> </w:t>
            </w:r>
            <w:r>
              <w:rPr>
                <w:sz w:val="24"/>
              </w:rPr>
              <w:t>углубленному</w:t>
            </w:r>
            <w:r>
              <w:rPr>
                <w:spacing w:val="17"/>
                <w:sz w:val="24"/>
              </w:rPr>
              <w:t> </w:t>
            </w:r>
            <w:r>
              <w:rPr>
                <w:sz w:val="24"/>
              </w:rPr>
              <w:t>изучению</w:t>
            </w:r>
            <w:r>
              <w:rPr>
                <w:spacing w:val="36"/>
                <w:sz w:val="24"/>
              </w:rPr>
              <w:t> </w:t>
            </w:r>
            <w:r>
              <w:rPr>
                <w:spacing w:val="-2"/>
                <w:sz w:val="24"/>
              </w:rPr>
              <w:t>отдельных</w:t>
            </w:r>
          </w:p>
          <w:p>
            <w:pPr>
              <w:pStyle w:val="TableParagraph"/>
              <w:spacing w:line="264" w:lineRule="exact"/>
              <w:ind w:left="205"/>
              <w:rPr>
                <w:sz w:val="24"/>
              </w:rPr>
            </w:pPr>
            <w:r>
              <w:rPr>
                <w:spacing w:val="-2"/>
                <w:sz w:val="24"/>
              </w:rPr>
              <w:t>предметов.</w:t>
            </w:r>
          </w:p>
        </w:tc>
      </w:tr>
      <w:tr>
        <w:trPr>
          <w:trHeight w:val="450" w:hRule="atLeast"/>
        </w:trPr>
        <w:tc>
          <w:tcPr>
            <w:tcW w:w="3119" w:type="dxa"/>
          </w:tcPr>
          <w:p>
            <w:pPr>
              <w:pStyle w:val="TableParagraph"/>
              <w:rPr>
                <w:sz w:val="24"/>
              </w:rPr>
            </w:pPr>
          </w:p>
        </w:tc>
        <w:tc>
          <w:tcPr>
            <w:tcW w:w="7089" w:type="dxa"/>
          </w:tcPr>
          <w:p>
            <w:pPr>
              <w:pStyle w:val="TableParagraph"/>
              <w:spacing w:line="268" w:lineRule="exact"/>
              <w:ind w:left="205"/>
              <w:rPr>
                <w:sz w:val="24"/>
              </w:rPr>
            </w:pPr>
            <w:r>
              <w:rPr>
                <w:sz w:val="24"/>
              </w:rPr>
              <w:t>Нехватка</w:t>
            </w:r>
            <w:r>
              <w:rPr>
                <w:spacing w:val="-15"/>
                <w:sz w:val="24"/>
              </w:rPr>
              <w:t> </w:t>
            </w:r>
            <w:r>
              <w:rPr>
                <w:sz w:val="24"/>
              </w:rPr>
              <w:t>кадров</w:t>
            </w:r>
            <w:r>
              <w:rPr>
                <w:spacing w:val="-15"/>
                <w:sz w:val="24"/>
              </w:rPr>
              <w:t> </w:t>
            </w:r>
            <w:r>
              <w:rPr>
                <w:sz w:val="24"/>
              </w:rPr>
              <w:t>(большая</w:t>
            </w:r>
            <w:r>
              <w:rPr>
                <w:spacing w:val="-8"/>
                <w:sz w:val="24"/>
              </w:rPr>
              <w:t> </w:t>
            </w:r>
            <w:r>
              <w:rPr>
                <w:sz w:val="24"/>
              </w:rPr>
              <w:t>нагрузка</w:t>
            </w:r>
            <w:r>
              <w:rPr>
                <w:spacing w:val="1"/>
                <w:sz w:val="24"/>
              </w:rPr>
              <w:t> </w:t>
            </w:r>
            <w:r>
              <w:rPr>
                <w:spacing w:val="-2"/>
                <w:sz w:val="24"/>
              </w:rPr>
              <w:t>учителей)</w:t>
            </w:r>
          </w:p>
        </w:tc>
      </w:tr>
      <w:tr>
        <w:trPr>
          <w:trHeight w:val="1036" w:hRule="atLeast"/>
        </w:trPr>
        <w:tc>
          <w:tcPr>
            <w:tcW w:w="3119" w:type="dxa"/>
          </w:tcPr>
          <w:p>
            <w:pPr>
              <w:pStyle w:val="TableParagraph"/>
              <w:rPr>
                <w:sz w:val="24"/>
              </w:rPr>
            </w:pPr>
          </w:p>
        </w:tc>
        <w:tc>
          <w:tcPr>
            <w:tcW w:w="7089" w:type="dxa"/>
          </w:tcPr>
          <w:p>
            <w:pPr>
              <w:pStyle w:val="TableParagraph"/>
              <w:spacing w:line="252" w:lineRule="auto"/>
              <w:ind w:left="107"/>
              <w:rPr>
                <w:sz w:val="24"/>
              </w:rPr>
            </w:pPr>
            <w:r>
              <w:rPr>
                <w:sz w:val="24"/>
              </w:rPr>
              <w:t>Недостаточно</w:t>
            </w:r>
            <w:r>
              <w:rPr>
                <w:spacing w:val="-8"/>
                <w:sz w:val="24"/>
              </w:rPr>
              <w:t> </w:t>
            </w:r>
            <w:r>
              <w:rPr>
                <w:sz w:val="24"/>
              </w:rPr>
              <w:t>организована</w:t>
            </w:r>
            <w:r>
              <w:rPr>
                <w:spacing w:val="-9"/>
                <w:sz w:val="24"/>
              </w:rPr>
              <w:t> </w:t>
            </w:r>
            <w:r>
              <w:rPr>
                <w:sz w:val="24"/>
              </w:rPr>
              <w:t>работа</w:t>
            </w:r>
            <w:r>
              <w:rPr>
                <w:spacing w:val="-9"/>
                <w:sz w:val="24"/>
              </w:rPr>
              <w:t> </w:t>
            </w:r>
            <w:r>
              <w:rPr>
                <w:sz w:val="24"/>
              </w:rPr>
              <w:t>по</w:t>
            </w:r>
            <w:r>
              <w:rPr>
                <w:spacing w:val="-8"/>
                <w:sz w:val="24"/>
              </w:rPr>
              <w:t> </w:t>
            </w:r>
            <w:r>
              <w:rPr>
                <w:sz w:val="24"/>
              </w:rPr>
              <w:t>обеспечению</w:t>
            </w:r>
            <w:r>
              <w:rPr>
                <w:spacing w:val="-8"/>
                <w:sz w:val="24"/>
              </w:rPr>
              <w:t> </w:t>
            </w:r>
            <w:r>
              <w:rPr>
                <w:sz w:val="24"/>
              </w:rPr>
              <w:t>требований ФГОС по реализации углубленного изучения отдельных</w:t>
            </w:r>
          </w:p>
          <w:p>
            <w:pPr>
              <w:pStyle w:val="TableParagraph"/>
              <w:ind w:left="107"/>
              <w:rPr>
                <w:sz w:val="24"/>
              </w:rPr>
            </w:pPr>
            <w:r>
              <w:rPr>
                <w:spacing w:val="-2"/>
                <w:sz w:val="24"/>
              </w:rPr>
              <w:t>предметов.</w:t>
            </w:r>
          </w:p>
        </w:tc>
      </w:tr>
      <w:tr>
        <w:trPr>
          <w:trHeight w:val="1125" w:hRule="atLeast"/>
        </w:trPr>
        <w:tc>
          <w:tcPr>
            <w:tcW w:w="3119" w:type="dxa"/>
          </w:tcPr>
          <w:p>
            <w:pPr>
              <w:pStyle w:val="TableParagraph"/>
              <w:rPr>
                <w:sz w:val="24"/>
              </w:rPr>
            </w:pPr>
          </w:p>
        </w:tc>
        <w:tc>
          <w:tcPr>
            <w:tcW w:w="7089" w:type="dxa"/>
          </w:tcPr>
          <w:p>
            <w:pPr>
              <w:pStyle w:val="TableParagraph"/>
              <w:spacing w:before="111"/>
              <w:ind w:left="141"/>
              <w:rPr>
                <w:sz w:val="24"/>
              </w:rPr>
            </w:pPr>
            <w:r>
              <w:rPr>
                <w:sz w:val="24"/>
              </w:rPr>
              <w:t>Не</w:t>
            </w:r>
            <w:r>
              <w:rPr>
                <w:spacing w:val="-4"/>
                <w:sz w:val="24"/>
              </w:rPr>
              <w:t> </w:t>
            </w:r>
            <w:r>
              <w:rPr>
                <w:sz w:val="24"/>
              </w:rPr>
              <w:t>в</w:t>
            </w:r>
            <w:r>
              <w:rPr>
                <w:spacing w:val="-3"/>
                <w:sz w:val="24"/>
              </w:rPr>
              <w:t> </w:t>
            </w:r>
            <w:r>
              <w:rPr>
                <w:sz w:val="24"/>
              </w:rPr>
              <w:t>полной</w:t>
            </w:r>
            <w:r>
              <w:rPr>
                <w:spacing w:val="-2"/>
                <w:sz w:val="24"/>
              </w:rPr>
              <w:t> </w:t>
            </w:r>
            <w:r>
              <w:rPr>
                <w:sz w:val="24"/>
              </w:rPr>
              <w:t>мере</w:t>
            </w:r>
            <w:r>
              <w:rPr>
                <w:spacing w:val="-3"/>
                <w:sz w:val="24"/>
              </w:rPr>
              <w:t> </w:t>
            </w:r>
            <w:r>
              <w:rPr>
                <w:sz w:val="24"/>
              </w:rPr>
              <w:t>обеспечивается</w:t>
            </w:r>
            <w:r>
              <w:rPr>
                <w:spacing w:val="-1"/>
                <w:sz w:val="24"/>
              </w:rPr>
              <w:t> </w:t>
            </w:r>
            <w:r>
              <w:rPr>
                <w:spacing w:val="-2"/>
                <w:sz w:val="24"/>
              </w:rPr>
              <w:t>подготовка</w:t>
            </w:r>
          </w:p>
          <w:p>
            <w:pPr>
              <w:pStyle w:val="TableParagraph"/>
              <w:ind w:left="107"/>
              <w:rPr>
                <w:sz w:val="24"/>
              </w:rPr>
            </w:pPr>
            <w:r>
              <w:rPr>
                <w:sz w:val="24"/>
              </w:rPr>
              <w:t>обучающихся</w:t>
            </w:r>
            <w:r>
              <w:rPr>
                <w:spacing w:val="-6"/>
                <w:sz w:val="24"/>
              </w:rPr>
              <w:t> </w:t>
            </w:r>
            <w:r>
              <w:rPr>
                <w:sz w:val="24"/>
              </w:rPr>
              <w:t>к</w:t>
            </w:r>
            <w:r>
              <w:rPr>
                <w:spacing w:val="-2"/>
                <w:sz w:val="24"/>
              </w:rPr>
              <w:t> </w:t>
            </w:r>
            <w:r>
              <w:rPr>
                <w:sz w:val="24"/>
              </w:rPr>
              <w:t>участию</w:t>
            </w:r>
            <w:r>
              <w:rPr>
                <w:spacing w:val="-1"/>
                <w:sz w:val="24"/>
              </w:rPr>
              <w:t> </w:t>
            </w:r>
            <w:r>
              <w:rPr>
                <w:sz w:val="24"/>
              </w:rPr>
              <w:t>в</w:t>
            </w:r>
            <w:r>
              <w:rPr>
                <w:spacing w:val="-5"/>
                <w:sz w:val="24"/>
              </w:rPr>
              <w:t> </w:t>
            </w:r>
            <w:r>
              <w:rPr>
                <w:sz w:val="24"/>
              </w:rPr>
              <w:t>олимпиадном</w:t>
            </w:r>
            <w:r>
              <w:rPr>
                <w:spacing w:val="-4"/>
                <w:sz w:val="24"/>
              </w:rPr>
              <w:t> </w:t>
            </w:r>
            <w:r>
              <w:rPr>
                <w:spacing w:val="-2"/>
                <w:sz w:val="24"/>
              </w:rPr>
              <w:t>движении.</w:t>
            </w:r>
          </w:p>
        </w:tc>
      </w:tr>
      <w:tr>
        <w:trPr>
          <w:trHeight w:val="1168" w:hRule="atLeast"/>
        </w:trPr>
        <w:tc>
          <w:tcPr>
            <w:tcW w:w="3119" w:type="dxa"/>
          </w:tcPr>
          <w:p>
            <w:pPr>
              <w:pStyle w:val="TableParagraph"/>
              <w:rPr>
                <w:sz w:val="24"/>
              </w:rPr>
            </w:pPr>
          </w:p>
        </w:tc>
        <w:tc>
          <w:tcPr>
            <w:tcW w:w="7089" w:type="dxa"/>
          </w:tcPr>
          <w:p>
            <w:pPr>
              <w:pStyle w:val="TableParagraph"/>
              <w:spacing w:line="252" w:lineRule="auto"/>
              <w:ind w:left="107"/>
              <w:rPr>
                <w:sz w:val="24"/>
              </w:rPr>
            </w:pPr>
            <w:r>
              <w:rPr>
                <w:sz w:val="24"/>
              </w:rPr>
              <w:t>Отсутствие возможности реализации сетевой формы взаимодействия</w:t>
            </w:r>
            <w:r>
              <w:rPr>
                <w:spacing w:val="-10"/>
                <w:sz w:val="24"/>
              </w:rPr>
              <w:t> </w:t>
            </w:r>
            <w:r>
              <w:rPr>
                <w:sz w:val="24"/>
              </w:rPr>
              <w:t>с</w:t>
            </w:r>
            <w:r>
              <w:rPr>
                <w:spacing w:val="-11"/>
                <w:sz w:val="24"/>
              </w:rPr>
              <w:t> </w:t>
            </w:r>
            <w:r>
              <w:rPr>
                <w:sz w:val="24"/>
              </w:rPr>
              <w:t>организациями</w:t>
            </w:r>
            <w:r>
              <w:rPr>
                <w:spacing w:val="-10"/>
                <w:sz w:val="24"/>
              </w:rPr>
              <w:t> </w:t>
            </w:r>
            <w:r>
              <w:rPr>
                <w:sz w:val="24"/>
              </w:rPr>
              <w:t>и</w:t>
            </w:r>
            <w:r>
              <w:rPr>
                <w:spacing w:val="-10"/>
                <w:sz w:val="24"/>
              </w:rPr>
              <w:t> </w:t>
            </w:r>
            <w:r>
              <w:rPr>
                <w:sz w:val="24"/>
              </w:rPr>
              <w:t>образовательными</w:t>
            </w:r>
          </w:p>
          <w:p>
            <w:pPr>
              <w:pStyle w:val="TableParagraph"/>
              <w:ind w:left="107"/>
              <w:rPr>
                <w:sz w:val="24"/>
              </w:rPr>
            </w:pPr>
            <w:r>
              <w:rPr>
                <w:sz w:val="24"/>
              </w:rPr>
              <w:t>учреждениями</w:t>
            </w:r>
            <w:r>
              <w:rPr>
                <w:spacing w:val="-5"/>
                <w:sz w:val="24"/>
              </w:rPr>
              <w:t> </w:t>
            </w:r>
            <w:r>
              <w:rPr>
                <w:sz w:val="24"/>
              </w:rPr>
              <w:t>для</w:t>
            </w:r>
            <w:r>
              <w:rPr>
                <w:spacing w:val="-5"/>
                <w:sz w:val="24"/>
              </w:rPr>
              <w:t> </w:t>
            </w:r>
            <w:r>
              <w:rPr>
                <w:sz w:val="24"/>
              </w:rPr>
              <w:t>реализации</w:t>
            </w:r>
            <w:r>
              <w:rPr>
                <w:spacing w:val="-5"/>
                <w:sz w:val="24"/>
              </w:rPr>
              <w:t> </w:t>
            </w:r>
            <w:r>
              <w:rPr>
                <w:sz w:val="24"/>
              </w:rPr>
              <w:t>общеобразовательных</w:t>
            </w:r>
            <w:r>
              <w:rPr>
                <w:spacing w:val="-2"/>
                <w:sz w:val="24"/>
              </w:rPr>
              <w:t> программ,</w:t>
            </w:r>
          </w:p>
          <w:p>
            <w:pPr>
              <w:pStyle w:val="TableParagraph"/>
              <w:spacing w:before="12"/>
              <w:ind w:left="107"/>
              <w:rPr>
                <w:sz w:val="24"/>
              </w:rPr>
            </w:pPr>
            <w:r>
              <w:rPr>
                <w:sz w:val="24"/>
              </w:rPr>
              <w:t>программ</w:t>
            </w:r>
            <w:r>
              <w:rPr>
                <w:spacing w:val="-8"/>
                <w:sz w:val="24"/>
              </w:rPr>
              <w:t> </w:t>
            </w:r>
            <w:r>
              <w:rPr>
                <w:sz w:val="24"/>
              </w:rPr>
              <w:t>дополнительного</w:t>
            </w:r>
            <w:r>
              <w:rPr>
                <w:spacing w:val="-4"/>
                <w:sz w:val="24"/>
              </w:rPr>
              <w:t> </w:t>
            </w:r>
            <w:r>
              <w:rPr>
                <w:sz w:val="24"/>
              </w:rPr>
              <w:t>образования,</w:t>
            </w:r>
            <w:r>
              <w:rPr>
                <w:spacing w:val="-5"/>
                <w:sz w:val="24"/>
              </w:rPr>
              <w:t> </w:t>
            </w:r>
            <w:r>
              <w:rPr>
                <w:sz w:val="24"/>
              </w:rPr>
              <w:t>оказания</w:t>
            </w:r>
            <w:r>
              <w:rPr>
                <w:spacing w:val="-4"/>
                <w:sz w:val="24"/>
              </w:rPr>
              <w:t> </w:t>
            </w:r>
            <w:r>
              <w:rPr>
                <w:spacing w:val="-2"/>
                <w:sz w:val="24"/>
              </w:rPr>
              <w:t>психолого-</w:t>
            </w:r>
          </w:p>
        </w:tc>
      </w:tr>
    </w:tbl>
    <w:p>
      <w:pPr>
        <w:pStyle w:val="TableParagraph"/>
        <w:spacing w:after="0"/>
        <w:rPr>
          <w:sz w:val="24"/>
        </w:rPr>
        <w:sectPr>
          <w:pgSz w:w="11920" w:h="16850"/>
          <w:pgMar w:top="760" w:bottom="1113" w:left="708" w:right="425"/>
        </w:sect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9"/>
        <w:gridCol w:w="7089"/>
      </w:tblGrid>
      <w:tr>
        <w:trPr>
          <w:trHeight w:val="453" w:hRule="atLeast"/>
        </w:trPr>
        <w:tc>
          <w:tcPr>
            <w:tcW w:w="3119" w:type="dxa"/>
          </w:tcPr>
          <w:p>
            <w:pPr>
              <w:pStyle w:val="TableParagraph"/>
              <w:rPr>
                <w:sz w:val="24"/>
              </w:rPr>
            </w:pPr>
          </w:p>
        </w:tc>
        <w:tc>
          <w:tcPr>
            <w:tcW w:w="7089" w:type="dxa"/>
          </w:tcPr>
          <w:p>
            <w:pPr>
              <w:pStyle w:val="TableParagraph"/>
              <w:spacing w:line="268" w:lineRule="exact"/>
              <w:ind w:left="107"/>
              <w:rPr>
                <w:sz w:val="24"/>
              </w:rPr>
            </w:pPr>
            <w:r>
              <w:rPr>
                <w:sz w:val="24"/>
              </w:rPr>
              <w:t>педагогической</w:t>
            </w:r>
            <w:r>
              <w:rPr>
                <w:spacing w:val="-6"/>
                <w:sz w:val="24"/>
              </w:rPr>
              <w:t> </w:t>
            </w:r>
            <w:r>
              <w:rPr>
                <w:sz w:val="24"/>
              </w:rPr>
              <w:t>помощи</w:t>
            </w:r>
            <w:r>
              <w:rPr>
                <w:spacing w:val="-5"/>
                <w:sz w:val="24"/>
              </w:rPr>
              <w:t> </w:t>
            </w:r>
            <w:r>
              <w:rPr>
                <w:spacing w:val="-2"/>
                <w:sz w:val="24"/>
              </w:rPr>
              <w:t>обучающимся</w:t>
            </w:r>
          </w:p>
        </w:tc>
      </w:tr>
      <w:tr>
        <w:trPr>
          <w:trHeight w:val="1103" w:hRule="atLeast"/>
        </w:trPr>
        <w:tc>
          <w:tcPr>
            <w:tcW w:w="3119" w:type="dxa"/>
          </w:tcPr>
          <w:p>
            <w:pPr>
              <w:pStyle w:val="TableParagraph"/>
              <w:rPr>
                <w:sz w:val="24"/>
              </w:rPr>
            </w:pPr>
          </w:p>
        </w:tc>
        <w:tc>
          <w:tcPr>
            <w:tcW w:w="7089" w:type="dxa"/>
          </w:tcPr>
          <w:p>
            <w:pPr>
              <w:pStyle w:val="TableParagraph"/>
              <w:tabs>
                <w:tab w:pos="1805" w:val="left" w:leader="none"/>
                <w:tab w:pos="3639" w:val="left" w:leader="none"/>
                <w:tab w:pos="4323" w:val="left" w:leader="none"/>
                <w:tab w:pos="5735" w:val="left" w:leader="none"/>
              </w:tabs>
              <w:ind w:left="205" w:right="195"/>
              <w:rPr>
                <w:sz w:val="24"/>
              </w:rPr>
            </w:pPr>
            <w:r>
              <w:rPr>
                <w:spacing w:val="-2"/>
                <w:sz w:val="24"/>
              </w:rPr>
              <w:t>Отсутствие</w:t>
            </w:r>
            <w:r>
              <w:rPr>
                <w:sz w:val="24"/>
              </w:rPr>
              <w:tab/>
            </w:r>
            <w:r>
              <w:rPr>
                <w:spacing w:val="-2"/>
                <w:sz w:val="24"/>
              </w:rPr>
              <w:t>специалистов</w:t>
            </w:r>
            <w:r>
              <w:rPr>
                <w:sz w:val="24"/>
              </w:rPr>
              <w:tab/>
            </w:r>
            <w:r>
              <w:rPr>
                <w:spacing w:val="-6"/>
                <w:sz w:val="24"/>
              </w:rPr>
              <w:t>по</w:t>
            </w:r>
            <w:r>
              <w:rPr>
                <w:sz w:val="24"/>
              </w:rPr>
              <w:tab/>
            </w:r>
            <w:r>
              <w:rPr>
                <w:spacing w:val="-2"/>
                <w:sz w:val="24"/>
              </w:rPr>
              <w:t>оказанию</w:t>
            </w:r>
            <w:r>
              <w:rPr>
                <w:sz w:val="24"/>
              </w:rPr>
              <w:tab/>
            </w:r>
            <w:r>
              <w:rPr>
                <w:spacing w:val="-2"/>
                <w:sz w:val="24"/>
              </w:rPr>
              <w:t>психолого- </w:t>
            </w:r>
            <w:r>
              <w:rPr>
                <w:sz w:val="24"/>
              </w:rPr>
              <w:t>педагогической</w:t>
            </w:r>
            <w:r>
              <w:rPr>
                <w:spacing w:val="26"/>
                <w:sz w:val="24"/>
              </w:rPr>
              <w:t> </w:t>
            </w:r>
            <w:r>
              <w:rPr>
                <w:sz w:val="24"/>
              </w:rPr>
              <w:t>и</w:t>
            </w:r>
            <w:r>
              <w:rPr>
                <w:spacing w:val="27"/>
                <w:sz w:val="24"/>
              </w:rPr>
              <w:t> </w:t>
            </w:r>
            <w:r>
              <w:rPr>
                <w:sz w:val="24"/>
              </w:rPr>
              <w:t>технической</w:t>
            </w:r>
            <w:r>
              <w:rPr>
                <w:spacing w:val="27"/>
                <w:sz w:val="24"/>
              </w:rPr>
              <w:t> </w:t>
            </w:r>
            <w:r>
              <w:rPr>
                <w:sz w:val="24"/>
              </w:rPr>
              <w:t>помощи</w:t>
            </w:r>
            <w:r>
              <w:rPr>
                <w:spacing w:val="26"/>
                <w:sz w:val="24"/>
              </w:rPr>
              <w:t> </w:t>
            </w:r>
            <w:r>
              <w:rPr>
                <w:sz w:val="24"/>
              </w:rPr>
              <w:t>обучающимся</w:t>
            </w:r>
            <w:r>
              <w:rPr>
                <w:spacing w:val="26"/>
                <w:sz w:val="24"/>
              </w:rPr>
              <w:t> </w:t>
            </w:r>
            <w:r>
              <w:rPr>
                <w:sz w:val="24"/>
              </w:rPr>
              <w:t>с</w:t>
            </w:r>
            <w:r>
              <w:rPr>
                <w:spacing w:val="26"/>
                <w:sz w:val="24"/>
              </w:rPr>
              <w:t> </w:t>
            </w:r>
            <w:r>
              <w:rPr>
                <w:sz w:val="24"/>
              </w:rPr>
              <w:t>ОВЗ,</w:t>
            </w:r>
            <w:r>
              <w:rPr>
                <w:spacing w:val="29"/>
                <w:sz w:val="24"/>
              </w:rPr>
              <w:t> </w:t>
            </w:r>
            <w:r>
              <w:rPr>
                <w:spacing w:val="-10"/>
                <w:sz w:val="24"/>
              </w:rPr>
              <w:t>с</w:t>
            </w:r>
          </w:p>
          <w:p>
            <w:pPr>
              <w:pStyle w:val="TableParagraph"/>
              <w:spacing w:line="270" w:lineRule="atLeast"/>
              <w:ind w:left="205"/>
              <w:rPr>
                <w:sz w:val="24"/>
              </w:rPr>
            </w:pPr>
            <w:r>
              <w:rPr>
                <w:sz w:val="24"/>
              </w:rPr>
              <w:t>инвалидностью,</w:t>
            </w:r>
            <w:r>
              <w:rPr>
                <w:spacing w:val="80"/>
                <w:sz w:val="24"/>
              </w:rPr>
              <w:t> </w:t>
            </w:r>
            <w:r>
              <w:rPr>
                <w:sz w:val="24"/>
              </w:rPr>
              <w:t>узких</w:t>
            </w:r>
            <w:r>
              <w:rPr>
                <w:spacing w:val="80"/>
                <w:sz w:val="24"/>
              </w:rPr>
              <w:t> </w:t>
            </w:r>
            <w:r>
              <w:rPr>
                <w:sz w:val="24"/>
              </w:rPr>
              <w:t>специалистов</w:t>
            </w:r>
            <w:r>
              <w:rPr>
                <w:spacing w:val="80"/>
                <w:sz w:val="24"/>
              </w:rPr>
              <w:t> </w:t>
            </w:r>
            <w:r>
              <w:rPr>
                <w:sz w:val="24"/>
              </w:rPr>
              <w:t>(психологов,</w:t>
            </w:r>
            <w:r>
              <w:rPr>
                <w:spacing w:val="80"/>
                <w:sz w:val="24"/>
              </w:rPr>
              <w:t> </w:t>
            </w:r>
            <w:r>
              <w:rPr>
                <w:sz w:val="24"/>
              </w:rPr>
              <w:t>педагогов- логопедов, дефектологов и т.д.).</w:t>
            </w:r>
          </w:p>
        </w:tc>
      </w:tr>
      <w:tr>
        <w:trPr>
          <w:trHeight w:val="551" w:hRule="atLeast"/>
        </w:trPr>
        <w:tc>
          <w:tcPr>
            <w:tcW w:w="3119" w:type="dxa"/>
          </w:tcPr>
          <w:p>
            <w:pPr>
              <w:pStyle w:val="TableParagraph"/>
              <w:rPr>
                <w:sz w:val="24"/>
              </w:rPr>
            </w:pPr>
          </w:p>
        </w:tc>
        <w:tc>
          <w:tcPr>
            <w:tcW w:w="7089" w:type="dxa"/>
          </w:tcPr>
          <w:p>
            <w:pPr>
              <w:pStyle w:val="TableParagraph"/>
              <w:tabs>
                <w:tab w:pos="1847" w:val="left" w:leader="none"/>
                <w:tab w:pos="3234" w:val="left" w:leader="none"/>
                <w:tab w:pos="4861" w:val="left" w:leader="none"/>
                <w:tab w:pos="5705" w:val="left" w:leader="none"/>
              </w:tabs>
              <w:spacing w:line="268" w:lineRule="exact"/>
              <w:ind w:left="205"/>
              <w:rPr>
                <w:sz w:val="24"/>
              </w:rPr>
            </w:pPr>
            <w:r>
              <w:rPr>
                <w:spacing w:val="-2"/>
                <w:sz w:val="24"/>
              </w:rPr>
              <w:t>Отсутствие</w:t>
            </w:r>
            <w:r>
              <w:rPr>
                <w:sz w:val="24"/>
              </w:rPr>
              <w:tab/>
            </w:r>
            <w:r>
              <w:rPr>
                <w:spacing w:val="-2"/>
                <w:sz w:val="24"/>
              </w:rPr>
              <w:t>ресурсов</w:t>
            </w:r>
            <w:r>
              <w:rPr>
                <w:sz w:val="24"/>
              </w:rPr>
              <w:tab/>
            </w:r>
            <w:r>
              <w:rPr>
                <w:spacing w:val="-2"/>
                <w:sz w:val="24"/>
              </w:rPr>
              <w:t>(кадровых)</w:t>
            </w:r>
            <w:r>
              <w:rPr>
                <w:sz w:val="24"/>
              </w:rPr>
              <w:tab/>
            </w:r>
            <w:r>
              <w:rPr>
                <w:spacing w:val="-5"/>
                <w:sz w:val="24"/>
              </w:rPr>
              <w:t>для</w:t>
            </w:r>
            <w:r>
              <w:rPr>
                <w:sz w:val="24"/>
              </w:rPr>
              <w:tab/>
            </w:r>
            <w:r>
              <w:rPr>
                <w:spacing w:val="-2"/>
                <w:sz w:val="24"/>
              </w:rPr>
              <w:t>реализации</w:t>
            </w:r>
          </w:p>
          <w:p>
            <w:pPr>
              <w:pStyle w:val="TableParagraph"/>
              <w:spacing w:line="264" w:lineRule="exact"/>
              <w:ind w:left="205"/>
              <w:rPr>
                <w:sz w:val="24"/>
              </w:rPr>
            </w:pPr>
            <w:r>
              <w:rPr>
                <w:sz w:val="24"/>
              </w:rPr>
              <w:t>адаптированных</w:t>
            </w:r>
            <w:r>
              <w:rPr>
                <w:spacing w:val="-16"/>
                <w:sz w:val="24"/>
              </w:rPr>
              <w:t> </w:t>
            </w:r>
            <w:r>
              <w:rPr>
                <w:sz w:val="24"/>
              </w:rPr>
              <w:t>дополнительных</w:t>
            </w:r>
            <w:r>
              <w:rPr>
                <w:spacing w:val="-12"/>
                <w:sz w:val="24"/>
              </w:rPr>
              <w:t> </w:t>
            </w:r>
            <w:r>
              <w:rPr>
                <w:sz w:val="24"/>
              </w:rPr>
              <w:t>общеразвивающих</w:t>
            </w:r>
            <w:r>
              <w:rPr>
                <w:spacing w:val="-12"/>
                <w:sz w:val="24"/>
              </w:rPr>
              <w:t> </w:t>
            </w:r>
            <w:r>
              <w:rPr>
                <w:spacing w:val="-2"/>
                <w:sz w:val="24"/>
              </w:rPr>
              <w:t>программ</w:t>
            </w:r>
          </w:p>
        </w:tc>
      </w:tr>
      <w:tr>
        <w:trPr>
          <w:trHeight w:val="551" w:hRule="atLeast"/>
        </w:trPr>
        <w:tc>
          <w:tcPr>
            <w:tcW w:w="3119" w:type="dxa"/>
          </w:tcPr>
          <w:p>
            <w:pPr>
              <w:pStyle w:val="TableParagraph"/>
              <w:rPr>
                <w:sz w:val="24"/>
              </w:rPr>
            </w:pPr>
          </w:p>
        </w:tc>
        <w:tc>
          <w:tcPr>
            <w:tcW w:w="7089" w:type="dxa"/>
          </w:tcPr>
          <w:p>
            <w:pPr>
              <w:pStyle w:val="TableParagraph"/>
              <w:tabs>
                <w:tab w:pos="1763" w:val="left" w:leader="none"/>
                <w:tab w:pos="2942" w:val="left" w:leader="none"/>
                <w:tab w:pos="3568" w:val="left" w:leader="none"/>
                <w:tab w:pos="5180" w:val="left" w:leader="none"/>
              </w:tabs>
              <w:spacing w:line="268" w:lineRule="exact"/>
              <w:ind w:left="205"/>
              <w:rPr>
                <w:sz w:val="24"/>
              </w:rPr>
            </w:pPr>
            <w:r>
              <w:rPr>
                <w:spacing w:val="-2"/>
                <w:sz w:val="24"/>
              </w:rPr>
              <w:t>Отсутствие</w:t>
            </w:r>
            <w:r>
              <w:rPr>
                <w:sz w:val="24"/>
              </w:rPr>
              <w:tab/>
            </w:r>
            <w:r>
              <w:rPr>
                <w:spacing w:val="-2"/>
                <w:sz w:val="24"/>
              </w:rPr>
              <w:t>запроса</w:t>
            </w:r>
            <w:r>
              <w:rPr>
                <w:sz w:val="24"/>
              </w:rPr>
              <w:tab/>
            </w:r>
            <w:r>
              <w:rPr>
                <w:spacing w:val="-5"/>
                <w:sz w:val="24"/>
              </w:rPr>
              <w:t>на</w:t>
            </w:r>
            <w:r>
              <w:rPr>
                <w:sz w:val="24"/>
              </w:rPr>
              <w:tab/>
            </w:r>
            <w:r>
              <w:rPr>
                <w:spacing w:val="-2"/>
                <w:sz w:val="24"/>
              </w:rPr>
              <w:t>реализацию</w:t>
            </w:r>
            <w:r>
              <w:rPr>
                <w:sz w:val="24"/>
              </w:rPr>
              <w:tab/>
            </w:r>
            <w:r>
              <w:rPr>
                <w:spacing w:val="-2"/>
                <w:sz w:val="24"/>
              </w:rPr>
              <w:t>адаптированных</w:t>
            </w:r>
          </w:p>
          <w:p>
            <w:pPr>
              <w:pStyle w:val="TableParagraph"/>
              <w:spacing w:line="264" w:lineRule="exact"/>
              <w:ind w:left="205"/>
              <w:rPr>
                <w:sz w:val="24"/>
              </w:rPr>
            </w:pPr>
            <w:r>
              <w:rPr>
                <w:sz w:val="24"/>
              </w:rPr>
              <w:t>дополнительных</w:t>
            </w:r>
            <w:r>
              <w:rPr>
                <w:spacing w:val="-11"/>
                <w:sz w:val="24"/>
              </w:rPr>
              <w:t> </w:t>
            </w:r>
            <w:r>
              <w:rPr>
                <w:sz w:val="24"/>
              </w:rPr>
              <w:t>общеразвивающих</w:t>
            </w:r>
            <w:r>
              <w:rPr>
                <w:spacing w:val="-7"/>
                <w:sz w:val="24"/>
              </w:rPr>
              <w:t> </w:t>
            </w:r>
            <w:r>
              <w:rPr>
                <w:spacing w:val="-2"/>
                <w:sz w:val="24"/>
              </w:rPr>
              <w:t>программ</w:t>
            </w:r>
          </w:p>
        </w:tc>
      </w:tr>
      <w:tr>
        <w:trPr>
          <w:trHeight w:val="1656" w:hRule="atLeast"/>
        </w:trPr>
        <w:tc>
          <w:tcPr>
            <w:tcW w:w="3119" w:type="dxa"/>
          </w:tcPr>
          <w:p>
            <w:pPr>
              <w:pStyle w:val="TableParagraph"/>
              <w:rPr>
                <w:sz w:val="24"/>
              </w:rPr>
            </w:pPr>
          </w:p>
        </w:tc>
        <w:tc>
          <w:tcPr>
            <w:tcW w:w="7089" w:type="dxa"/>
          </w:tcPr>
          <w:p>
            <w:pPr>
              <w:pStyle w:val="TableParagraph"/>
              <w:ind w:left="217"/>
              <w:rPr>
                <w:sz w:val="24"/>
              </w:rPr>
            </w:pPr>
            <w:r>
              <w:rPr>
                <w:spacing w:val="-2"/>
                <w:sz w:val="24"/>
              </w:rPr>
              <w:t>Отсутствие</w:t>
            </w:r>
            <w:r>
              <w:rPr>
                <w:spacing w:val="-10"/>
                <w:sz w:val="24"/>
              </w:rPr>
              <w:t> </w:t>
            </w:r>
            <w:r>
              <w:rPr>
                <w:spacing w:val="-2"/>
                <w:sz w:val="24"/>
              </w:rPr>
              <w:t>информационного</w:t>
            </w:r>
            <w:r>
              <w:rPr>
                <w:spacing w:val="-10"/>
                <w:sz w:val="24"/>
              </w:rPr>
              <w:t> </w:t>
            </w:r>
            <w:r>
              <w:rPr>
                <w:spacing w:val="-2"/>
                <w:sz w:val="24"/>
              </w:rPr>
              <w:t>блока</w:t>
            </w:r>
            <w:r>
              <w:rPr>
                <w:spacing w:val="-10"/>
                <w:sz w:val="24"/>
              </w:rPr>
              <w:t> </w:t>
            </w:r>
            <w:r>
              <w:rPr>
                <w:spacing w:val="-2"/>
                <w:sz w:val="24"/>
              </w:rPr>
              <w:t>на</w:t>
            </w:r>
            <w:r>
              <w:rPr>
                <w:spacing w:val="-9"/>
                <w:sz w:val="24"/>
              </w:rPr>
              <w:t> </w:t>
            </w:r>
            <w:r>
              <w:rPr>
                <w:spacing w:val="-2"/>
                <w:sz w:val="24"/>
              </w:rPr>
              <w:t>сайте</w:t>
            </w:r>
            <w:r>
              <w:rPr>
                <w:spacing w:val="-10"/>
                <w:sz w:val="24"/>
              </w:rPr>
              <w:t> </w:t>
            </w:r>
            <w:r>
              <w:rPr>
                <w:spacing w:val="-2"/>
                <w:sz w:val="24"/>
              </w:rPr>
              <w:t>образовательной </w:t>
            </w:r>
            <w:r>
              <w:rPr>
                <w:sz w:val="24"/>
              </w:rPr>
              <w:t>организации по информированию</w:t>
            </w:r>
            <w:r>
              <w:rPr>
                <w:spacing w:val="40"/>
                <w:sz w:val="24"/>
              </w:rPr>
              <w:t> </w:t>
            </w:r>
            <w:r>
              <w:rPr>
                <w:sz w:val="24"/>
              </w:rPr>
              <w:t>организации образования</w:t>
            </w:r>
          </w:p>
          <w:p>
            <w:pPr>
              <w:pStyle w:val="TableParagraph"/>
              <w:ind w:left="217"/>
              <w:rPr>
                <w:sz w:val="24"/>
              </w:rPr>
            </w:pPr>
            <w:r>
              <w:rPr>
                <w:sz w:val="24"/>
              </w:rPr>
              <w:t>обучающихся с ОВЗ, с инвалидностью (за исключением </w:t>
            </w:r>
            <w:r>
              <w:rPr>
                <w:spacing w:val="-2"/>
                <w:sz w:val="24"/>
              </w:rPr>
              <w:t>персональной</w:t>
            </w:r>
            <w:r>
              <w:rPr>
                <w:spacing w:val="-9"/>
                <w:sz w:val="24"/>
              </w:rPr>
              <w:t> </w:t>
            </w:r>
            <w:r>
              <w:rPr>
                <w:spacing w:val="-2"/>
                <w:sz w:val="24"/>
              </w:rPr>
              <w:t>информации,</w:t>
            </w:r>
            <w:r>
              <w:rPr>
                <w:spacing w:val="-5"/>
                <w:sz w:val="24"/>
              </w:rPr>
              <w:t> </w:t>
            </w:r>
            <w:r>
              <w:rPr>
                <w:spacing w:val="-2"/>
                <w:sz w:val="24"/>
              </w:rPr>
              <w:t>в</w:t>
            </w:r>
            <w:r>
              <w:rPr>
                <w:spacing w:val="-13"/>
                <w:sz w:val="24"/>
              </w:rPr>
              <w:t> </w:t>
            </w:r>
            <w:r>
              <w:rPr>
                <w:spacing w:val="-2"/>
                <w:sz w:val="24"/>
              </w:rPr>
              <w:t>том</w:t>
            </w:r>
            <w:r>
              <w:rPr>
                <w:spacing w:val="-13"/>
                <w:sz w:val="24"/>
              </w:rPr>
              <w:t> </w:t>
            </w:r>
            <w:r>
              <w:rPr>
                <w:spacing w:val="-2"/>
                <w:sz w:val="24"/>
              </w:rPr>
              <w:t>числе</w:t>
            </w:r>
            <w:r>
              <w:rPr>
                <w:spacing w:val="-9"/>
                <w:sz w:val="24"/>
              </w:rPr>
              <w:t> </w:t>
            </w:r>
            <w:r>
              <w:rPr>
                <w:spacing w:val="-2"/>
                <w:sz w:val="24"/>
              </w:rPr>
              <w:t>о</w:t>
            </w:r>
            <w:r>
              <w:rPr>
                <w:spacing w:val="-11"/>
                <w:sz w:val="24"/>
              </w:rPr>
              <w:t> </w:t>
            </w:r>
            <w:r>
              <w:rPr>
                <w:spacing w:val="-2"/>
                <w:sz w:val="24"/>
              </w:rPr>
              <w:t>состоянии</w:t>
            </w:r>
            <w:r>
              <w:rPr>
                <w:spacing w:val="-7"/>
                <w:sz w:val="24"/>
              </w:rPr>
              <w:t> </w:t>
            </w:r>
            <w:r>
              <w:rPr>
                <w:spacing w:val="-2"/>
                <w:sz w:val="24"/>
              </w:rPr>
              <w:t>здоровья </w:t>
            </w:r>
            <w:r>
              <w:rPr>
                <w:sz w:val="24"/>
              </w:rPr>
              <w:t>обучающихся) представлена отдельными публикациями,</w:t>
            </w:r>
          </w:p>
          <w:p>
            <w:pPr>
              <w:pStyle w:val="TableParagraph"/>
              <w:spacing w:line="264" w:lineRule="exact"/>
              <w:ind w:left="217"/>
              <w:rPr>
                <w:sz w:val="24"/>
              </w:rPr>
            </w:pPr>
            <w:r>
              <w:rPr>
                <w:spacing w:val="-2"/>
                <w:sz w:val="24"/>
              </w:rPr>
              <w:t>труднодоступна</w:t>
            </w:r>
            <w:r>
              <w:rPr>
                <w:spacing w:val="-9"/>
                <w:sz w:val="24"/>
              </w:rPr>
              <w:t> </w:t>
            </w:r>
            <w:r>
              <w:rPr>
                <w:spacing w:val="-2"/>
                <w:sz w:val="24"/>
              </w:rPr>
              <w:t>для</w:t>
            </w:r>
            <w:r>
              <w:rPr>
                <w:spacing w:val="-6"/>
                <w:sz w:val="24"/>
              </w:rPr>
              <w:t> </w:t>
            </w:r>
            <w:r>
              <w:rPr>
                <w:spacing w:val="-2"/>
                <w:sz w:val="24"/>
              </w:rPr>
              <w:t>общего</w:t>
            </w:r>
            <w:r>
              <w:rPr>
                <w:spacing w:val="-7"/>
                <w:sz w:val="24"/>
              </w:rPr>
              <w:t> </w:t>
            </w:r>
            <w:r>
              <w:rPr>
                <w:spacing w:val="-2"/>
                <w:sz w:val="24"/>
              </w:rPr>
              <w:t>пользования.</w:t>
            </w:r>
          </w:p>
        </w:tc>
      </w:tr>
      <w:tr>
        <w:trPr>
          <w:trHeight w:val="827" w:hRule="atLeast"/>
        </w:trPr>
        <w:tc>
          <w:tcPr>
            <w:tcW w:w="3119" w:type="dxa"/>
          </w:tcPr>
          <w:p>
            <w:pPr>
              <w:pStyle w:val="TableParagraph"/>
              <w:rPr>
                <w:sz w:val="24"/>
              </w:rPr>
            </w:pPr>
          </w:p>
        </w:tc>
        <w:tc>
          <w:tcPr>
            <w:tcW w:w="7089" w:type="dxa"/>
          </w:tcPr>
          <w:p>
            <w:pPr>
              <w:pStyle w:val="TableParagraph"/>
              <w:ind w:left="205"/>
              <w:rPr>
                <w:sz w:val="24"/>
              </w:rPr>
            </w:pPr>
            <w:r>
              <w:rPr>
                <w:spacing w:val="-2"/>
                <w:sz w:val="24"/>
              </w:rPr>
              <w:t>Не</w:t>
            </w:r>
            <w:r>
              <w:rPr>
                <w:spacing w:val="-10"/>
                <w:sz w:val="24"/>
              </w:rPr>
              <w:t> </w:t>
            </w:r>
            <w:r>
              <w:rPr>
                <w:spacing w:val="-2"/>
                <w:sz w:val="24"/>
              </w:rPr>
              <w:t>готовность</w:t>
            </w:r>
            <w:r>
              <w:rPr>
                <w:spacing w:val="-6"/>
                <w:sz w:val="24"/>
              </w:rPr>
              <w:t> </w:t>
            </w:r>
            <w:r>
              <w:rPr>
                <w:spacing w:val="-2"/>
                <w:sz w:val="24"/>
              </w:rPr>
              <w:t>педагогов</w:t>
            </w:r>
            <w:r>
              <w:rPr>
                <w:spacing w:val="-10"/>
                <w:sz w:val="24"/>
              </w:rPr>
              <w:t> </w:t>
            </w:r>
            <w:r>
              <w:rPr>
                <w:spacing w:val="-2"/>
                <w:sz w:val="24"/>
              </w:rPr>
              <w:t>школы</w:t>
            </w:r>
            <w:r>
              <w:rPr>
                <w:spacing w:val="-7"/>
                <w:sz w:val="24"/>
              </w:rPr>
              <w:t> </w:t>
            </w:r>
            <w:r>
              <w:rPr>
                <w:spacing w:val="-2"/>
                <w:sz w:val="24"/>
              </w:rPr>
              <w:t>к</w:t>
            </w:r>
            <w:r>
              <w:rPr>
                <w:spacing w:val="-13"/>
                <w:sz w:val="24"/>
              </w:rPr>
              <w:t> </w:t>
            </w:r>
            <w:r>
              <w:rPr>
                <w:spacing w:val="-2"/>
                <w:sz w:val="24"/>
              </w:rPr>
              <w:t>разработке</w:t>
            </w:r>
            <w:r>
              <w:rPr>
                <w:spacing w:val="-6"/>
                <w:sz w:val="24"/>
              </w:rPr>
              <w:t> </w:t>
            </w:r>
            <w:r>
              <w:rPr>
                <w:spacing w:val="-2"/>
                <w:sz w:val="24"/>
              </w:rPr>
              <w:t>учебно- </w:t>
            </w:r>
            <w:r>
              <w:rPr>
                <w:sz w:val="24"/>
              </w:rPr>
              <w:t>дидактического</w:t>
            </w:r>
            <w:r>
              <w:rPr>
                <w:spacing w:val="-15"/>
                <w:sz w:val="24"/>
              </w:rPr>
              <w:t> </w:t>
            </w:r>
            <w:r>
              <w:rPr>
                <w:sz w:val="24"/>
              </w:rPr>
              <w:t>обеспечения</w:t>
            </w:r>
            <w:r>
              <w:rPr>
                <w:spacing w:val="-15"/>
                <w:sz w:val="24"/>
              </w:rPr>
              <w:t> </w:t>
            </w:r>
            <w:r>
              <w:rPr>
                <w:sz w:val="24"/>
              </w:rPr>
              <w:t>(учебных</w:t>
            </w:r>
            <w:r>
              <w:rPr>
                <w:spacing w:val="-15"/>
                <w:sz w:val="24"/>
              </w:rPr>
              <w:t> </w:t>
            </w:r>
            <w:r>
              <w:rPr>
                <w:sz w:val="24"/>
              </w:rPr>
              <w:t>пособий)</w:t>
            </w:r>
            <w:r>
              <w:rPr>
                <w:spacing w:val="48"/>
                <w:sz w:val="24"/>
              </w:rPr>
              <w:t> </w:t>
            </w:r>
            <w:r>
              <w:rPr>
                <w:spacing w:val="-5"/>
                <w:sz w:val="24"/>
              </w:rPr>
              <w:t>для</w:t>
            </w:r>
          </w:p>
          <w:p>
            <w:pPr>
              <w:pStyle w:val="TableParagraph"/>
              <w:spacing w:line="264" w:lineRule="exact"/>
              <w:ind w:left="282"/>
              <w:rPr>
                <w:sz w:val="24"/>
              </w:rPr>
            </w:pPr>
            <w:r>
              <w:rPr>
                <w:spacing w:val="-2"/>
                <w:sz w:val="24"/>
              </w:rPr>
              <w:t>реализации</w:t>
            </w:r>
            <w:r>
              <w:rPr>
                <w:spacing w:val="-12"/>
                <w:sz w:val="24"/>
              </w:rPr>
              <w:t> </w:t>
            </w:r>
            <w:r>
              <w:rPr>
                <w:spacing w:val="-4"/>
                <w:sz w:val="24"/>
              </w:rPr>
              <w:t>АООП</w:t>
            </w:r>
          </w:p>
        </w:tc>
      </w:tr>
      <w:tr>
        <w:trPr>
          <w:trHeight w:val="551" w:hRule="atLeast"/>
        </w:trPr>
        <w:tc>
          <w:tcPr>
            <w:tcW w:w="3119" w:type="dxa"/>
          </w:tcPr>
          <w:p>
            <w:pPr>
              <w:pStyle w:val="TableParagraph"/>
              <w:rPr>
                <w:sz w:val="24"/>
              </w:rPr>
            </w:pPr>
          </w:p>
        </w:tc>
        <w:tc>
          <w:tcPr>
            <w:tcW w:w="7089" w:type="dxa"/>
          </w:tcPr>
          <w:p>
            <w:pPr>
              <w:pStyle w:val="TableParagraph"/>
              <w:tabs>
                <w:tab w:pos="5393" w:val="left" w:leader="none"/>
                <w:tab w:pos="6684" w:val="left" w:leader="none"/>
              </w:tabs>
              <w:spacing w:line="268" w:lineRule="exact"/>
              <w:ind w:left="205"/>
              <w:rPr>
                <w:sz w:val="24"/>
              </w:rPr>
            </w:pPr>
            <w:r>
              <w:rPr>
                <w:sz w:val="24"/>
              </w:rPr>
              <w:t>Недостаточное</w:t>
            </w:r>
            <w:r>
              <w:rPr>
                <w:spacing w:val="-8"/>
                <w:sz w:val="24"/>
              </w:rPr>
              <w:t> </w:t>
            </w:r>
            <w:r>
              <w:rPr>
                <w:sz w:val="24"/>
              </w:rPr>
              <w:t>финансирование</w:t>
            </w:r>
            <w:r>
              <w:rPr>
                <w:spacing w:val="72"/>
                <w:sz w:val="24"/>
              </w:rPr>
              <w:t> </w:t>
            </w:r>
            <w:r>
              <w:rPr>
                <w:spacing w:val="-2"/>
                <w:sz w:val="24"/>
              </w:rPr>
              <w:t>реализации</w:t>
            </w:r>
            <w:r>
              <w:rPr>
                <w:sz w:val="24"/>
              </w:rPr>
              <w:tab/>
            </w:r>
            <w:r>
              <w:rPr>
                <w:spacing w:val="-4"/>
                <w:sz w:val="24"/>
              </w:rPr>
              <w:t>АООП</w:t>
            </w:r>
            <w:r>
              <w:rPr>
                <w:sz w:val="24"/>
              </w:rPr>
              <w:tab/>
            </w:r>
            <w:r>
              <w:rPr>
                <w:spacing w:val="-5"/>
                <w:sz w:val="24"/>
              </w:rPr>
              <w:t>(с</w:t>
            </w:r>
          </w:p>
          <w:p>
            <w:pPr>
              <w:pStyle w:val="TableParagraph"/>
              <w:spacing w:line="264" w:lineRule="exact"/>
              <w:ind w:left="205"/>
              <w:rPr>
                <w:sz w:val="24"/>
              </w:rPr>
            </w:pPr>
            <w:r>
              <w:rPr>
                <w:sz w:val="24"/>
              </w:rPr>
              <w:t>использованием</w:t>
            </w:r>
            <w:r>
              <w:rPr>
                <w:spacing w:val="-6"/>
                <w:sz w:val="24"/>
              </w:rPr>
              <w:t> </w:t>
            </w:r>
            <w:r>
              <w:rPr>
                <w:sz w:val="24"/>
              </w:rPr>
              <w:t>ТСО</w:t>
            </w:r>
            <w:r>
              <w:rPr>
                <w:spacing w:val="-4"/>
                <w:sz w:val="24"/>
              </w:rPr>
              <w:t> </w:t>
            </w:r>
            <w:r>
              <w:rPr>
                <w:sz w:val="24"/>
              </w:rPr>
              <w:t>обучающихся</w:t>
            </w:r>
            <w:r>
              <w:rPr>
                <w:spacing w:val="-2"/>
                <w:sz w:val="24"/>
              </w:rPr>
              <w:t> </w:t>
            </w:r>
            <w:r>
              <w:rPr>
                <w:sz w:val="24"/>
              </w:rPr>
              <w:t>с</w:t>
            </w:r>
            <w:r>
              <w:rPr>
                <w:spacing w:val="-4"/>
                <w:sz w:val="24"/>
              </w:rPr>
              <w:t> </w:t>
            </w:r>
            <w:r>
              <w:rPr>
                <w:sz w:val="24"/>
              </w:rPr>
              <w:t>ОВЗ</w:t>
            </w:r>
            <w:r>
              <w:rPr>
                <w:spacing w:val="-3"/>
                <w:sz w:val="24"/>
              </w:rPr>
              <w:t> </w:t>
            </w:r>
            <w:r>
              <w:rPr>
                <w:sz w:val="24"/>
              </w:rPr>
              <w:t>и</w:t>
            </w:r>
            <w:r>
              <w:rPr>
                <w:spacing w:val="-2"/>
                <w:sz w:val="24"/>
              </w:rPr>
              <w:t> инвалидов)</w:t>
            </w:r>
          </w:p>
        </w:tc>
      </w:tr>
      <w:tr>
        <w:trPr>
          <w:trHeight w:val="1103" w:hRule="atLeast"/>
        </w:trPr>
        <w:tc>
          <w:tcPr>
            <w:tcW w:w="3119" w:type="dxa"/>
          </w:tcPr>
          <w:p>
            <w:pPr>
              <w:pStyle w:val="TableParagraph"/>
              <w:rPr>
                <w:sz w:val="24"/>
              </w:rPr>
            </w:pPr>
          </w:p>
        </w:tc>
        <w:tc>
          <w:tcPr>
            <w:tcW w:w="7089" w:type="dxa"/>
          </w:tcPr>
          <w:p>
            <w:pPr>
              <w:pStyle w:val="TableParagraph"/>
              <w:tabs>
                <w:tab w:pos="2446" w:val="left" w:leader="none"/>
                <w:tab w:pos="3672" w:val="left" w:leader="none"/>
                <w:tab w:pos="4106" w:val="left" w:leader="none"/>
                <w:tab w:pos="6427" w:val="left" w:leader="none"/>
              </w:tabs>
              <w:ind w:left="107" w:right="199"/>
              <w:rPr>
                <w:sz w:val="24"/>
              </w:rPr>
            </w:pPr>
            <w:r>
              <w:rPr>
                <w:sz w:val="24"/>
              </w:rPr>
              <w:t>Несвоевременное прохождение</w:t>
            </w:r>
            <w:r>
              <w:rPr>
                <w:spacing w:val="80"/>
                <w:sz w:val="24"/>
              </w:rPr>
              <w:t> </w:t>
            </w:r>
            <w:r>
              <w:rPr>
                <w:sz w:val="24"/>
              </w:rPr>
              <w:t>педагогов на КПК по вопросам </w:t>
            </w:r>
            <w:r>
              <w:rPr>
                <w:spacing w:val="-2"/>
                <w:sz w:val="24"/>
              </w:rPr>
              <w:t>профессионального</w:t>
            </w:r>
            <w:r>
              <w:rPr>
                <w:sz w:val="24"/>
              </w:rPr>
              <w:tab/>
            </w:r>
            <w:r>
              <w:rPr>
                <w:spacing w:val="-2"/>
                <w:sz w:val="24"/>
              </w:rPr>
              <w:t>развития</w:t>
            </w:r>
            <w:r>
              <w:rPr>
                <w:sz w:val="24"/>
              </w:rPr>
              <w:tab/>
            </w:r>
            <w:r>
              <w:rPr>
                <w:spacing w:val="-10"/>
                <w:sz w:val="24"/>
              </w:rPr>
              <w:t>и</w:t>
            </w:r>
            <w:r>
              <w:rPr>
                <w:sz w:val="24"/>
              </w:rPr>
              <w:tab/>
            </w:r>
            <w:r>
              <w:rPr>
                <w:spacing w:val="-2"/>
                <w:sz w:val="24"/>
              </w:rPr>
              <w:t>совершенствования</w:t>
            </w:r>
            <w:r>
              <w:rPr>
                <w:sz w:val="24"/>
              </w:rPr>
              <w:tab/>
            </w:r>
            <w:r>
              <w:rPr>
                <w:spacing w:val="-4"/>
                <w:sz w:val="24"/>
              </w:rPr>
              <w:t>про-</w:t>
            </w:r>
          </w:p>
          <w:p>
            <w:pPr>
              <w:pStyle w:val="TableParagraph"/>
              <w:spacing w:line="276" w:lineRule="exact"/>
              <w:ind w:left="107"/>
              <w:rPr>
                <w:sz w:val="24"/>
              </w:rPr>
            </w:pPr>
            <w:r>
              <w:rPr>
                <w:sz w:val="24"/>
              </w:rPr>
              <w:t>фессиональных</w:t>
            </w:r>
            <w:r>
              <w:rPr>
                <w:spacing w:val="-1"/>
                <w:sz w:val="24"/>
              </w:rPr>
              <w:t> </w:t>
            </w:r>
            <w:r>
              <w:rPr>
                <w:sz w:val="24"/>
              </w:rPr>
              <w:t>компетенций педагогических работников</w:t>
            </w:r>
            <w:r>
              <w:rPr>
                <w:spacing w:val="-2"/>
                <w:sz w:val="24"/>
              </w:rPr>
              <w:t> </w:t>
            </w:r>
            <w:r>
              <w:rPr>
                <w:sz w:val="24"/>
              </w:rPr>
              <w:t>в</w:t>
            </w:r>
            <w:r>
              <w:rPr>
                <w:spacing w:val="-2"/>
                <w:sz w:val="24"/>
              </w:rPr>
              <w:t> </w:t>
            </w:r>
            <w:r>
              <w:rPr>
                <w:sz w:val="24"/>
              </w:rPr>
              <w:t>части обучения и воспитания обучающимися с ОВЗ, с инвалидностью.</w:t>
            </w:r>
          </w:p>
        </w:tc>
      </w:tr>
      <w:tr>
        <w:trPr>
          <w:trHeight w:val="1329" w:hRule="atLeast"/>
        </w:trPr>
        <w:tc>
          <w:tcPr>
            <w:tcW w:w="3119" w:type="dxa"/>
          </w:tcPr>
          <w:p>
            <w:pPr>
              <w:pStyle w:val="TableParagraph"/>
              <w:rPr>
                <w:sz w:val="24"/>
              </w:rPr>
            </w:pPr>
          </w:p>
        </w:tc>
        <w:tc>
          <w:tcPr>
            <w:tcW w:w="7089" w:type="dxa"/>
          </w:tcPr>
          <w:p>
            <w:pPr>
              <w:pStyle w:val="TableParagraph"/>
              <w:spacing w:line="270" w:lineRule="exact"/>
              <w:ind w:left="107"/>
              <w:rPr>
                <w:sz w:val="24"/>
              </w:rPr>
            </w:pPr>
            <w:r>
              <w:rPr>
                <w:sz w:val="24"/>
              </w:rPr>
              <w:t>Недостаточный</w:t>
            </w:r>
            <w:r>
              <w:rPr>
                <w:spacing w:val="-8"/>
                <w:sz w:val="24"/>
              </w:rPr>
              <w:t> </w:t>
            </w:r>
            <w:r>
              <w:rPr>
                <w:sz w:val="24"/>
              </w:rPr>
              <w:t>уровень</w:t>
            </w:r>
            <w:r>
              <w:rPr>
                <w:spacing w:val="-7"/>
                <w:sz w:val="24"/>
              </w:rPr>
              <w:t> </w:t>
            </w:r>
            <w:r>
              <w:rPr>
                <w:sz w:val="24"/>
              </w:rPr>
              <w:t>профессиональных</w:t>
            </w:r>
            <w:r>
              <w:rPr>
                <w:spacing w:val="-8"/>
                <w:sz w:val="24"/>
              </w:rPr>
              <w:t> </w:t>
            </w:r>
            <w:r>
              <w:rPr>
                <w:spacing w:val="-2"/>
                <w:sz w:val="24"/>
              </w:rPr>
              <w:t>компетенций</w:t>
            </w:r>
          </w:p>
          <w:p>
            <w:pPr>
              <w:pStyle w:val="TableParagraph"/>
              <w:spacing w:line="254" w:lineRule="auto" w:before="14"/>
              <w:ind w:left="107"/>
              <w:rPr>
                <w:sz w:val="24"/>
              </w:rPr>
            </w:pPr>
            <w:r>
              <w:rPr>
                <w:sz w:val="24"/>
              </w:rPr>
              <w:t>педагогических</w:t>
            </w:r>
            <w:r>
              <w:rPr>
                <w:spacing w:val="-5"/>
                <w:sz w:val="24"/>
              </w:rPr>
              <w:t> </w:t>
            </w:r>
            <w:r>
              <w:rPr>
                <w:sz w:val="24"/>
              </w:rPr>
              <w:t>работников</w:t>
            </w:r>
            <w:r>
              <w:rPr>
                <w:spacing w:val="-7"/>
                <w:sz w:val="24"/>
              </w:rPr>
              <w:t> </w:t>
            </w:r>
            <w:r>
              <w:rPr>
                <w:sz w:val="24"/>
              </w:rPr>
              <w:t>для</w:t>
            </w:r>
            <w:r>
              <w:rPr>
                <w:spacing w:val="-6"/>
                <w:sz w:val="24"/>
              </w:rPr>
              <w:t> </w:t>
            </w:r>
            <w:r>
              <w:rPr>
                <w:sz w:val="24"/>
              </w:rPr>
              <w:t>трансляции</w:t>
            </w:r>
            <w:r>
              <w:rPr>
                <w:spacing w:val="-3"/>
                <w:sz w:val="24"/>
              </w:rPr>
              <w:t> </w:t>
            </w:r>
            <w:r>
              <w:rPr>
                <w:sz w:val="24"/>
              </w:rPr>
              <w:t>опыта</w:t>
            </w:r>
            <w:r>
              <w:rPr>
                <w:spacing w:val="-6"/>
                <w:sz w:val="24"/>
              </w:rPr>
              <w:t> </w:t>
            </w:r>
            <w:r>
              <w:rPr>
                <w:sz w:val="24"/>
              </w:rPr>
              <w:t>в</w:t>
            </w:r>
            <w:r>
              <w:rPr>
                <w:spacing w:val="-8"/>
                <w:sz w:val="24"/>
              </w:rPr>
              <w:t> </w:t>
            </w:r>
            <w:r>
              <w:rPr>
                <w:sz w:val="24"/>
              </w:rPr>
              <w:t>вопросах</w:t>
            </w:r>
            <w:r>
              <w:rPr>
                <w:spacing w:val="-5"/>
                <w:sz w:val="24"/>
              </w:rPr>
              <w:t> </w:t>
            </w:r>
            <w:r>
              <w:rPr>
                <w:sz w:val="24"/>
              </w:rPr>
              <w:t>об- разования обучающихся с ОВЗ, с инвалидностью на семинарах, тренингах, конференциях и иных мероприятиях</w:t>
            </w:r>
          </w:p>
        </w:tc>
      </w:tr>
      <w:tr>
        <w:trPr>
          <w:trHeight w:val="453" w:hRule="atLeast"/>
        </w:trPr>
        <w:tc>
          <w:tcPr>
            <w:tcW w:w="3119" w:type="dxa"/>
          </w:tcPr>
          <w:p>
            <w:pPr>
              <w:pStyle w:val="TableParagraph"/>
              <w:spacing w:line="268" w:lineRule="exact"/>
              <w:ind w:left="107"/>
              <w:rPr>
                <w:sz w:val="24"/>
              </w:rPr>
            </w:pPr>
            <w:r>
              <w:rPr>
                <w:spacing w:val="-2"/>
                <w:sz w:val="24"/>
              </w:rPr>
              <w:t>Здоровье</w:t>
            </w:r>
          </w:p>
        </w:tc>
        <w:tc>
          <w:tcPr>
            <w:tcW w:w="7089" w:type="dxa"/>
          </w:tcPr>
          <w:p>
            <w:pPr>
              <w:pStyle w:val="TableParagraph"/>
              <w:spacing w:line="268" w:lineRule="exact"/>
              <w:ind w:left="205"/>
              <w:rPr>
                <w:sz w:val="24"/>
              </w:rPr>
            </w:pPr>
            <w:r>
              <w:rPr>
                <w:spacing w:val="-2"/>
                <w:sz w:val="24"/>
              </w:rPr>
              <w:t>Отсутствие</w:t>
            </w:r>
            <w:r>
              <w:rPr>
                <w:spacing w:val="-8"/>
                <w:sz w:val="24"/>
              </w:rPr>
              <w:t> </w:t>
            </w:r>
            <w:r>
              <w:rPr>
                <w:spacing w:val="-2"/>
                <w:sz w:val="24"/>
              </w:rPr>
              <w:t>целенаправленной</w:t>
            </w:r>
            <w:r>
              <w:rPr>
                <w:spacing w:val="-6"/>
                <w:sz w:val="24"/>
              </w:rPr>
              <w:t> </w:t>
            </w:r>
            <w:r>
              <w:rPr>
                <w:spacing w:val="-2"/>
                <w:sz w:val="24"/>
              </w:rPr>
              <w:t>работы</w:t>
            </w:r>
            <w:r>
              <w:rPr>
                <w:spacing w:val="-8"/>
                <w:sz w:val="24"/>
              </w:rPr>
              <w:t> </w:t>
            </w:r>
            <w:r>
              <w:rPr>
                <w:spacing w:val="-2"/>
                <w:sz w:val="24"/>
              </w:rPr>
              <w:t>по</w:t>
            </w:r>
            <w:r>
              <w:rPr>
                <w:spacing w:val="-7"/>
                <w:sz w:val="24"/>
              </w:rPr>
              <w:t> </w:t>
            </w:r>
            <w:r>
              <w:rPr>
                <w:spacing w:val="-2"/>
                <w:sz w:val="24"/>
              </w:rPr>
              <w:t>формированию</w:t>
            </w:r>
            <w:r>
              <w:rPr>
                <w:spacing w:val="-6"/>
                <w:sz w:val="24"/>
              </w:rPr>
              <w:t> </w:t>
            </w:r>
            <w:r>
              <w:rPr>
                <w:spacing w:val="-5"/>
                <w:sz w:val="24"/>
              </w:rPr>
              <w:t>ЗОЖ</w:t>
            </w:r>
          </w:p>
        </w:tc>
      </w:tr>
      <w:tr>
        <w:trPr>
          <w:trHeight w:val="551" w:hRule="atLeast"/>
        </w:trPr>
        <w:tc>
          <w:tcPr>
            <w:tcW w:w="3119" w:type="dxa"/>
          </w:tcPr>
          <w:p>
            <w:pPr>
              <w:pStyle w:val="TableParagraph"/>
              <w:rPr>
                <w:sz w:val="24"/>
              </w:rPr>
            </w:pPr>
          </w:p>
        </w:tc>
        <w:tc>
          <w:tcPr>
            <w:tcW w:w="7089" w:type="dxa"/>
          </w:tcPr>
          <w:p>
            <w:pPr>
              <w:pStyle w:val="TableParagraph"/>
              <w:spacing w:line="268" w:lineRule="exact"/>
              <w:ind w:left="205"/>
              <w:rPr>
                <w:sz w:val="24"/>
              </w:rPr>
            </w:pPr>
            <w:r>
              <w:rPr>
                <w:sz w:val="24"/>
              </w:rPr>
              <w:t>Недостаточная</w:t>
            </w:r>
            <w:r>
              <w:rPr>
                <w:spacing w:val="9"/>
                <w:sz w:val="24"/>
              </w:rPr>
              <w:t> </w:t>
            </w:r>
            <w:r>
              <w:rPr>
                <w:sz w:val="24"/>
              </w:rPr>
              <w:t>мотивации</w:t>
            </w:r>
            <w:r>
              <w:rPr>
                <w:spacing w:val="24"/>
                <w:sz w:val="24"/>
              </w:rPr>
              <w:t> </w:t>
            </w:r>
            <w:r>
              <w:rPr>
                <w:sz w:val="24"/>
              </w:rPr>
              <w:t>к</w:t>
            </w:r>
            <w:r>
              <w:rPr>
                <w:spacing w:val="23"/>
                <w:sz w:val="24"/>
              </w:rPr>
              <w:t> </w:t>
            </w:r>
            <w:r>
              <w:rPr>
                <w:sz w:val="24"/>
              </w:rPr>
              <w:t>посещению</w:t>
            </w:r>
            <w:r>
              <w:rPr>
                <w:spacing w:val="22"/>
                <w:sz w:val="24"/>
              </w:rPr>
              <w:t> </w:t>
            </w:r>
            <w:r>
              <w:rPr>
                <w:sz w:val="24"/>
              </w:rPr>
              <w:t>школьных</w:t>
            </w:r>
            <w:r>
              <w:rPr>
                <w:spacing w:val="27"/>
                <w:sz w:val="24"/>
              </w:rPr>
              <w:t> </w:t>
            </w:r>
            <w:r>
              <w:rPr>
                <w:spacing w:val="-2"/>
                <w:sz w:val="24"/>
              </w:rPr>
              <w:t>спортивных</w:t>
            </w:r>
          </w:p>
          <w:p>
            <w:pPr>
              <w:pStyle w:val="TableParagraph"/>
              <w:spacing w:line="264" w:lineRule="exact"/>
              <w:ind w:left="205"/>
              <w:rPr>
                <w:sz w:val="24"/>
              </w:rPr>
            </w:pPr>
            <w:r>
              <w:rPr>
                <w:spacing w:val="-2"/>
                <w:sz w:val="24"/>
              </w:rPr>
              <w:t>клубов.</w:t>
            </w:r>
          </w:p>
        </w:tc>
      </w:tr>
      <w:tr>
        <w:trPr>
          <w:trHeight w:val="1103" w:hRule="atLeast"/>
        </w:trPr>
        <w:tc>
          <w:tcPr>
            <w:tcW w:w="3119" w:type="dxa"/>
          </w:tcPr>
          <w:p>
            <w:pPr>
              <w:pStyle w:val="TableParagraph"/>
              <w:rPr>
                <w:sz w:val="24"/>
              </w:rPr>
            </w:pPr>
          </w:p>
        </w:tc>
        <w:tc>
          <w:tcPr>
            <w:tcW w:w="7089" w:type="dxa"/>
          </w:tcPr>
          <w:p>
            <w:pPr>
              <w:pStyle w:val="TableParagraph"/>
              <w:ind w:left="141" w:right="805"/>
              <w:rPr>
                <w:sz w:val="24"/>
              </w:rPr>
            </w:pPr>
            <w:r>
              <w:rPr>
                <w:sz w:val="24"/>
              </w:rPr>
              <w:t>Не</w:t>
            </w:r>
            <w:r>
              <w:rPr>
                <w:spacing w:val="-2"/>
                <w:sz w:val="24"/>
              </w:rPr>
              <w:t> </w:t>
            </w:r>
            <w:r>
              <w:rPr>
                <w:sz w:val="24"/>
              </w:rPr>
              <w:t>сформирована система</w:t>
            </w:r>
            <w:r>
              <w:rPr>
                <w:spacing w:val="-1"/>
                <w:sz w:val="24"/>
              </w:rPr>
              <w:t> </w:t>
            </w:r>
            <w:r>
              <w:rPr>
                <w:sz w:val="24"/>
              </w:rPr>
              <w:t>работы по включению обучающихся во Всероссийский физкультурно- спортивный</w:t>
            </w:r>
            <w:r>
              <w:rPr>
                <w:spacing w:val="-8"/>
                <w:sz w:val="24"/>
              </w:rPr>
              <w:t> </w:t>
            </w:r>
            <w:r>
              <w:rPr>
                <w:sz w:val="24"/>
              </w:rPr>
              <w:t>комплекс</w:t>
            </w:r>
            <w:r>
              <w:rPr>
                <w:spacing w:val="-8"/>
                <w:sz w:val="24"/>
              </w:rPr>
              <w:t> </w:t>
            </w:r>
            <w:r>
              <w:rPr>
                <w:sz w:val="24"/>
              </w:rPr>
              <w:t>"Готов</w:t>
            </w:r>
            <w:r>
              <w:rPr>
                <w:spacing w:val="-8"/>
                <w:sz w:val="24"/>
              </w:rPr>
              <w:t> </w:t>
            </w:r>
            <w:r>
              <w:rPr>
                <w:sz w:val="24"/>
              </w:rPr>
              <w:t>к</w:t>
            </w:r>
            <w:r>
              <w:rPr>
                <w:spacing w:val="-7"/>
                <w:sz w:val="24"/>
              </w:rPr>
              <w:t> </w:t>
            </w:r>
            <w:r>
              <w:rPr>
                <w:sz w:val="24"/>
              </w:rPr>
              <w:t>труду</w:t>
            </w:r>
            <w:r>
              <w:rPr>
                <w:spacing w:val="-11"/>
                <w:sz w:val="24"/>
              </w:rPr>
              <w:t> </w:t>
            </w:r>
            <w:r>
              <w:rPr>
                <w:sz w:val="24"/>
              </w:rPr>
              <w:t>и</w:t>
            </w:r>
            <w:r>
              <w:rPr>
                <w:spacing w:val="-7"/>
                <w:sz w:val="24"/>
              </w:rPr>
              <w:t> </w:t>
            </w:r>
            <w:r>
              <w:rPr>
                <w:sz w:val="24"/>
              </w:rPr>
              <w:t>обороне".</w:t>
            </w:r>
          </w:p>
        </w:tc>
      </w:tr>
      <w:tr>
        <w:trPr>
          <w:trHeight w:val="744" w:hRule="atLeast"/>
        </w:trPr>
        <w:tc>
          <w:tcPr>
            <w:tcW w:w="3119" w:type="dxa"/>
          </w:tcPr>
          <w:p>
            <w:pPr>
              <w:pStyle w:val="TableParagraph"/>
              <w:spacing w:line="268" w:lineRule="exact"/>
              <w:ind w:left="107"/>
              <w:rPr>
                <w:sz w:val="24"/>
              </w:rPr>
            </w:pPr>
            <w:r>
              <w:rPr>
                <w:spacing w:val="-2"/>
                <w:sz w:val="24"/>
              </w:rPr>
              <w:t>Творчество</w:t>
            </w:r>
          </w:p>
        </w:tc>
        <w:tc>
          <w:tcPr>
            <w:tcW w:w="7089" w:type="dxa"/>
          </w:tcPr>
          <w:p>
            <w:pPr>
              <w:pStyle w:val="TableParagraph"/>
              <w:spacing w:line="254" w:lineRule="auto"/>
              <w:ind w:left="107" w:right="195"/>
              <w:rPr>
                <w:sz w:val="24"/>
              </w:rPr>
            </w:pPr>
            <w:r>
              <w:rPr>
                <w:sz w:val="24"/>
              </w:rPr>
              <w:t>Отсутствие</w:t>
            </w:r>
            <w:r>
              <w:rPr>
                <w:spacing w:val="-15"/>
                <w:sz w:val="24"/>
              </w:rPr>
              <w:t> </w:t>
            </w:r>
            <w:r>
              <w:rPr>
                <w:sz w:val="24"/>
              </w:rPr>
              <w:t>ресурсов</w:t>
            </w:r>
            <w:r>
              <w:rPr>
                <w:spacing w:val="-15"/>
                <w:sz w:val="24"/>
              </w:rPr>
              <w:t> </w:t>
            </w:r>
            <w:r>
              <w:rPr>
                <w:sz w:val="24"/>
              </w:rPr>
              <w:t>в</w:t>
            </w:r>
            <w:r>
              <w:rPr>
                <w:spacing w:val="-15"/>
                <w:sz w:val="24"/>
              </w:rPr>
              <w:t> </w:t>
            </w:r>
            <w:r>
              <w:rPr>
                <w:sz w:val="24"/>
              </w:rPr>
              <w:t>образовательной</w:t>
            </w:r>
            <w:r>
              <w:rPr>
                <w:spacing w:val="-15"/>
                <w:sz w:val="24"/>
              </w:rPr>
              <w:t> </w:t>
            </w:r>
            <w:r>
              <w:rPr>
                <w:sz w:val="24"/>
              </w:rPr>
              <w:t>организации</w:t>
            </w:r>
            <w:r>
              <w:rPr>
                <w:spacing w:val="-10"/>
                <w:sz w:val="24"/>
              </w:rPr>
              <w:t> </w:t>
            </w:r>
            <w:r>
              <w:rPr>
                <w:sz w:val="24"/>
              </w:rPr>
              <w:t>для реализации программ дополнительного образования</w:t>
            </w:r>
          </w:p>
        </w:tc>
      </w:tr>
      <w:tr>
        <w:trPr>
          <w:trHeight w:val="1036" w:hRule="atLeast"/>
        </w:trPr>
        <w:tc>
          <w:tcPr>
            <w:tcW w:w="3119" w:type="dxa"/>
          </w:tcPr>
          <w:p>
            <w:pPr>
              <w:pStyle w:val="TableParagraph"/>
              <w:rPr>
                <w:sz w:val="24"/>
              </w:rPr>
            </w:pPr>
          </w:p>
        </w:tc>
        <w:tc>
          <w:tcPr>
            <w:tcW w:w="7089" w:type="dxa"/>
          </w:tcPr>
          <w:p>
            <w:pPr>
              <w:pStyle w:val="TableParagraph"/>
              <w:spacing w:line="254" w:lineRule="auto"/>
              <w:ind w:left="107" w:right="195"/>
              <w:rPr>
                <w:sz w:val="24"/>
              </w:rPr>
            </w:pPr>
            <w:r>
              <w:rPr>
                <w:sz w:val="24"/>
              </w:rPr>
              <w:t>Не</w:t>
            </w:r>
            <w:r>
              <w:rPr>
                <w:spacing w:val="-10"/>
                <w:sz w:val="24"/>
              </w:rPr>
              <w:t> </w:t>
            </w:r>
            <w:r>
              <w:rPr>
                <w:sz w:val="24"/>
              </w:rPr>
              <w:t>сформирована</w:t>
            </w:r>
            <w:r>
              <w:rPr>
                <w:spacing w:val="-7"/>
                <w:sz w:val="24"/>
              </w:rPr>
              <w:t> </w:t>
            </w:r>
            <w:r>
              <w:rPr>
                <w:sz w:val="24"/>
              </w:rPr>
              <w:t>система</w:t>
            </w:r>
            <w:r>
              <w:rPr>
                <w:spacing w:val="-9"/>
                <w:sz w:val="24"/>
              </w:rPr>
              <w:t> </w:t>
            </w:r>
            <w:r>
              <w:rPr>
                <w:sz w:val="24"/>
              </w:rPr>
              <w:t>взаимодействия</w:t>
            </w:r>
            <w:r>
              <w:rPr>
                <w:spacing w:val="-8"/>
                <w:sz w:val="24"/>
              </w:rPr>
              <w:t> </w:t>
            </w:r>
            <w:r>
              <w:rPr>
                <w:sz w:val="24"/>
              </w:rPr>
              <w:t>со</w:t>
            </w:r>
            <w:r>
              <w:rPr>
                <w:spacing w:val="-8"/>
                <w:sz w:val="24"/>
              </w:rPr>
              <w:t> </w:t>
            </w:r>
            <w:r>
              <w:rPr>
                <w:sz w:val="24"/>
              </w:rPr>
              <w:t>специалистами других организаций для осуществления образовательной деятельности по</w:t>
            </w:r>
            <w:r>
              <w:rPr>
                <w:spacing w:val="40"/>
                <w:sz w:val="24"/>
              </w:rPr>
              <w:t> </w:t>
            </w:r>
            <w:r>
              <w:rPr>
                <w:sz w:val="24"/>
              </w:rPr>
              <w:t>дополнительному образованию</w:t>
            </w:r>
          </w:p>
        </w:tc>
      </w:tr>
      <w:tr>
        <w:trPr>
          <w:trHeight w:val="551" w:hRule="atLeast"/>
        </w:trPr>
        <w:tc>
          <w:tcPr>
            <w:tcW w:w="3119" w:type="dxa"/>
          </w:tcPr>
          <w:p>
            <w:pPr>
              <w:pStyle w:val="TableParagraph"/>
              <w:rPr>
                <w:sz w:val="24"/>
              </w:rPr>
            </w:pPr>
          </w:p>
        </w:tc>
        <w:tc>
          <w:tcPr>
            <w:tcW w:w="7089" w:type="dxa"/>
          </w:tcPr>
          <w:p>
            <w:pPr>
              <w:pStyle w:val="TableParagraph"/>
              <w:spacing w:line="268" w:lineRule="exact"/>
              <w:ind w:left="205"/>
              <w:rPr>
                <w:sz w:val="24"/>
              </w:rPr>
            </w:pPr>
            <w:r>
              <w:rPr>
                <w:sz w:val="24"/>
              </w:rPr>
              <w:t>Не</w:t>
            </w:r>
            <w:r>
              <w:rPr>
                <w:spacing w:val="24"/>
                <w:sz w:val="24"/>
              </w:rPr>
              <w:t> </w:t>
            </w:r>
            <w:r>
              <w:rPr>
                <w:sz w:val="24"/>
              </w:rPr>
              <w:t>созданы</w:t>
            </w:r>
            <w:r>
              <w:rPr>
                <w:spacing w:val="31"/>
                <w:sz w:val="24"/>
              </w:rPr>
              <w:t> </w:t>
            </w:r>
            <w:r>
              <w:rPr>
                <w:sz w:val="24"/>
              </w:rPr>
              <w:t>условия</w:t>
            </w:r>
            <w:r>
              <w:rPr>
                <w:spacing w:val="29"/>
                <w:sz w:val="24"/>
              </w:rPr>
              <w:t> </w:t>
            </w:r>
            <w:r>
              <w:rPr>
                <w:sz w:val="24"/>
              </w:rPr>
              <w:t>для</w:t>
            </w:r>
            <w:r>
              <w:rPr>
                <w:spacing w:val="-8"/>
                <w:sz w:val="24"/>
              </w:rPr>
              <w:t> </w:t>
            </w:r>
            <w:r>
              <w:rPr>
                <w:sz w:val="24"/>
              </w:rPr>
              <w:t>функционирования</w:t>
            </w:r>
            <w:r>
              <w:rPr>
                <w:spacing w:val="-11"/>
                <w:sz w:val="24"/>
              </w:rPr>
              <w:t> </w:t>
            </w:r>
            <w:r>
              <w:rPr>
                <w:spacing w:val="-2"/>
                <w:sz w:val="24"/>
              </w:rPr>
              <w:t>школьных</w:t>
            </w:r>
          </w:p>
          <w:p>
            <w:pPr>
              <w:pStyle w:val="TableParagraph"/>
              <w:spacing w:line="264" w:lineRule="exact"/>
              <w:ind w:left="205"/>
              <w:rPr>
                <w:sz w:val="24"/>
              </w:rPr>
            </w:pPr>
            <w:r>
              <w:rPr>
                <w:spacing w:val="-2"/>
                <w:sz w:val="24"/>
              </w:rPr>
              <w:t>творческих</w:t>
            </w:r>
            <w:r>
              <w:rPr>
                <w:spacing w:val="-7"/>
                <w:sz w:val="24"/>
              </w:rPr>
              <w:t> </w:t>
            </w:r>
            <w:r>
              <w:rPr>
                <w:spacing w:val="-2"/>
                <w:sz w:val="24"/>
              </w:rPr>
              <w:t>объединений.</w:t>
            </w:r>
          </w:p>
        </w:tc>
      </w:tr>
      <w:tr>
        <w:trPr>
          <w:trHeight w:val="453" w:hRule="atLeast"/>
        </w:trPr>
        <w:tc>
          <w:tcPr>
            <w:tcW w:w="3119" w:type="dxa"/>
          </w:tcPr>
          <w:p>
            <w:pPr>
              <w:pStyle w:val="TableParagraph"/>
              <w:rPr>
                <w:sz w:val="24"/>
              </w:rPr>
            </w:pPr>
          </w:p>
        </w:tc>
        <w:tc>
          <w:tcPr>
            <w:tcW w:w="7089" w:type="dxa"/>
          </w:tcPr>
          <w:p>
            <w:pPr>
              <w:pStyle w:val="TableParagraph"/>
              <w:spacing w:line="268" w:lineRule="exact"/>
              <w:ind w:left="205"/>
              <w:rPr>
                <w:sz w:val="24"/>
              </w:rPr>
            </w:pPr>
            <w:r>
              <w:rPr>
                <w:spacing w:val="-2"/>
                <w:sz w:val="24"/>
              </w:rPr>
              <w:t>Нехватка</w:t>
            </w:r>
            <w:r>
              <w:rPr>
                <w:spacing w:val="-9"/>
                <w:sz w:val="24"/>
              </w:rPr>
              <w:t> </w:t>
            </w:r>
            <w:r>
              <w:rPr>
                <w:spacing w:val="-2"/>
                <w:sz w:val="24"/>
              </w:rPr>
              <w:t>квалифицированных</w:t>
            </w:r>
            <w:r>
              <w:rPr>
                <w:spacing w:val="-5"/>
                <w:sz w:val="24"/>
              </w:rPr>
              <w:t> </w:t>
            </w:r>
            <w:r>
              <w:rPr>
                <w:spacing w:val="-2"/>
                <w:sz w:val="24"/>
              </w:rPr>
              <w:t>специалистов.</w:t>
            </w:r>
          </w:p>
        </w:tc>
      </w:tr>
      <w:tr>
        <w:trPr>
          <w:trHeight w:val="827" w:hRule="atLeast"/>
        </w:trPr>
        <w:tc>
          <w:tcPr>
            <w:tcW w:w="3119" w:type="dxa"/>
          </w:tcPr>
          <w:p>
            <w:pPr>
              <w:pStyle w:val="TableParagraph"/>
              <w:spacing w:line="268" w:lineRule="exact"/>
              <w:ind w:left="107"/>
              <w:rPr>
                <w:sz w:val="24"/>
              </w:rPr>
            </w:pPr>
            <w:r>
              <w:rPr>
                <w:spacing w:val="-2"/>
                <w:sz w:val="24"/>
              </w:rPr>
              <w:t>Воспитание</w:t>
            </w:r>
          </w:p>
        </w:tc>
        <w:tc>
          <w:tcPr>
            <w:tcW w:w="7089" w:type="dxa"/>
          </w:tcPr>
          <w:p>
            <w:pPr>
              <w:pStyle w:val="TableParagraph"/>
              <w:tabs>
                <w:tab w:pos="1644" w:val="left" w:leader="none"/>
                <w:tab w:pos="1682" w:val="left" w:leader="none"/>
                <w:tab w:pos="3095" w:val="left" w:leader="none"/>
                <w:tab w:pos="3270" w:val="left" w:leader="none"/>
                <w:tab w:pos="4210" w:val="left" w:leader="none"/>
                <w:tab w:pos="4516" w:val="left" w:leader="none"/>
                <w:tab w:pos="4591" w:val="left" w:leader="none"/>
                <w:tab w:pos="5134" w:val="left" w:leader="none"/>
                <w:tab w:pos="5717" w:val="left" w:leader="none"/>
                <w:tab w:pos="6750" w:val="left" w:leader="none"/>
              </w:tabs>
              <w:ind w:left="210" w:right="193"/>
              <w:rPr>
                <w:sz w:val="24"/>
              </w:rPr>
            </w:pPr>
            <w:r>
              <w:rPr>
                <w:spacing w:val="-2"/>
                <w:sz w:val="24"/>
              </w:rPr>
              <w:t>Отсутствие</w:t>
            </w:r>
            <w:r>
              <w:rPr>
                <w:sz w:val="24"/>
              </w:rPr>
              <w:tab/>
            </w:r>
            <w:r>
              <w:rPr>
                <w:spacing w:val="-2"/>
                <w:sz w:val="24"/>
              </w:rPr>
              <w:t>возможности</w:t>
            </w:r>
            <w:r>
              <w:rPr>
                <w:sz w:val="24"/>
              </w:rPr>
              <w:tab/>
              <w:tab/>
            </w:r>
            <w:r>
              <w:rPr>
                <w:spacing w:val="-2"/>
                <w:sz w:val="24"/>
              </w:rPr>
              <w:t>ввести</w:t>
            </w:r>
            <w:r>
              <w:rPr>
                <w:sz w:val="24"/>
              </w:rPr>
              <w:tab/>
            </w:r>
            <w:r>
              <w:rPr>
                <w:spacing w:val="-10"/>
                <w:sz w:val="24"/>
              </w:rPr>
              <w:t>в</w:t>
            </w:r>
            <w:r>
              <w:rPr>
                <w:sz w:val="24"/>
              </w:rPr>
              <w:tab/>
              <w:tab/>
            </w:r>
            <w:r>
              <w:rPr>
                <w:spacing w:val="-2"/>
                <w:sz w:val="24"/>
              </w:rPr>
              <w:t>штатное</w:t>
            </w:r>
            <w:r>
              <w:rPr>
                <w:sz w:val="24"/>
              </w:rPr>
              <w:tab/>
            </w:r>
            <w:r>
              <w:rPr>
                <w:spacing w:val="-2"/>
                <w:sz w:val="24"/>
              </w:rPr>
              <w:t>расписание должность</w:t>
            </w:r>
            <w:r>
              <w:rPr>
                <w:sz w:val="24"/>
              </w:rPr>
              <w:tab/>
              <w:tab/>
            </w:r>
            <w:r>
              <w:rPr>
                <w:spacing w:val="-2"/>
                <w:sz w:val="24"/>
              </w:rPr>
              <w:t>«советник</w:t>
            </w:r>
            <w:r>
              <w:rPr>
                <w:sz w:val="24"/>
              </w:rPr>
              <w:tab/>
            </w:r>
            <w:r>
              <w:rPr>
                <w:spacing w:val="-2"/>
                <w:sz w:val="24"/>
              </w:rPr>
              <w:t>директора</w:t>
            </w:r>
            <w:r>
              <w:rPr>
                <w:sz w:val="24"/>
              </w:rPr>
              <w:tab/>
              <w:tab/>
            </w:r>
            <w:r>
              <w:rPr>
                <w:spacing w:val="-5"/>
                <w:sz w:val="24"/>
              </w:rPr>
              <w:t>по</w:t>
            </w:r>
            <w:r>
              <w:rPr>
                <w:sz w:val="24"/>
              </w:rPr>
              <w:tab/>
            </w:r>
            <w:r>
              <w:rPr>
                <w:spacing w:val="-2"/>
                <w:sz w:val="24"/>
              </w:rPr>
              <w:t>воспитанию</w:t>
            </w:r>
            <w:r>
              <w:rPr>
                <w:sz w:val="24"/>
              </w:rPr>
              <w:tab/>
            </w:r>
            <w:r>
              <w:rPr>
                <w:spacing w:val="-10"/>
                <w:sz w:val="24"/>
              </w:rPr>
              <w:t>и</w:t>
            </w:r>
          </w:p>
          <w:p>
            <w:pPr>
              <w:pStyle w:val="TableParagraph"/>
              <w:spacing w:line="264" w:lineRule="exact"/>
              <w:ind w:left="210"/>
              <w:rPr>
                <w:sz w:val="24"/>
              </w:rPr>
            </w:pPr>
            <w:r>
              <w:rPr>
                <w:sz w:val="24"/>
              </w:rPr>
              <w:t>взаимодействию</w:t>
            </w:r>
            <w:r>
              <w:rPr>
                <w:spacing w:val="-6"/>
                <w:sz w:val="24"/>
              </w:rPr>
              <w:t> </w:t>
            </w:r>
            <w:r>
              <w:rPr>
                <w:sz w:val="24"/>
              </w:rPr>
              <w:t>с</w:t>
            </w:r>
            <w:r>
              <w:rPr>
                <w:spacing w:val="-4"/>
                <w:sz w:val="24"/>
              </w:rPr>
              <w:t> </w:t>
            </w:r>
            <w:r>
              <w:rPr>
                <w:sz w:val="24"/>
              </w:rPr>
              <w:t>детскими</w:t>
            </w:r>
            <w:r>
              <w:rPr>
                <w:spacing w:val="-3"/>
                <w:sz w:val="24"/>
              </w:rPr>
              <w:t> </w:t>
            </w:r>
            <w:r>
              <w:rPr>
                <w:sz w:val="24"/>
              </w:rPr>
              <w:t>общественными</w:t>
            </w:r>
            <w:r>
              <w:rPr>
                <w:spacing w:val="-3"/>
                <w:sz w:val="24"/>
              </w:rPr>
              <w:t> </w:t>
            </w:r>
            <w:r>
              <w:rPr>
                <w:spacing w:val="-2"/>
                <w:sz w:val="24"/>
              </w:rPr>
              <w:t>объединениями».</w:t>
            </w:r>
          </w:p>
        </w:tc>
      </w:tr>
      <w:tr>
        <w:trPr>
          <w:trHeight w:val="552" w:hRule="atLeast"/>
        </w:trPr>
        <w:tc>
          <w:tcPr>
            <w:tcW w:w="3119" w:type="dxa"/>
          </w:tcPr>
          <w:p>
            <w:pPr>
              <w:pStyle w:val="TableParagraph"/>
              <w:rPr>
                <w:sz w:val="24"/>
              </w:rPr>
            </w:pPr>
          </w:p>
        </w:tc>
        <w:tc>
          <w:tcPr>
            <w:tcW w:w="7089" w:type="dxa"/>
          </w:tcPr>
          <w:p>
            <w:pPr>
              <w:pStyle w:val="TableParagraph"/>
              <w:spacing w:line="268" w:lineRule="exact"/>
              <w:ind w:left="215"/>
              <w:rPr>
                <w:sz w:val="24"/>
              </w:rPr>
            </w:pPr>
            <w:r>
              <w:rPr>
                <w:spacing w:val="-4"/>
                <w:sz w:val="24"/>
              </w:rPr>
              <w:t>Не</w:t>
            </w:r>
            <w:r>
              <w:rPr>
                <w:spacing w:val="-10"/>
                <w:sz w:val="24"/>
              </w:rPr>
              <w:t> </w:t>
            </w:r>
            <w:r>
              <w:rPr>
                <w:spacing w:val="-4"/>
                <w:sz w:val="24"/>
              </w:rPr>
              <w:t>в</w:t>
            </w:r>
            <w:r>
              <w:rPr>
                <w:spacing w:val="-11"/>
                <w:sz w:val="24"/>
              </w:rPr>
              <w:t> </w:t>
            </w:r>
            <w:r>
              <w:rPr>
                <w:spacing w:val="-4"/>
                <w:sz w:val="24"/>
              </w:rPr>
              <w:t>полной</w:t>
            </w:r>
            <w:r>
              <w:rPr>
                <w:spacing w:val="-7"/>
                <w:sz w:val="24"/>
              </w:rPr>
              <w:t> </w:t>
            </w:r>
            <w:r>
              <w:rPr>
                <w:spacing w:val="-4"/>
                <w:sz w:val="24"/>
              </w:rPr>
              <w:t>мере</w:t>
            </w:r>
            <w:r>
              <w:rPr>
                <w:spacing w:val="-10"/>
                <w:sz w:val="24"/>
              </w:rPr>
              <w:t> </w:t>
            </w:r>
            <w:r>
              <w:rPr>
                <w:spacing w:val="-4"/>
                <w:sz w:val="24"/>
              </w:rPr>
              <w:t>организован</w:t>
            </w:r>
            <w:r>
              <w:rPr>
                <w:spacing w:val="-7"/>
                <w:sz w:val="24"/>
              </w:rPr>
              <w:t> </w:t>
            </w:r>
            <w:r>
              <w:rPr>
                <w:spacing w:val="-4"/>
                <w:sz w:val="24"/>
              </w:rPr>
              <w:t>административный</w:t>
            </w:r>
            <w:r>
              <w:rPr>
                <w:spacing w:val="54"/>
                <w:sz w:val="24"/>
              </w:rPr>
              <w:t> </w:t>
            </w:r>
            <w:r>
              <w:rPr>
                <w:spacing w:val="-4"/>
                <w:sz w:val="24"/>
              </w:rPr>
              <w:t>контроль</w:t>
            </w:r>
          </w:p>
          <w:p>
            <w:pPr>
              <w:pStyle w:val="TableParagraph"/>
              <w:spacing w:line="264" w:lineRule="exact"/>
              <w:ind w:left="217"/>
              <w:rPr>
                <w:sz w:val="24"/>
              </w:rPr>
            </w:pPr>
            <w:r>
              <w:rPr>
                <w:spacing w:val="-2"/>
                <w:sz w:val="24"/>
              </w:rPr>
              <w:t>за</w:t>
            </w:r>
            <w:r>
              <w:rPr>
                <w:spacing w:val="-8"/>
                <w:sz w:val="24"/>
              </w:rPr>
              <w:t> </w:t>
            </w:r>
            <w:r>
              <w:rPr>
                <w:spacing w:val="-2"/>
                <w:sz w:val="24"/>
              </w:rPr>
              <w:t>деятельностью</w:t>
            </w:r>
            <w:r>
              <w:rPr>
                <w:spacing w:val="-3"/>
                <w:sz w:val="24"/>
              </w:rPr>
              <w:t> </w:t>
            </w:r>
            <w:r>
              <w:rPr>
                <w:spacing w:val="-2"/>
                <w:sz w:val="24"/>
              </w:rPr>
              <w:t>классных</w:t>
            </w:r>
            <w:r>
              <w:rPr>
                <w:spacing w:val="-4"/>
                <w:sz w:val="24"/>
              </w:rPr>
              <w:t> </w:t>
            </w:r>
            <w:r>
              <w:rPr>
                <w:spacing w:val="-2"/>
                <w:sz w:val="24"/>
              </w:rPr>
              <w:t>руководителей.</w:t>
            </w:r>
          </w:p>
        </w:tc>
      </w:tr>
    </w:tbl>
    <w:p>
      <w:pPr>
        <w:pStyle w:val="TableParagraph"/>
        <w:spacing w:after="0" w:line="264" w:lineRule="exact"/>
        <w:rPr>
          <w:sz w:val="24"/>
        </w:rPr>
        <w:sectPr>
          <w:type w:val="continuous"/>
          <w:pgSz w:w="11920" w:h="16850"/>
          <w:pgMar w:top="760" w:bottom="1279" w:left="708" w:right="425"/>
        </w:sect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9"/>
        <w:gridCol w:w="7089"/>
      </w:tblGrid>
      <w:tr>
        <w:trPr>
          <w:trHeight w:val="453" w:hRule="atLeast"/>
        </w:trPr>
        <w:tc>
          <w:tcPr>
            <w:tcW w:w="3119" w:type="dxa"/>
          </w:tcPr>
          <w:p>
            <w:pPr>
              <w:pStyle w:val="TableParagraph"/>
              <w:rPr>
                <w:sz w:val="24"/>
              </w:rPr>
            </w:pPr>
          </w:p>
        </w:tc>
        <w:tc>
          <w:tcPr>
            <w:tcW w:w="7089" w:type="dxa"/>
          </w:tcPr>
          <w:p>
            <w:pPr>
              <w:pStyle w:val="TableParagraph"/>
              <w:spacing w:line="268" w:lineRule="exact"/>
              <w:ind w:left="217"/>
              <w:rPr>
                <w:sz w:val="24"/>
              </w:rPr>
            </w:pPr>
            <w:r>
              <w:rPr>
                <w:sz w:val="24"/>
              </w:rPr>
              <w:t>Отсутствие</w:t>
            </w:r>
            <w:r>
              <w:rPr>
                <w:spacing w:val="-7"/>
                <w:sz w:val="24"/>
              </w:rPr>
              <w:t> </w:t>
            </w:r>
            <w:r>
              <w:rPr>
                <w:sz w:val="24"/>
              </w:rPr>
              <w:t>открытости,</w:t>
            </w:r>
            <w:r>
              <w:rPr>
                <w:spacing w:val="-3"/>
                <w:sz w:val="24"/>
              </w:rPr>
              <w:t> </w:t>
            </w:r>
            <w:r>
              <w:rPr>
                <w:sz w:val="24"/>
              </w:rPr>
              <w:t>системности</w:t>
            </w:r>
            <w:r>
              <w:rPr>
                <w:spacing w:val="-3"/>
                <w:sz w:val="24"/>
              </w:rPr>
              <w:t> </w:t>
            </w:r>
            <w:r>
              <w:rPr>
                <w:sz w:val="24"/>
              </w:rPr>
              <w:t>в</w:t>
            </w:r>
            <w:r>
              <w:rPr>
                <w:spacing w:val="-4"/>
                <w:sz w:val="24"/>
              </w:rPr>
              <w:t> </w:t>
            </w:r>
            <w:r>
              <w:rPr>
                <w:sz w:val="24"/>
              </w:rPr>
              <w:t>работе</w:t>
            </w:r>
            <w:r>
              <w:rPr>
                <w:spacing w:val="-4"/>
                <w:sz w:val="24"/>
              </w:rPr>
              <w:t> </w:t>
            </w:r>
            <w:r>
              <w:rPr>
                <w:sz w:val="24"/>
              </w:rPr>
              <w:t>с </w:t>
            </w:r>
            <w:r>
              <w:rPr>
                <w:spacing w:val="-2"/>
                <w:sz w:val="24"/>
              </w:rPr>
              <w:t>родителями.</w:t>
            </w:r>
          </w:p>
        </w:tc>
      </w:tr>
      <w:tr>
        <w:trPr>
          <w:trHeight w:val="827" w:hRule="atLeast"/>
        </w:trPr>
        <w:tc>
          <w:tcPr>
            <w:tcW w:w="3119" w:type="dxa"/>
          </w:tcPr>
          <w:p>
            <w:pPr>
              <w:pStyle w:val="TableParagraph"/>
              <w:rPr>
                <w:sz w:val="24"/>
              </w:rPr>
            </w:pPr>
          </w:p>
        </w:tc>
        <w:tc>
          <w:tcPr>
            <w:tcW w:w="7089" w:type="dxa"/>
          </w:tcPr>
          <w:p>
            <w:pPr>
              <w:pStyle w:val="TableParagraph"/>
              <w:spacing w:line="268" w:lineRule="exact"/>
              <w:ind w:left="217"/>
              <w:rPr>
                <w:sz w:val="24"/>
              </w:rPr>
            </w:pPr>
            <w:r>
              <w:rPr>
                <w:sz w:val="24"/>
              </w:rPr>
              <w:t>Не</w:t>
            </w:r>
            <w:r>
              <w:rPr>
                <w:spacing w:val="26"/>
                <w:sz w:val="24"/>
              </w:rPr>
              <w:t> </w:t>
            </w:r>
            <w:r>
              <w:rPr>
                <w:sz w:val="24"/>
              </w:rPr>
              <w:t>сформирована</w:t>
            </w:r>
            <w:r>
              <w:rPr>
                <w:spacing w:val="28"/>
                <w:sz w:val="24"/>
              </w:rPr>
              <w:t> </w:t>
            </w:r>
            <w:r>
              <w:rPr>
                <w:sz w:val="24"/>
              </w:rPr>
              <w:t>система</w:t>
            </w:r>
            <w:r>
              <w:rPr>
                <w:spacing w:val="27"/>
                <w:sz w:val="24"/>
              </w:rPr>
              <w:t> </w:t>
            </w:r>
            <w:r>
              <w:rPr>
                <w:sz w:val="24"/>
              </w:rPr>
              <w:t>работы</w:t>
            </w:r>
            <w:r>
              <w:rPr>
                <w:spacing w:val="28"/>
                <w:sz w:val="24"/>
              </w:rPr>
              <w:t> </w:t>
            </w:r>
            <w:r>
              <w:rPr>
                <w:sz w:val="24"/>
              </w:rPr>
              <w:t>с</w:t>
            </w:r>
            <w:r>
              <w:rPr>
                <w:spacing w:val="28"/>
                <w:sz w:val="24"/>
              </w:rPr>
              <w:t> </w:t>
            </w:r>
            <w:r>
              <w:rPr>
                <w:sz w:val="24"/>
              </w:rPr>
              <w:t>родителя</w:t>
            </w:r>
            <w:r>
              <w:rPr>
                <w:spacing w:val="30"/>
                <w:sz w:val="24"/>
              </w:rPr>
              <w:t> </w:t>
            </w:r>
            <w:r>
              <w:rPr>
                <w:sz w:val="24"/>
              </w:rPr>
              <w:t>по</w:t>
            </w:r>
            <w:r>
              <w:rPr>
                <w:spacing w:val="28"/>
                <w:sz w:val="24"/>
              </w:rPr>
              <w:t> </w:t>
            </w:r>
            <w:r>
              <w:rPr>
                <w:sz w:val="24"/>
              </w:rPr>
              <w:t>вовлечению</w:t>
            </w:r>
            <w:r>
              <w:rPr>
                <w:spacing w:val="29"/>
                <w:sz w:val="24"/>
              </w:rPr>
              <w:t> </w:t>
            </w:r>
            <w:r>
              <w:rPr>
                <w:spacing w:val="-10"/>
                <w:sz w:val="24"/>
              </w:rPr>
              <w:t>в</w:t>
            </w:r>
          </w:p>
          <w:p>
            <w:pPr>
              <w:pStyle w:val="TableParagraph"/>
              <w:spacing w:line="270" w:lineRule="atLeast"/>
              <w:ind w:left="217"/>
              <w:rPr>
                <w:sz w:val="24"/>
              </w:rPr>
            </w:pPr>
            <w:r>
              <w:rPr>
                <w:sz w:val="24"/>
              </w:rPr>
              <w:t>воспитательную</w:t>
            </w:r>
            <w:r>
              <w:rPr>
                <w:spacing w:val="40"/>
                <w:sz w:val="24"/>
              </w:rPr>
              <w:t> </w:t>
            </w:r>
            <w:r>
              <w:rPr>
                <w:sz w:val="24"/>
              </w:rPr>
              <w:t>и</w:t>
            </w:r>
            <w:r>
              <w:rPr>
                <w:spacing w:val="40"/>
                <w:sz w:val="24"/>
              </w:rPr>
              <w:t> </w:t>
            </w:r>
            <w:r>
              <w:rPr>
                <w:sz w:val="24"/>
              </w:rPr>
              <w:t>образовательную</w:t>
            </w:r>
            <w:r>
              <w:rPr>
                <w:spacing w:val="40"/>
                <w:sz w:val="24"/>
              </w:rPr>
              <w:t> </w:t>
            </w:r>
            <w:r>
              <w:rPr>
                <w:sz w:val="24"/>
              </w:rPr>
              <w:t>деятельность,</w:t>
            </w:r>
            <w:r>
              <w:rPr>
                <w:spacing w:val="40"/>
                <w:sz w:val="24"/>
              </w:rPr>
              <w:t> </w:t>
            </w:r>
            <w:r>
              <w:rPr>
                <w:sz w:val="24"/>
              </w:rPr>
              <w:t>разработке локальных актов с использованием разных форм работ.</w:t>
            </w:r>
          </w:p>
        </w:tc>
      </w:tr>
      <w:tr>
        <w:trPr>
          <w:trHeight w:val="743" w:hRule="atLeast"/>
        </w:trPr>
        <w:tc>
          <w:tcPr>
            <w:tcW w:w="3119" w:type="dxa"/>
          </w:tcPr>
          <w:p>
            <w:pPr>
              <w:pStyle w:val="TableParagraph"/>
              <w:rPr>
                <w:sz w:val="24"/>
              </w:rPr>
            </w:pPr>
          </w:p>
        </w:tc>
        <w:tc>
          <w:tcPr>
            <w:tcW w:w="7089" w:type="dxa"/>
          </w:tcPr>
          <w:p>
            <w:pPr>
              <w:pStyle w:val="TableParagraph"/>
              <w:spacing w:line="254" w:lineRule="auto"/>
              <w:ind w:left="107" w:right="273" w:firstLine="120"/>
              <w:rPr>
                <w:sz w:val="24"/>
              </w:rPr>
            </w:pPr>
            <w:r>
              <w:rPr>
                <w:sz w:val="24"/>
              </w:rPr>
              <w:t>Отсутствие</w:t>
            </w:r>
            <w:r>
              <w:rPr>
                <w:spacing w:val="-8"/>
                <w:sz w:val="24"/>
              </w:rPr>
              <w:t> </w:t>
            </w:r>
            <w:r>
              <w:rPr>
                <w:sz w:val="24"/>
              </w:rPr>
              <w:t>возможности</w:t>
            </w:r>
            <w:r>
              <w:rPr>
                <w:spacing w:val="40"/>
                <w:sz w:val="24"/>
              </w:rPr>
              <w:t> </w:t>
            </w:r>
            <w:r>
              <w:rPr>
                <w:sz w:val="24"/>
              </w:rPr>
              <w:t>создание</w:t>
            </w:r>
            <w:r>
              <w:rPr>
                <w:spacing w:val="-11"/>
                <w:sz w:val="24"/>
              </w:rPr>
              <w:t> </w:t>
            </w:r>
            <w:r>
              <w:rPr>
                <w:sz w:val="24"/>
              </w:rPr>
              <w:t>и</w:t>
            </w:r>
            <w:r>
              <w:rPr>
                <w:spacing w:val="-7"/>
                <w:sz w:val="24"/>
              </w:rPr>
              <w:t> </w:t>
            </w:r>
            <w:r>
              <w:rPr>
                <w:sz w:val="24"/>
              </w:rPr>
              <w:t>организации</w:t>
            </w:r>
            <w:r>
              <w:rPr>
                <w:spacing w:val="-7"/>
                <w:sz w:val="24"/>
              </w:rPr>
              <w:t> </w:t>
            </w:r>
            <w:r>
              <w:rPr>
                <w:sz w:val="24"/>
              </w:rPr>
              <w:t>деятельности военно-патриотического клуба.</w:t>
            </w:r>
          </w:p>
        </w:tc>
      </w:tr>
      <w:tr>
        <w:trPr>
          <w:trHeight w:val="551" w:hRule="atLeast"/>
        </w:trPr>
        <w:tc>
          <w:tcPr>
            <w:tcW w:w="3119" w:type="dxa"/>
          </w:tcPr>
          <w:p>
            <w:pPr>
              <w:pStyle w:val="TableParagraph"/>
              <w:spacing w:line="268" w:lineRule="exact"/>
              <w:ind w:left="107"/>
              <w:rPr>
                <w:sz w:val="24"/>
              </w:rPr>
            </w:pPr>
            <w:r>
              <w:rPr>
                <w:spacing w:val="-2"/>
                <w:sz w:val="24"/>
              </w:rPr>
              <w:t>Профориентация</w:t>
            </w:r>
          </w:p>
        </w:tc>
        <w:tc>
          <w:tcPr>
            <w:tcW w:w="7089" w:type="dxa"/>
          </w:tcPr>
          <w:p>
            <w:pPr>
              <w:pStyle w:val="TableParagraph"/>
              <w:spacing w:line="268" w:lineRule="exact"/>
              <w:ind w:left="210"/>
              <w:rPr>
                <w:sz w:val="24"/>
              </w:rPr>
            </w:pPr>
            <w:r>
              <w:rPr>
                <w:sz w:val="24"/>
              </w:rPr>
              <w:t>Отсутствие</w:t>
            </w:r>
            <w:r>
              <w:rPr>
                <w:spacing w:val="9"/>
                <w:sz w:val="24"/>
              </w:rPr>
              <w:t> </w:t>
            </w:r>
            <w:r>
              <w:rPr>
                <w:sz w:val="24"/>
              </w:rPr>
              <w:t>запроса</w:t>
            </w:r>
            <w:r>
              <w:rPr>
                <w:spacing w:val="12"/>
                <w:sz w:val="24"/>
              </w:rPr>
              <w:t> </w:t>
            </w:r>
            <w:r>
              <w:rPr>
                <w:sz w:val="24"/>
              </w:rPr>
              <w:t>обучающихся</w:t>
            </w:r>
            <w:r>
              <w:rPr>
                <w:spacing w:val="12"/>
                <w:sz w:val="24"/>
              </w:rPr>
              <w:t> </w:t>
            </w:r>
            <w:r>
              <w:rPr>
                <w:sz w:val="24"/>
              </w:rPr>
              <w:t>для</w:t>
            </w:r>
            <w:r>
              <w:rPr>
                <w:spacing w:val="14"/>
                <w:sz w:val="24"/>
              </w:rPr>
              <w:t> </w:t>
            </w:r>
            <w:r>
              <w:rPr>
                <w:sz w:val="24"/>
              </w:rPr>
              <w:t>организации</w:t>
            </w:r>
            <w:r>
              <w:rPr>
                <w:spacing w:val="5"/>
                <w:sz w:val="24"/>
              </w:rPr>
              <w:t> </w:t>
            </w:r>
            <w:r>
              <w:rPr>
                <w:spacing w:val="-2"/>
                <w:sz w:val="24"/>
              </w:rPr>
              <w:t>профильных</w:t>
            </w:r>
          </w:p>
          <w:p>
            <w:pPr>
              <w:pStyle w:val="TableParagraph"/>
              <w:spacing w:line="264" w:lineRule="exact"/>
              <w:ind w:left="210"/>
              <w:rPr>
                <w:sz w:val="24"/>
              </w:rPr>
            </w:pPr>
            <w:r>
              <w:rPr>
                <w:sz w:val="24"/>
              </w:rPr>
              <w:t>предпрофессиональных</w:t>
            </w:r>
            <w:r>
              <w:rPr>
                <w:spacing w:val="-10"/>
                <w:sz w:val="24"/>
              </w:rPr>
              <w:t> </w:t>
            </w:r>
            <w:r>
              <w:rPr>
                <w:spacing w:val="-2"/>
                <w:sz w:val="24"/>
              </w:rPr>
              <w:t>классов</w:t>
            </w:r>
          </w:p>
        </w:tc>
      </w:tr>
      <w:tr>
        <w:trPr>
          <w:trHeight w:val="551" w:hRule="atLeast"/>
        </w:trPr>
        <w:tc>
          <w:tcPr>
            <w:tcW w:w="3119" w:type="dxa"/>
          </w:tcPr>
          <w:p>
            <w:pPr>
              <w:pStyle w:val="TableParagraph"/>
              <w:rPr>
                <w:sz w:val="24"/>
              </w:rPr>
            </w:pPr>
          </w:p>
        </w:tc>
        <w:tc>
          <w:tcPr>
            <w:tcW w:w="7089" w:type="dxa"/>
          </w:tcPr>
          <w:p>
            <w:pPr>
              <w:pStyle w:val="TableParagraph"/>
              <w:spacing w:line="268" w:lineRule="exact"/>
              <w:ind w:left="210"/>
              <w:rPr>
                <w:sz w:val="24"/>
              </w:rPr>
            </w:pPr>
            <w:r>
              <w:rPr>
                <w:sz w:val="24"/>
              </w:rPr>
              <w:t>Отсутствие</w:t>
            </w:r>
            <w:r>
              <w:rPr>
                <w:spacing w:val="76"/>
                <w:sz w:val="24"/>
              </w:rPr>
              <w:t> </w:t>
            </w:r>
            <w:r>
              <w:rPr>
                <w:sz w:val="24"/>
              </w:rPr>
              <w:t>условий</w:t>
            </w:r>
            <w:r>
              <w:rPr>
                <w:spacing w:val="75"/>
                <w:sz w:val="24"/>
              </w:rPr>
              <w:t> </w:t>
            </w:r>
            <w:r>
              <w:rPr>
                <w:sz w:val="24"/>
              </w:rPr>
              <w:t>для</w:t>
            </w:r>
            <w:r>
              <w:rPr>
                <w:spacing w:val="-2"/>
                <w:sz w:val="24"/>
              </w:rPr>
              <w:t> </w:t>
            </w:r>
            <w:r>
              <w:rPr>
                <w:sz w:val="24"/>
              </w:rPr>
              <w:t>организации</w:t>
            </w:r>
            <w:r>
              <w:rPr>
                <w:spacing w:val="16"/>
                <w:sz w:val="24"/>
              </w:rPr>
              <w:t> </w:t>
            </w:r>
            <w:r>
              <w:rPr>
                <w:spacing w:val="-2"/>
                <w:sz w:val="24"/>
              </w:rPr>
              <w:t>профильных</w:t>
            </w:r>
          </w:p>
          <w:p>
            <w:pPr>
              <w:pStyle w:val="TableParagraph"/>
              <w:spacing w:line="264" w:lineRule="exact"/>
              <w:ind w:left="210"/>
              <w:rPr>
                <w:sz w:val="24"/>
              </w:rPr>
            </w:pPr>
            <w:r>
              <w:rPr>
                <w:spacing w:val="-4"/>
                <w:sz w:val="24"/>
              </w:rPr>
              <w:t>предпрофессиональных</w:t>
            </w:r>
            <w:r>
              <w:rPr>
                <w:spacing w:val="25"/>
                <w:sz w:val="24"/>
              </w:rPr>
              <w:t> </w:t>
            </w:r>
            <w:r>
              <w:rPr>
                <w:spacing w:val="-2"/>
                <w:sz w:val="24"/>
              </w:rPr>
              <w:t>классов</w:t>
            </w:r>
          </w:p>
        </w:tc>
      </w:tr>
      <w:tr>
        <w:trPr>
          <w:trHeight w:val="453" w:hRule="atLeast"/>
        </w:trPr>
        <w:tc>
          <w:tcPr>
            <w:tcW w:w="3119" w:type="dxa"/>
          </w:tcPr>
          <w:p>
            <w:pPr>
              <w:pStyle w:val="TableParagraph"/>
              <w:spacing w:line="268" w:lineRule="exact"/>
              <w:ind w:left="107"/>
              <w:rPr>
                <w:sz w:val="24"/>
              </w:rPr>
            </w:pPr>
            <w:r>
              <w:rPr>
                <w:sz w:val="24"/>
              </w:rPr>
              <w:t>Школьная</w:t>
            </w:r>
            <w:r>
              <w:rPr>
                <w:spacing w:val="-5"/>
                <w:sz w:val="24"/>
              </w:rPr>
              <w:t> </w:t>
            </w:r>
            <w:r>
              <w:rPr>
                <w:spacing w:val="-2"/>
                <w:sz w:val="24"/>
              </w:rPr>
              <w:t>команда</w:t>
            </w:r>
          </w:p>
        </w:tc>
        <w:tc>
          <w:tcPr>
            <w:tcW w:w="7089" w:type="dxa"/>
          </w:tcPr>
          <w:p>
            <w:pPr>
              <w:pStyle w:val="TableParagraph"/>
              <w:rPr>
                <w:sz w:val="24"/>
              </w:rPr>
            </w:pPr>
          </w:p>
        </w:tc>
      </w:tr>
      <w:tr>
        <w:trPr>
          <w:trHeight w:val="1327" w:hRule="atLeast"/>
        </w:trPr>
        <w:tc>
          <w:tcPr>
            <w:tcW w:w="3119" w:type="dxa"/>
          </w:tcPr>
          <w:p>
            <w:pPr>
              <w:pStyle w:val="TableParagraph"/>
              <w:rPr>
                <w:sz w:val="24"/>
              </w:rPr>
            </w:pPr>
          </w:p>
        </w:tc>
        <w:tc>
          <w:tcPr>
            <w:tcW w:w="7089" w:type="dxa"/>
          </w:tcPr>
          <w:p>
            <w:pPr>
              <w:pStyle w:val="TableParagraph"/>
              <w:spacing w:line="268" w:lineRule="exact"/>
              <w:ind w:left="107"/>
              <w:rPr>
                <w:sz w:val="24"/>
              </w:rPr>
            </w:pPr>
            <w:r>
              <w:rPr>
                <w:spacing w:val="-2"/>
                <w:sz w:val="24"/>
              </w:rPr>
              <w:t>Не</w:t>
            </w:r>
            <w:r>
              <w:rPr>
                <w:spacing w:val="-7"/>
                <w:sz w:val="24"/>
              </w:rPr>
              <w:t> </w:t>
            </w:r>
            <w:r>
              <w:rPr>
                <w:spacing w:val="-2"/>
                <w:sz w:val="24"/>
              </w:rPr>
              <w:t>сформирована</w:t>
            </w:r>
            <w:r>
              <w:rPr>
                <w:spacing w:val="-7"/>
                <w:sz w:val="24"/>
              </w:rPr>
              <w:t> </w:t>
            </w:r>
            <w:r>
              <w:rPr>
                <w:spacing w:val="-2"/>
                <w:sz w:val="24"/>
              </w:rPr>
              <w:t>система</w:t>
            </w:r>
            <w:r>
              <w:rPr>
                <w:spacing w:val="-7"/>
                <w:sz w:val="24"/>
              </w:rPr>
              <w:t> </w:t>
            </w:r>
            <w:r>
              <w:rPr>
                <w:spacing w:val="-2"/>
                <w:sz w:val="24"/>
              </w:rPr>
              <w:t>работы</w:t>
            </w:r>
            <w:r>
              <w:rPr>
                <w:spacing w:val="-4"/>
                <w:sz w:val="24"/>
              </w:rPr>
              <w:t> </w:t>
            </w:r>
            <w:r>
              <w:rPr>
                <w:spacing w:val="-2"/>
                <w:sz w:val="24"/>
              </w:rPr>
              <w:t>с</w:t>
            </w:r>
            <w:r>
              <w:rPr>
                <w:spacing w:val="-7"/>
                <w:sz w:val="24"/>
              </w:rPr>
              <w:t> </w:t>
            </w:r>
            <w:r>
              <w:rPr>
                <w:spacing w:val="-2"/>
                <w:sz w:val="24"/>
              </w:rPr>
              <w:t>педагогами</w:t>
            </w:r>
            <w:r>
              <w:rPr>
                <w:spacing w:val="-4"/>
                <w:sz w:val="24"/>
              </w:rPr>
              <w:t> </w:t>
            </w:r>
            <w:r>
              <w:rPr>
                <w:spacing w:val="-5"/>
                <w:sz w:val="24"/>
              </w:rPr>
              <w:t>по</w:t>
            </w:r>
          </w:p>
          <w:p>
            <w:pPr>
              <w:pStyle w:val="TableParagraph"/>
              <w:spacing w:line="254" w:lineRule="auto" w:before="17"/>
              <w:ind w:left="107"/>
              <w:rPr>
                <w:sz w:val="24"/>
              </w:rPr>
            </w:pPr>
            <w:r>
              <w:rPr>
                <w:sz w:val="24"/>
              </w:rPr>
              <w:t>самообразованию и самооценки компетенций по реализации </w:t>
            </w:r>
            <w:r>
              <w:rPr>
                <w:spacing w:val="-2"/>
                <w:sz w:val="24"/>
              </w:rPr>
              <w:t>общеобразовательных</w:t>
            </w:r>
            <w:r>
              <w:rPr>
                <w:spacing w:val="-10"/>
                <w:sz w:val="24"/>
              </w:rPr>
              <w:t> </w:t>
            </w:r>
            <w:r>
              <w:rPr>
                <w:spacing w:val="-2"/>
                <w:sz w:val="24"/>
              </w:rPr>
              <w:t>программ</w:t>
            </w:r>
            <w:r>
              <w:rPr>
                <w:spacing w:val="-12"/>
                <w:sz w:val="24"/>
              </w:rPr>
              <w:t> </w:t>
            </w:r>
            <w:r>
              <w:rPr>
                <w:spacing w:val="-2"/>
                <w:sz w:val="24"/>
              </w:rPr>
              <w:t>и</w:t>
            </w:r>
            <w:r>
              <w:rPr>
                <w:spacing w:val="-10"/>
                <w:sz w:val="24"/>
              </w:rPr>
              <w:t> </w:t>
            </w:r>
            <w:r>
              <w:rPr>
                <w:spacing w:val="-2"/>
                <w:sz w:val="24"/>
              </w:rPr>
              <w:t>программ</w:t>
            </w:r>
            <w:r>
              <w:rPr>
                <w:spacing w:val="-12"/>
                <w:sz w:val="24"/>
              </w:rPr>
              <w:t> </w:t>
            </w:r>
            <w:r>
              <w:rPr>
                <w:spacing w:val="-2"/>
                <w:sz w:val="24"/>
              </w:rPr>
              <w:t>дополнительного образования.</w:t>
            </w:r>
          </w:p>
        </w:tc>
      </w:tr>
      <w:tr>
        <w:trPr>
          <w:trHeight w:val="2205" w:hRule="atLeast"/>
        </w:trPr>
        <w:tc>
          <w:tcPr>
            <w:tcW w:w="3119" w:type="dxa"/>
          </w:tcPr>
          <w:p>
            <w:pPr>
              <w:pStyle w:val="TableParagraph"/>
              <w:rPr>
                <w:sz w:val="24"/>
              </w:rPr>
            </w:pPr>
          </w:p>
        </w:tc>
        <w:tc>
          <w:tcPr>
            <w:tcW w:w="7089" w:type="dxa"/>
          </w:tcPr>
          <w:p>
            <w:pPr>
              <w:pStyle w:val="TableParagraph"/>
              <w:spacing w:line="254" w:lineRule="auto"/>
              <w:ind w:left="107" w:right="195"/>
              <w:rPr>
                <w:sz w:val="24"/>
              </w:rPr>
            </w:pPr>
            <w:r>
              <w:rPr>
                <w:sz w:val="24"/>
              </w:rPr>
              <w:t>недостаточное</w:t>
            </w:r>
            <w:r>
              <w:rPr>
                <w:spacing w:val="-12"/>
                <w:sz w:val="24"/>
              </w:rPr>
              <w:t> </w:t>
            </w:r>
            <w:r>
              <w:rPr>
                <w:sz w:val="24"/>
              </w:rPr>
              <w:t>количество</w:t>
            </w:r>
            <w:r>
              <w:rPr>
                <w:spacing w:val="-10"/>
                <w:sz w:val="24"/>
              </w:rPr>
              <w:t> </w:t>
            </w:r>
            <w:r>
              <w:rPr>
                <w:sz w:val="24"/>
              </w:rPr>
              <w:t>педагогов,</w:t>
            </w:r>
            <w:r>
              <w:rPr>
                <w:spacing w:val="-11"/>
                <w:sz w:val="24"/>
              </w:rPr>
              <w:t> </w:t>
            </w:r>
            <w:r>
              <w:rPr>
                <w:sz w:val="24"/>
              </w:rPr>
              <w:t>способных</w:t>
            </w:r>
            <w:r>
              <w:rPr>
                <w:spacing w:val="-10"/>
                <w:sz w:val="24"/>
              </w:rPr>
              <w:t> </w:t>
            </w:r>
            <w:r>
              <w:rPr>
                <w:sz w:val="24"/>
              </w:rPr>
              <w:t>осуществлять реализацию программ углубленного изучения предмета, профильного обучения; не созданы условия для обучения учителей</w:t>
            </w:r>
            <w:r>
              <w:rPr>
                <w:spacing w:val="-10"/>
                <w:sz w:val="24"/>
              </w:rPr>
              <w:t> </w:t>
            </w:r>
            <w:r>
              <w:rPr>
                <w:sz w:val="24"/>
              </w:rPr>
              <w:t>по</w:t>
            </w:r>
            <w:r>
              <w:rPr>
                <w:spacing w:val="-12"/>
                <w:sz w:val="24"/>
              </w:rPr>
              <w:t> </w:t>
            </w:r>
            <w:r>
              <w:rPr>
                <w:sz w:val="24"/>
              </w:rPr>
              <w:t>дополнительным</w:t>
            </w:r>
            <w:r>
              <w:rPr>
                <w:spacing w:val="-10"/>
                <w:sz w:val="24"/>
              </w:rPr>
              <w:t> </w:t>
            </w:r>
            <w:r>
              <w:rPr>
                <w:sz w:val="24"/>
              </w:rPr>
              <w:t>профессиональным</w:t>
            </w:r>
            <w:r>
              <w:rPr>
                <w:spacing w:val="-10"/>
                <w:sz w:val="24"/>
              </w:rPr>
              <w:t> </w:t>
            </w:r>
            <w:r>
              <w:rPr>
                <w:sz w:val="24"/>
              </w:rPr>
              <w:t>программам, направленным на формирование у обучающихся навыков,</w:t>
            </w:r>
          </w:p>
          <w:p>
            <w:pPr>
              <w:pStyle w:val="TableParagraph"/>
              <w:spacing w:line="254" w:lineRule="auto"/>
              <w:ind w:left="107" w:right="195"/>
              <w:rPr>
                <w:sz w:val="24"/>
              </w:rPr>
            </w:pPr>
            <w:r>
              <w:rPr>
                <w:sz w:val="24"/>
              </w:rPr>
              <w:t>обеспечивающих</w:t>
            </w:r>
            <w:r>
              <w:rPr>
                <w:spacing w:val="-13"/>
                <w:sz w:val="24"/>
              </w:rPr>
              <w:t> </w:t>
            </w:r>
            <w:r>
              <w:rPr>
                <w:sz w:val="24"/>
              </w:rPr>
              <w:t>технологический</w:t>
            </w:r>
            <w:r>
              <w:rPr>
                <w:spacing w:val="-14"/>
                <w:sz w:val="24"/>
              </w:rPr>
              <w:t> </w:t>
            </w:r>
            <w:r>
              <w:rPr>
                <w:sz w:val="24"/>
              </w:rPr>
              <w:t>суверенитет</w:t>
            </w:r>
            <w:r>
              <w:rPr>
                <w:spacing w:val="-14"/>
                <w:sz w:val="24"/>
              </w:rPr>
              <w:t> </w:t>
            </w:r>
            <w:r>
              <w:rPr>
                <w:sz w:val="24"/>
              </w:rPr>
              <w:t>страны (математика, физика, информатика, химия, биология).</w:t>
            </w:r>
          </w:p>
        </w:tc>
      </w:tr>
      <w:tr>
        <w:trPr>
          <w:trHeight w:val="729" w:hRule="atLeast"/>
        </w:trPr>
        <w:tc>
          <w:tcPr>
            <w:tcW w:w="3119" w:type="dxa"/>
          </w:tcPr>
          <w:p>
            <w:pPr>
              <w:pStyle w:val="TableParagraph"/>
              <w:rPr>
                <w:sz w:val="24"/>
              </w:rPr>
            </w:pPr>
          </w:p>
        </w:tc>
        <w:tc>
          <w:tcPr>
            <w:tcW w:w="7089" w:type="dxa"/>
          </w:tcPr>
          <w:p>
            <w:pPr>
              <w:pStyle w:val="TableParagraph"/>
              <w:ind w:left="107" w:firstLine="110"/>
              <w:rPr>
                <w:sz w:val="24"/>
              </w:rPr>
            </w:pPr>
            <w:r>
              <w:rPr>
                <w:sz w:val="24"/>
              </w:rPr>
              <w:t>Низкая</w:t>
            </w:r>
            <w:r>
              <w:rPr>
                <w:spacing w:val="-9"/>
                <w:sz w:val="24"/>
              </w:rPr>
              <w:t> </w:t>
            </w:r>
            <w:r>
              <w:rPr>
                <w:sz w:val="24"/>
              </w:rPr>
              <w:t>доля</w:t>
            </w:r>
            <w:r>
              <w:rPr>
                <w:spacing w:val="-8"/>
                <w:sz w:val="24"/>
              </w:rPr>
              <w:t> </w:t>
            </w:r>
            <w:r>
              <w:rPr>
                <w:sz w:val="24"/>
              </w:rPr>
              <w:t>учителей,</w:t>
            </w:r>
            <w:r>
              <w:rPr>
                <w:spacing w:val="-8"/>
                <w:sz w:val="24"/>
              </w:rPr>
              <w:t> </w:t>
            </w:r>
            <w:r>
              <w:rPr>
                <w:sz w:val="24"/>
              </w:rPr>
              <w:t>для</w:t>
            </w:r>
            <w:r>
              <w:rPr>
                <w:spacing w:val="-9"/>
                <w:sz w:val="24"/>
              </w:rPr>
              <w:t> </w:t>
            </w:r>
            <w:r>
              <w:rPr>
                <w:sz w:val="24"/>
              </w:rPr>
              <w:t>которых</w:t>
            </w:r>
            <w:r>
              <w:rPr>
                <w:spacing w:val="-8"/>
                <w:sz w:val="24"/>
              </w:rPr>
              <w:t> </w:t>
            </w:r>
            <w:r>
              <w:rPr>
                <w:sz w:val="24"/>
              </w:rPr>
              <w:t>по</w:t>
            </w:r>
            <w:r>
              <w:rPr>
                <w:spacing w:val="-9"/>
                <w:sz w:val="24"/>
              </w:rPr>
              <w:t> </w:t>
            </w:r>
            <w:r>
              <w:rPr>
                <w:sz w:val="24"/>
              </w:rPr>
              <w:t>результатам</w:t>
            </w:r>
            <w:r>
              <w:rPr>
                <w:spacing w:val="-6"/>
                <w:sz w:val="24"/>
              </w:rPr>
              <w:t> </w:t>
            </w:r>
            <w:r>
              <w:rPr>
                <w:sz w:val="24"/>
              </w:rPr>
              <w:t>диагностики профессиональных дефицитов разработаны ИОМ.</w:t>
            </w:r>
          </w:p>
        </w:tc>
      </w:tr>
      <w:tr>
        <w:trPr>
          <w:trHeight w:val="1379" w:hRule="atLeast"/>
        </w:trPr>
        <w:tc>
          <w:tcPr>
            <w:tcW w:w="3119" w:type="dxa"/>
          </w:tcPr>
          <w:p>
            <w:pPr>
              <w:pStyle w:val="TableParagraph"/>
              <w:spacing w:line="268" w:lineRule="exact"/>
              <w:ind w:left="107"/>
              <w:rPr>
                <w:sz w:val="24"/>
              </w:rPr>
            </w:pPr>
            <w:r>
              <w:rPr>
                <w:sz w:val="24"/>
              </w:rPr>
              <w:t>Школьный</w:t>
            </w:r>
            <w:r>
              <w:rPr>
                <w:spacing w:val="-4"/>
                <w:sz w:val="24"/>
              </w:rPr>
              <w:t> </w:t>
            </w:r>
            <w:r>
              <w:rPr>
                <w:spacing w:val="-2"/>
                <w:sz w:val="24"/>
              </w:rPr>
              <w:t>климат</w:t>
            </w:r>
          </w:p>
        </w:tc>
        <w:tc>
          <w:tcPr>
            <w:tcW w:w="7089" w:type="dxa"/>
          </w:tcPr>
          <w:p>
            <w:pPr>
              <w:pStyle w:val="TableParagraph"/>
              <w:ind w:left="107" w:firstLine="33"/>
              <w:rPr>
                <w:sz w:val="24"/>
              </w:rPr>
            </w:pPr>
            <w:r>
              <w:rPr>
                <w:sz w:val="24"/>
              </w:rPr>
              <w:t>Отсутствие</w:t>
            </w:r>
            <w:r>
              <w:rPr>
                <w:spacing w:val="-14"/>
                <w:sz w:val="24"/>
              </w:rPr>
              <w:t> </w:t>
            </w:r>
            <w:r>
              <w:rPr>
                <w:sz w:val="24"/>
              </w:rPr>
              <w:t>квалифицированного</w:t>
            </w:r>
            <w:r>
              <w:rPr>
                <w:spacing w:val="-11"/>
                <w:sz w:val="24"/>
              </w:rPr>
              <w:t> </w:t>
            </w:r>
            <w:r>
              <w:rPr>
                <w:sz w:val="24"/>
              </w:rPr>
              <w:t>специалиста:</w:t>
            </w:r>
            <w:r>
              <w:rPr>
                <w:spacing w:val="-14"/>
                <w:sz w:val="24"/>
              </w:rPr>
              <w:t> </w:t>
            </w:r>
            <w:r>
              <w:rPr>
                <w:sz w:val="24"/>
              </w:rPr>
              <w:t>логопеда дефектолога, психолога в штате образовательной</w:t>
            </w:r>
          </w:p>
          <w:p>
            <w:pPr>
              <w:pStyle w:val="TableParagraph"/>
              <w:ind w:left="107" w:right="805"/>
              <w:rPr>
                <w:sz w:val="24"/>
              </w:rPr>
            </w:pPr>
            <w:r>
              <w:rPr>
                <w:sz w:val="24"/>
              </w:rPr>
              <w:t>организации</w:t>
            </w:r>
            <w:r>
              <w:rPr>
                <w:spacing w:val="-12"/>
                <w:sz w:val="24"/>
              </w:rPr>
              <w:t> </w:t>
            </w:r>
            <w:r>
              <w:rPr>
                <w:sz w:val="24"/>
              </w:rPr>
              <w:t>обеспечивающих</w:t>
            </w:r>
            <w:r>
              <w:rPr>
                <w:spacing w:val="-11"/>
                <w:sz w:val="24"/>
              </w:rPr>
              <w:t> </w:t>
            </w:r>
            <w:r>
              <w:rPr>
                <w:sz w:val="24"/>
              </w:rPr>
              <w:t>оказание</w:t>
            </w:r>
            <w:r>
              <w:rPr>
                <w:spacing w:val="-15"/>
                <w:sz w:val="24"/>
              </w:rPr>
              <w:t> </w:t>
            </w:r>
            <w:r>
              <w:rPr>
                <w:sz w:val="24"/>
              </w:rPr>
              <w:t>помощи</w:t>
            </w:r>
            <w:r>
              <w:rPr>
                <w:spacing w:val="-10"/>
                <w:sz w:val="24"/>
              </w:rPr>
              <w:t> </w:t>
            </w:r>
            <w:r>
              <w:rPr>
                <w:sz w:val="24"/>
              </w:rPr>
              <w:t>целевым группам обучающихся.</w:t>
            </w:r>
          </w:p>
        </w:tc>
      </w:tr>
      <w:tr>
        <w:trPr>
          <w:trHeight w:val="743" w:hRule="atLeast"/>
        </w:trPr>
        <w:tc>
          <w:tcPr>
            <w:tcW w:w="3119" w:type="dxa"/>
          </w:tcPr>
          <w:p>
            <w:pPr>
              <w:pStyle w:val="TableParagraph"/>
              <w:rPr>
                <w:sz w:val="24"/>
              </w:rPr>
            </w:pPr>
          </w:p>
        </w:tc>
        <w:tc>
          <w:tcPr>
            <w:tcW w:w="7089" w:type="dxa"/>
          </w:tcPr>
          <w:p>
            <w:pPr>
              <w:pStyle w:val="TableParagraph"/>
              <w:spacing w:line="254" w:lineRule="auto"/>
              <w:ind w:left="107" w:right="1358"/>
              <w:rPr>
                <w:sz w:val="24"/>
              </w:rPr>
            </w:pPr>
            <w:r>
              <w:rPr>
                <w:sz w:val="24"/>
              </w:rPr>
              <w:t>Отсутствие</w:t>
            </w:r>
            <w:r>
              <w:rPr>
                <w:spacing w:val="-10"/>
                <w:sz w:val="24"/>
              </w:rPr>
              <w:t> </w:t>
            </w:r>
            <w:r>
              <w:rPr>
                <w:sz w:val="24"/>
              </w:rPr>
              <w:t>комплексной</w:t>
            </w:r>
            <w:r>
              <w:rPr>
                <w:spacing w:val="-10"/>
                <w:sz w:val="24"/>
              </w:rPr>
              <w:t> </w:t>
            </w:r>
            <w:r>
              <w:rPr>
                <w:sz w:val="24"/>
              </w:rPr>
              <w:t>программы</w:t>
            </w:r>
            <w:r>
              <w:rPr>
                <w:spacing w:val="-10"/>
                <w:sz w:val="24"/>
              </w:rPr>
              <w:t> </w:t>
            </w:r>
            <w:r>
              <w:rPr>
                <w:sz w:val="24"/>
              </w:rPr>
              <w:t>по</w:t>
            </w:r>
            <w:r>
              <w:rPr>
                <w:spacing w:val="-10"/>
                <w:sz w:val="24"/>
              </w:rPr>
              <w:t> </w:t>
            </w:r>
            <w:r>
              <w:rPr>
                <w:sz w:val="24"/>
              </w:rPr>
              <w:t>профилактике девиантного поведения</w:t>
            </w:r>
          </w:p>
        </w:tc>
      </w:tr>
      <w:tr>
        <w:trPr>
          <w:trHeight w:val="551" w:hRule="atLeast"/>
        </w:trPr>
        <w:tc>
          <w:tcPr>
            <w:tcW w:w="3119" w:type="dxa"/>
          </w:tcPr>
          <w:p>
            <w:pPr>
              <w:pStyle w:val="TableParagraph"/>
              <w:spacing w:line="268" w:lineRule="exact"/>
              <w:ind w:left="107"/>
              <w:rPr>
                <w:sz w:val="24"/>
              </w:rPr>
            </w:pPr>
            <w:r>
              <w:rPr>
                <w:sz w:val="24"/>
              </w:rPr>
              <w:t>Образовательная</w:t>
            </w:r>
            <w:r>
              <w:rPr>
                <w:spacing w:val="-9"/>
                <w:sz w:val="24"/>
              </w:rPr>
              <w:t> </w:t>
            </w:r>
            <w:r>
              <w:rPr>
                <w:spacing w:val="-4"/>
                <w:sz w:val="24"/>
              </w:rPr>
              <w:t>среда</w:t>
            </w:r>
          </w:p>
        </w:tc>
        <w:tc>
          <w:tcPr>
            <w:tcW w:w="7089" w:type="dxa"/>
          </w:tcPr>
          <w:p>
            <w:pPr>
              <w:pStyle w:val="TableParagraph"/>
              <w:spacing w:line="268" w:lineRule="exact"/>
              <w:ind w:left="205"/>
              <w:rPr>
                <w:sz w:val="24"/>
              </w:rPr>
            </w:pPr>
            <w:r>
              <w:rPr>
                <w:sz w:val="24"/>
              </w:rPr>
              <w:t>Не</w:t>
            </w:r>
            <w:r>
              <w:rPr>
                <w:spacing w:val="48"/>
                <w:w w:val="150"/>
                <w:sz w:val="24"/>
              </w:rPr>
              <w:t> </w:t>
            </w:r>
            <w:r>
              <w:rPr>
                <w:sz w:val="24"/>
              </w:rPr>
              <w:t>сформирована</w:t>
            </w:r>
            <w:r>
              <w:rPr>
                <w:spacing w:val="53"/>
                <w:w w:val="150"/>
                <w:sz w:val="24"/>
              </w:rPr>
              <w:t> </w:t>
            </w:r>
            <w:r>
              <w:rPr>
                <w:sz w:val="24"/>
              </w:rPr>
              <w:t>система</w:t>
            </w:r>
            <w:r>
              <w:rPr>
                <w:spacing w:val="52"/>
                <w:w w:val="150"/>
                <w:sz w:val="24"/>
              </w:rPr>
              <w:t> </w:t>
            </w:r>
            <w:r>
              <w:rPr>
                <w:sz w:val="24"/>
              </w:rPr>
              <w:t>работы</w:t>
            </w:r>
            <w:r>
              <w:rPr>
                <w:spacing w:val="52"/>
                <w:w w:val="150"/>
                <w:sz w:val="24"/>
              </w:rPr>
              <w:t> </w:t>
            </w:r>
            <w:r>
              <w:rPr>
                <w:sz w:val="24"/>
              </w:rPr>
              <w:t>по</w:t>
            </w:r>
            <w:r>
              <w:rPr>
                <w:spacing w:val="53"/>
                <w:w w:val="150"/>
                <w:sz w:val="24"/>
              </w:rPr>
              <w:t> </w:t>
            </w:r>
            <w:r>
              <w:rPr>
                <w:sz w:val="24"/>
              </w:rPr>
              <w:t>использованию</w:t>
            </w:r>
            <w:r>
              <w:rPr>
                <w:spacing w:val="53"/>
                <w:w w:val="150"/>
                <w:sz w:val="24"/>
              </w:rPr>
              <w:t> </w:t>
            </w:r>
            <w:r>
              <w:rPr>
                <w:spacing w:val="-4"/>
                <w:sz w:val="24"/>
              </w:rPr>
              <w:t>ФГИС</w:t>
            </w:r>
          </w:p>
          <w:p>
            <w:pPr>
              <w:pStyle w:val="TableParagraph"/>
              <w:spacing w:line="264" w:lineRule="exact"/>
              <w:ind w:left="205"/>
              <w:rPr>
                <w:sz w:val="24"/>
              </w:rPr>
            </w:pPr>
            <w:r>
              <w:rPr>
                <w:sz w:val="24"/>
              </w:rPr>
              <w:t>«Моя</w:t>
            </w:r>
            <w:r>
              <w:rPr>
                <w:spacing w:val="-3"/>
                <w:sz w:val="24"/>
              </w:rPr>
              <w:t> </w:t>
            </w:r>
            <w:r>
              <w:rPr>
                <w:spacing w:val="-2"/>
                <w:sz w:val="24"/>
              </w:rPr>
              <w:t>школа»</w:t>
            </w:r>
          </w:p>
        </w:tc>
      </w:tr>
      <w:tr>
        <w:trPr>
          <w:trHeight w:val="1932" w:hRule="atLeast"/>
        </w:trPr>
        <w:tc>
          <w:tcPr>
            <w:tcW w:w="3119" w:type="dxa"/>
          </w:tcPr>
          <w:p>
            <w:pPr>
              <w:pStyle w:val="TableParagraph"/>
              <w:rPr>
                <w:sz w:val="24"/>
              </w:rPr>
            </w:pPr>
          </w:p>
        </w:tc>
        <w:tc>
          <w:tcPr>
            <w:tcW w:w="7089" w:type="dxa"/>
          </w:tcPr>
          <w:p>
            <w:pPr>
              <w:pStyle w:val="TableParagraph"/>
              <w:ind w:left="205" w:right="201"/>
              <w:jc w:val="both"/>
              <w:rPr>
                <w:sz w:val="24"/>
              </w:rPr>
            </w:pPr>
            <w:r>
              <w:rPr>
                <w:sz w:val="24"/>
              </w:rPr>
              <w:t>Не сформирована система работы руководством образовательной организации использования функциональных возможностей Сферум в VK Мессенджере управленческие процессы (проведение рабочих совещаний, педагогических советов, родительских собраний и др.), коммуникационное взаимодействие</w:t>
            </w:r>
            <w:r>
              <w:rPr>
                <w:spacing w:val="55"/>
                <w:sz w:val="24"/>
              </w:rPr>
              <w:t> </w:t>
            </w:r>
            <w:r>
              <w:rPr>
                <w:sz w:val="24"/>
              </w:rPr>
              <w:t>с</w:t>
            </w:r>
            <w:r>
              <w:rPr>
                <w:spacing w:val="57"/>
                <w:sz w:val="24"/>
              </w:rPr>
              <w:t> </w:t>
            </w:r>
            <w:r>
              <w:rPr>
                <w:sz w:val="24"/>
              </w:rPr>
              <w:t>обучающимися,</w:t>
            </w:r>
            <w:r>
              <w:rPr>
                <w:spacing w:val="59"/>
                <w:sz w:val="24"/>
              </w:rPr>
              <w:t> </w:t>
            </w:r>
            <w:r>
              <w:rPr>
                <w:sz w:val="24"/>
              </w:rPr>
              <w:t>их</w:t>
            </w:r>
            <w:r>
              <w:rPr>
                <w:spacing w:val="60"/>
                <w:sz w:val="24"/>
              </w:rPr>
              <w:t> </w:t>
            </w:r>
            <w:r>
              <w:rPr>
                <w:sz w:val="24"/>
              </w:rPr>
              <w:t>родителями</w:t>
            </w:r>
            <w:r>
              <w:rPr>
                <w:spacing w:val="59"/>
                <w:sz w:val="24"/>
              </w:rPr>
              <w:t> </w:t>
            </w:r>
            <w:r>
              <w:rPr>
                <w:spacing w:val="-2"/>
                <w:sz w:val="24"/>
              </w:rPr>
              <w:t>(законными</w:t>
            </w:r>
          </w:p>
          <w:p>
            <w:pPr>
              <w:pStyle w:val="TableParagraph"/>
              <w:spacing w:line="264" w:lineRule="exact"/>
              <w:ind w:left="205"/>
              <w:rPr>
                <w:sz w:val="24"/>
              </w:rPr>
            </w:pPr>
            <w:r>
              <w:rPr>
                <w:spacing w:val="-2"/>
                <w:sz w:val="24"/>
              </w:rPr>
              <w:t>представителями)</w:t>
            </w:r>
          </w:p>
        </w:tc>
      </w:tr>
      <w:tr>
        <w:trPr>
          <w:trHeight w:val="1379" w:hRule="atLeast"/>
        </w:trPr>
        <w:tc>
          <w:tcPr>
            <w:tcW w:w="3119" w:type="dxa"/>
          </w:tcPr>
          <w:p>
            <w:pPr>
              <w:pStyle w:val="TableParagraph"/>
              <w:rPr>
                <w:sz w:val="24"/>
              </w:rPr>
            </w:pPr>
          </w:p>
        </w:tc>
        <w:tc>
          <w:tcPr>
            <w:tcW w:w="7089" w:type="dxa"/>
          </w:tcPr>
          <w:p>
            <w:pPr>
              <w:pStyle w:val="TableParagraph"/>
              <w:ind w:left="217"/>
              <w:rPr>
                <w:sz w:val="24"/>
              </w:rPr>
            </w:pPr>
            <w:r>
              <w:rPr>
                <w:sz w:val="24"/>
              </w:rPr>
              <w:t>Недостаток</w:t>
            </w:r>
            <w:r>
              <w:rPr>
                <w:spacing w:val="40"/>
                <w:sz w:val="24"/>
              </w:rPr>
              <w:t> </w:t>
            </w:r>
            <w:r>
              <w:rPr>
                <w:sz w:val="24"/>
              </w:rPr>
              <w:t>компетенций</w:t>
            </w:r>
            <w:r>
              <w:rPr>
                <w:spacing w:val="40"/>
                <w:sz w:val="24"/>
              </w:rPr>
              <w:t> </w:t>
            </w:r>
            <w:r>
              <w:rPr>
                <w:sz w:val="24"/>
              </w:rPr>
              <w:t>у</w:t>
            </w:r>
            <w:r>
              <w:rPr>
                <w:spacing w:val="-7"/>
                <w:sz w:val="24"/>
              </w:rPr>
              <w:t> </w:t>
            </w:r>
            <w:r>
              <w:rPr>
                <w:sz w:val="24"/>
              </w:rPr>
              <w:t>управленческой</w:t>
            </w:r>
            <w:r>
              <w:rPr>
                <w:spacing w:val="40"/>
                <w:sz w:val="24"/>
              </w:rPr>
              <w:t> </w:t>
            </w:r>
            <w:r>
              <w:rPr>
                <w:sz w:val="24"/>
              </w:rPr>
              <w:t>команды</w:t>
            </w:r>
            <w:r>
              <w:rPr>
                <w:spacing w:val="40"/>
                <w:sz w:val="24"/>
              </w:rPr>
              <w:t> </w:t>
            </w:r>
            <w:r>
              <w:rPr>
                <w:sz w:val="24"/>
              </w:rPr>
              <w:t>в использовании информационной</w:t>
            </w:r>
            <w:r>
              <w:rPr>
                <w:spacing w:val="40"/>
                <w:sz w:val="24"/>
              </w:rPr>
              <w:t> </w:t>
            </w:r>
            <w:r>
              <w:rPr>
                <w:sz w:val="24"/>
              </w:rPr>
              <w:t>системы</w:t>
            </w:r>
            <w:r>
              <w:rPr>
                <w:spacing w:val="40"/>
                <w:sz w:val="24"/>
              </w:rPr>
              <w:t> </w:t>
            </w:r>
            <w:r>
              <w:rPr>
                <w:sz w:val="24"/>
              </w:rPr>
              <w:t>в управлении образовательной организацией организация обучения</w:t>
            </w:r>
          </w:p>
          <w:p>
            <w:pPr>
              <w:pStyle w:val="TableParagraph"/>
              <w:spacing w:line="270" w:lineRule="atLeast"/>
              <w:ind w:left="217" w:right="195"/>
              <w:rPr>
                <w:sz w:val="24"/>
              </w:rPr>
            </w:pPr>
            <w:r>
              <w:rPr>
                <w:spacing w:val="-2"/>
                <w:sz w:val="24"/>
              </w:rPr>
              <w:t>управленческой</w:t>
            </w:r>
            <w:r>
              <w:rPr>
                <w:spacing w:val="-5"/>
                <w:sz w:val="24"/>
              </w:rPr>
              <w:t> </w:t>
            </w:r>
            <w:r>
              <w:rPr>
                <w:spacing w:val="-2"/>
                <w:sz w:val="24"/>
              </w:rPr>
              <w:t>команды</w:t>
            </w:r>
            <w:r>
              <w:rPr>
                <w:spacing w:val="-4"/>
                <w:sz w:val="24"/>
              </w:rPr>
              <w:t> </w:t>
            </w:r>
            <w:r>
              <w:rPr>
                <w:spacing w:val="-2"/>
                <w:sz w:val="24"/>
              </w:rPr>
              <w:t>использованию</w:t>
            </w:r>
            <w:r>
              <w:rPr>
                <w:spacing w:val="-6"/>
                <w:sz w:val="24"/>
              </w:rPr>
              <w:t> </w:t>
            </w:r>
            <w:r>
              <w:rPr>
                <w:spacing w:val="-2"/>
                <w:sz w:val="24"/>
              </w:rPr>
              <w:t>информационной </w:t>
            </w:r>
            <w:r>
              <w:rPr>
                <w:sz w:val="24"/>
              </w:rPr>
              <w:t>системы</w:t>
            </w:r>
            <w:r>
              <w:rPr>
                <w:spacing w:val="40"/>
                <w:sz w:val="24"/>
              </w:rPr>
              <w:t> </w:t>
            </w:r>
            <w:r>
              <w:rPr>
                <w:sz w:val="24"/>
              </w:rPr>
              <w:t>управления образовательной организацией.</w:t>
            </w:r>
          </w:p>
        </w:tc>
      </w:tr>
    </w:tbl>
    <w:p>
      <w:pPr>
        <w:pStyle w:val="TableParagraph"/>
        <w:spacing w:after="0" w:line="270" w:lineRule="atLeast"/>
        <w:rPr>
          <w:sz w:val="24"/>
        </w:rPr>
        <w:sectPr>
          <w:type w:val="continuous"/>
          <w:pgSz w:w="11920" w:h="16850"/>
          <w:pgMar w:top="760" w:bottom="280" w:left="708" w:right="425"/>
        </w:sectPr>
      </w:pPr>
    </w:p>
    <w:p>
      <w:pPr>
        <w:pStyle w:val="BodyText"/>
        <w:spacing w:before="71"/>
        <w:ind w:right="144" w:firstLine="710"/>
        <w:jc w:val="both"/>
      </w:pPr>
      <w:r>
        <w:rPr/>
        <w:t>Согласно выявленным дефицитным позициям по итогам самодиагностики и ориентирам проекта «Школа Минпросвещения России» обозначены цели и приоритеты, разработана</w:t>
      </w:r>
      <w:r>
        <w:rPr>
          <w:spacing w:val="80"/>
        </w:rPr>
        <w:t> </w:t>
      </w:r>
      <w:r>
        <w:rPr/>
        <w:t>проектная карта Программы развития МБОУ Ново – Тарабинской СОШ, определены механизмы</w:t>
      </w:r>
      <w:r>
        <w:rPr>
          <w:spacing w:val="40"/>
        </w:rPr>
        <w:t> </w:t>
      </w:r>
      <w:r>
        <w:rPr/>
        <w:t>ее реализации.</w:t>
      </w:r>
    </w:p>
    <w:p>
      <w:pPr>
        <w:pStyle w:val="BodyText"/>
        <w:ind w:right="136" w:firstLine="710"/>
        <w:jc w:val="both"/>
      </w:pPr>
      <w:r>
        <w:rPr/>
        <w:t>Программа развития МБОУ</w:t>
      </w:r>
      <w:r>
        <w:rPr>
          <w:spacing w:val="40"/>
        </w:rPr>
        <w:t> </w:t>
      </w:r>
      <w:r>
        <w:rPr/>
        <w:t>Ново – Тарабинской СОШ - это долгосрочный нормативно- управленческий документ, имеющий комплексный характер и представляющий собой совокупность проектов и приоритетов, ориентированных на достижение стратегической цели, стоящей перед образовательной организацией.</w:t>
      </w:r>
    </w:p>
    <w:p>
      <w:pPr>
        <w:pStyle w:val="BodyText"/>
        <w:spacing w:before="10"/>
        <w:ind w:left="0"/>
      </w:pPr>
    </w:p>
    <w:p>
      <w:pPr>
        <w:pStyle w:val="Heading2"/>
        <w:spacing w:line="244" w:lineRule="auto"/>
        <w:ind w:left="3665" w:right="1781" w:hanging="1902"/>
        <w:jc w:val="both"/>
      </w:pPr>
      <w:r>
        <w:rPr/>
        <w:t>Основные</w:t>
      </w:r>
      <w:r>
        <w:rPr>
          <w:spacing w:val="-5"/>
        </w:rPr>
        <w:t> </w:t>
      </w:r>
      <w:r>
        <w:rPr/>
        <w:t>ориентиры</w:t>
      </w:r>
      <w:r>
        <w:rPr>
          <w:spacing w:val="-6"/>
        </w:rPr>
        <w:t> </w:t>
      </w:r>
      <w:r>
        <w:rPr/>
        <w:t>развития</w:t>
      </w:r>
      <w:r>
        <w:rPr>
          <w:spacing w:val="-3"/>
        </w:rPr>
        <w:t> </w:t>
      </w:r>
      <w:r>
        <w:rPr/>
        <w:t>МБОУ</w:t>
      </w:r>
      <w:r>
        <w:rPr>
          <w:spacing w:val="-3"/>
        </w:rPr>
        <w:t> </w:t>
      </w:r>
      <w:r>
        <w:rPr/>
        <w:t>Ново –</w:t>
      </w:r>
      <w:r>
        <w:rPr>
          <w:spacing w:val="-3"/>
        </w:rPr>
        <w:t> </w:t>
      </w:r>
      <w:r>
        <w:rPr/>
        <w:t>Тарабинская</w:t>
      </w:r>
      <w:r>
        <w:rPr>
          <w:spacing w:val="-2"/>
        </w:rPr>
        <w:t> </w:t>
      </w:r>
      <w:r>
        <w:rPr/>
        <w:t>СОШ на предстоящий период:</w:t>
      </w:r>
    </w:p>
    <w:p>
      <w:pPr>
        <w:pStyle w:val="BodyText"/>
        <w:spacing w:line="237" w:lineRule="auto"/>
        <w:ind w:left="412" w:right="327" w:firstLine="12"/>
        <w:jc w:val="both"/>
      </w:pPr>
      <w:r>
        <w:rPr>
          <w:position w:val="-5"/>
        </w:rPr>
        <w:drawing>
          <wp:inline distT="0" distB="0" distL="0" distR="0">
            <wp:extent cx="140208" cy="187451"/>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6" cstate="print"/>
                    <a:stretch>
                      <a:fillRect/>
                    </a:stretch>
                  </pic:blipFill>
                  <pic:spPr>
                    <a:xfrm>
                      <a:off x="0" y="0"/>
                      <a:ext cx="140208" cy="187451"/>
                    </a:xfrm>
                    <a:prstGeom prst="rect">
                      <a:avLst/>
                    </a:prstGeom>
                  </pic:spPr>
                </pic:pic>
              </a:graphicData>
            </a:graphic>
          </wp:inline>
        </w:drawing>
      </w:r>
      <w:r>
        <w:rPr>
          <w:position w:val="-5"/>
        </w:rPr>
      </w:r>
      <w:r>
        <w:rPr>
          <w:sz w:val="20"/>
        </w:rPr>
        <w:t> </w:t>
      </w:r>
      <w:r>
        <w:rPr/>
        <w:t>создание социально – культурного образовательного центра как реализация идеологии единого образовательного пространства и равных условий для наиболее полного развития личности каждого обучающегося независимо от социальных и экономических факторов, а также переход на качественно более высокий уровень.</w:t>
      </w:r>
    </w:p>
    <w:p>
      <w:pPr>
        <w:pStyle w:val="BodyText"/>
        <w:ind w:right="326" w:firstLine="14"/>
        <w:jc w:val="both"/>
      </w:pPr>
      <w:r>
        <w:rPr/>
        <w:t>Программа как проект перспективного развития МБОУ Ново – Тарабинская СОШ призвана </w:t>
      </w:r>
      <w:r>
        <w:rPr>
          <w:spacing w:val="-2"/>
        </w:rPr>
        <w:t>обеспечить:</w:t>
      </w:r>
    </w:p>
    <w:p>
      <w:pPr>
        <w:pStyle w:val="BodyText"/>
        <w:spacing w:line="235" w:lineRule="auto"/>
        <w:ind w:left="412" w:right="331" w:firstLine="12"/>
        <w:jc w:val="both"/>
      </w:pPr>
      <w:r>
        <w:rPr>
          <w:position w:val="-5"/>
        </w:rPr>
        <w:drawing>
          <wp:inline distT="0" distB="0" distL="0" distR="0">
            <wp:extent cx="140208" cy="187451"/>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6" cstate="print"/>
                    <a:stretch>
                      <a:fillRect/>
                    </a:stretch>
                  </pic:blipFill>
                  <pic:spPr>
                    <a:xfrm>
                      <a:off x="0" y="0"/>
                      <a:ext cx="140208" cy="187451"/>
                    </a:xfrm>
                    <a:prstGeom prst="rect">
                      <a:avLst/>
                    </a:prstGeom>
                  </pic:spPr>
                </pic:pic>
              </a:graphicData>
            </a:graphic>
          </wp:inline>
        </w:drawing>
      </w:r>
      <w:r>
        <w:rPr>
          <w:position w:val="-5"/>
        </w:rPr>
      </w:r>
      <w:r>
        <w:rPr>
          <w:sz w:val="20"/>
        </w:rPr>
        <w:t> </w:t>
      </w:r>
      <w:r>
        <w:rPr/>
        <w:t>условия для устойчивого развития школы в соответствии со стратегией развития российского образования и достижения нового качества образования;</w:t>
      </w:r>
    </w:p>
    <w:p>
      <w:pPr>
        <w:pStyle w:val="BodyText"/>
        <w:spacing w:line="235" w:lineRule="auto" w:before="5"/>
        <w:ind w:left="412" w:right="323" w:firstLine="12"/>
        <w:jc w:val="both"/>
      </w:pPr>
      <w:r>
        <w:rPr>
          <w:position w:val="-5"/>
        </w:rPr>
        <w:drawing>
          <wp:inline distT="0" distB="0" distL="0" distR="0">
            <wp:extent cx="140208" cy="187451"/>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6" cstate="print"/>
                    <a:stretch>
                      <a:fillRect/>
                    </a:stretch>
                  </pic:blipFill>
                  <pic:spPr>
                    <a:xfrm>
                      <a:off x="0" y="0"/>
                      <a:ext cx="140208" cy="187451"/>
                    </a:xfrm>
                    <a:prstGeom prst="rect">
                      <a:avLst/>
                    </a:prstGeom>
                  </pic:spPr>
                </pic:pic>
              </a:graphicData>
            </a:graphic>
          </wp:inline>
        </w:drawing>
      </w:r>
      <w:r>
        <w:rPr>
          <w:position w:val="-5"/>
        </w:rPr>
      </w:r>
      <w:r>
        <w:rPr>
          <w:sz w:val="20"/>
        </w:rPr>
        <w:t> </w:t>
      </w:r>
      <w:r>
        <w:rPr/>
        <w:t>разработку и реализацию инновационных моделей организации образовательной практики школы в соответствии с требованиями обновленных стандартов ФГОС НОО,</w:t>
      </w:r>
      <w:r>
        <w:rPr>
          <w:spacing w:val="40"/>
        </w:rPr>
        <w:t> </w:t>
      </w:r>
      <w:r>
        <w:rPr/>
        <w:t>ООО,</w:t>
      </w:r>
      <w:r>
        <w:rPr>
          <w:spacing w:val="40"/>
        </w:rPr>
        <w:t> </w:t>
      </w:r>
      <w:r>
        <w:rPr/>
        <w:t>ФООП</w:t>
      </w:r>
      <w:r>
        <w:rPr>
          <w:spacing w:val="40"/>
        </w:rPr>
        <w:t> </w:t>
      </w:r>
      <w:r>
        <w:rPr/>
        <w:t>НОО,</w:t>
      </w:r>
      <w:r>
        <w:rPr>
          <w:spacing w:val="80"/>
          <w:w w:val="150"/>
        </w:rPr>
        <w:t> </w:t>
      </w:r>
      <w:r>
        <w:rPr/>
        <w:t>ФООП</w:t>
      </w:r>
      <w:r>
        <w:rPr>
          <w:spacing w:val="40"/>
        </w:rPr>
        <w:t> </w:t>
      </w:r>
      <w:r>
        <w:rPr/>
        <w:t>ООО,</w:t>
      </w:r>
      <w:r>
        <w:rPr>
          <w:spacing w:val="40"/>
        </w:rPr>
        <w:t> </w:t>
      </w:r>
      <w:r>
        <w:rPr/>
        <w:t>а</w:t>
      </w:r>
      <w:r>
        <w:rPr>
          <w:spacing w:val="40"/>
        </w:rPr>
        <w:t> </w:t>
      </w:r>
      <w:r>
        <w:rPr/>
        <w:t>также</w:t>
      </w:r>
      <w:r>
        <w:rPr>
          <w:spacing w:val="40"/>
        </w:rPr>
        <w:t> </w:t>
      </w:r>
      <w:r>
        <w:rPr/>
        <w:t>ФАООП</w:t>
      </w:r>
      <w:r>
        <w:rPr>
          <w:spacing w:val="40"/>
        </w:rPr>
        <w:t> </w:t>
      </w:r>
      <w:r>
        <w:rPr/>
        <w:t>для</w:t>
      </w:r>
      <w:r>
        <w:rPr>
          <w:spacing w:val="40"/>
        </w:rPr>
        <w:t> </w:t>
      </w:r>
      <w:r>
        <w:rPr/>
        <w:t>обучающихся</w:t>
      </w:r>
      <w:r>
        <w:rPr>
          <w:spacing w:val="40"/>
        </w:rPr>
        <w:t> </w:t>
      </w:r>
      <w:r>
        <w:rPr/>
        <w:t>с разными нозоологическими группами и обучающимися с ЗПР и УО (интеллектуальными нарушениями);</w:t>
      </w:r>
    </w:p>
    <w:p>
      <w:pPr>
        <w:pStyle w:val="BodyText"/>
        <w:spacing w:line="235" w:lineRule="auto" w:before="10"/>
        <w:ind w:left="412" w:right="329" w:firstLine="12"/>
        <w:jc w:val="both"/>
      </w:pPr>
      <w:r>
        <w:rPr>
          <w:position w:val="-5"/>
        </w:rPr>
        <w:drawing>
          <wp:inline distT="0" distB="0" distL="0" distR="0">
            <wp:extent cx="140208" cy="187451"/>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6" cstate="print"/>
                    <a:stretch>
                      <a:fillRect/>
                    </a:stretch>
                  </pic:blipFill>
                  <pic:spPr>
                    <a:xfrm>
                      <a:off x="0" y="0"/>
                      <a:ext cx="140208" cy="187451"/>
                    </a:xfrm>
                    <a:prstGeom prst="rect">
                      <a:avLst/>
                    </a:prstGeom>
                  </pic:spPr>
                </pic:pic>
              </a:graphicData>
            </a:graphic>
          </wp:inline>
        </w:drawing>
      </w:r>
      <w:r>
        <w:rPr>
          <w:position w:val="-5"/>
        </w:rPr>
      </w:r>
      <w:r>
        <w:rPr>
          <w:sz w:val="20"/>
        </w:rPr>
        <w:t> </w:t>
      </w:r>
      <w:r>
        <w:rPr/>
        <w:t>эффективное выполнение муниципального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образовательного процесса;</w:t>
      </w:r>
    </w:p>
    <w:p>
      <w:pPr>
        <w:pStyle w:val="BodyText"/>
        <w:spacing w:line="232" w:lineRule="auto" w:before="14"/>
        <w:ind w:left="412" w:right="334" w:firstLine="12"/>
        <w:jc w:val="both"/>
      </w:pPr>
      <w:r>
        <w:rPr>
          <w:position w:val="-5"/>
        </w:rPr>
        <w:drawing>
          <wp:inline distT="0" distB="0" distL="0" distR="0">
            <wp:extent cx="140208" cy="187451"/>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16" cstate="print"/>
                    <a:stretch>
                      <a:fillRect/>
                    </a:stretch>
                  </pic:blipFill>
                  <pic:spPr>
                    <a:xfrm>
                      <a:off x="0" y="0"/>
                      <a:ext cx="140208" cy="187451"/>
                    </a:xfrm>
                    <a:prstGeom prst="rect">
                      <a:avLst/>
                    </a:prstGeom>
                  </pic:spPr>
                </pic:pic>
              </a:graphicData>
            </a:graphic>
          </wp:inline>
        </w:drawing>
      </w:r>
      <w:r>
        <w:rPr>
          <w:position w:val="-5"/>
        </w:rPr>
      </w:r>
      <w:r>
        <w:rPr>
          <w:sz w:val="20"/>
        </w:rPr>
        <w:t> </w:t>
      </w:r>
      <w:r>
        <w:rPr/>
        <w:t>консолидировать усилия всех заинтересованных субъектов образовательного процесса и социального окружения школы для достижения целей Программы развития;</w:t>
      </w:r>
    </w:p>
    <w:p>
      <w:pPr>
        <w:pStyle w:val="BodyText"/>
        <w:spacing w:line="232" w:lineRule="auto" w:before="17"/>
        <w:ind w:left="412" w:right="325" w:firstLine="12"/>
        <w:jc w:val="both"/>
      </w:pPr>
      <w:r>
        <w:rPr>
          <w:position w:val="-5"/>
        </w:rPr>
        <w:drawing>
          <wp:inline distT="0" distB="0" distL="0" distR="0">
            <wp:extent cx="140208" cy="187451"/>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6" cstate="print"/>
                    <a:stretch>
                      <a:fillRect/>
                    </a:stretch>
                  </pic:blipFill>
                  <pic:spPr>
                    <a:xfrm>
                      <a:off x="0" y="0"/>
                      <a:ext cx="140208" cy="187451"/>
                    </a:xfrm>
                    <a:prstGeom prst="rect">
                      <a:avLst/>
                    </a:prstGeom>
                  </pic:spPr>
                </pic:pic>
              </a:graphicData>
            </a:graphic>
          </wp:inline>
        </w:drawing>
      </w:r>
      <w:r>
        <w:rPr>
          <w:position w:val="-5"/>
        </w:rPr>
      </w:r>
      <w:r>
        <w:rPr>
          <w:sz w:val="20"/>
        </w:rPr>
        <w:t> </w:t>
      </w:r>
      <w:r>
        <w:rPr/>
        <w:t>объединение всех ресурсов (материально-технических, кадровых, финансовых, информационных, научно-методических) для дальнейшего развития учреждения;</w:t>
      </w:r>
    </w:p>
    <w:p>
      <w:pPr>
        <w:pStyle w:val="BodyText"/>
        <w:spacing w:line="232" w:lineRule="auto" w:before="12"/>
        <w:ind w:left="412" w:right="334" w:firstLine="12"/>
        <w:jc w:val="both"/>
      </w:pPr>
      <w:r>
        <w:rPr>
          <w:position w:val="-5"/>
        </w:rPr>
        <w:drawing>
          <wp:inline distT="0" distB="0" distL="0" distR="0">
            <wp:extent cx="140208" cy="187451"/>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6" cstate="print"/>
                    <a:stretch>
                      <a:fillRect/>
                    </a:stretch>
                  </pic:blipFill>
                  <pic:spPr>
                    <a:xfrm>
                      <a:off x="0" y="0"/>
                      <a:ext cx="140208" cy="187451"/>
                    </a:xfrm>
                    <a:prstGeom prst="rect">
                      <a:avLst/>
                    </a:prstGeom>
                  </pic:spPr>
                </pic:pic>
              </a:graphicData>
            </a:graphic>
          </wp:inline>
        </w:drawing>
      </w:r>
      <w:r>
        <w:rPr>
          <w:position w:val="-5"/>
        </w:rPr>
      </w:r>
      <w:r>
        <w:rPr>
          <w:sz w:val="20"/>
        </w:rPr>
        <w:t> </w:t>
      </w:r>
      <w:r>
        <w:rPr/>
        <w:t>увеличение численности детей, получающих доступное бесплатное качественное основное общее образование;</w:t>
      </w:r>
    </w:p>
    <w:p>
      <w:pPr>
        <w:pStyle w:val="BodyText"/>
        <w:spacing w:line="232" w:lineRule="auto" w:before="12"/>
        <w:ind w:left="412" w:right="334" w:firstLine="12"/>
        <w:jc w:val="both"/>
      </w:pPr>
      <w:r>
        <w:rPr>
          <w:position w:val="-5"/>
        </w:rPr>
        <w:drawing>
          <wp:inline distT="0" distB="0" distL="0" distR="0">
            <wp:extent cx="140208" cy="187451"/>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6" cstate="print"/>
                    <a:stretch>
                      <a:fillRect/>
                    </a:stretch>
                  </pic:blipFill>
                  <pic:spPr>
                    <a:xfrm>
                      <a:off x="0" y="0"/>
                      <a:ext cx="140208" cy="187451"/>
                    </a:xfrm>
                    <a:prstGeom prst="rect">
                      <a:avLst/>
                    </a:prstGeom>
                  </pic:spPr>
                </pic:pic>
              </a:graphicData>
            </a:graphic>
          </wp:inline>
        </w:drawing>
      </w:r>
      <w:r>
        <w:rPr>
          <w:position w:val="-5"/>
        </w:rPr>
      </w:r>
      <w:r>
        <w:rPr>
          <w:sz w:val="20"/>
        </w:rPr>
        <w:t> </w:t>
      </w:r>
      <w:r>
        <w:rPr/>
        <w:t>увеличение численности детей, охваченных дополнительными общеразвивающими </w:t>
      </w:r>
      <w:r>
        <w:rPr>
          <w:spacing w:val="-2"/>
        </w:rPr>
        <w:t>программами;</w:t>
      </w:r>
    </w:p>
    <w:p>
      <w:pPr>
        <w:pStyle w:val="BodyText"/>
        <w:spacing w:line="235" w:lineRule="auto" w:before="9"/>
        <w:ind w:left="412" w:right="339" w:firstLine="12"/>
        <w:jc w:val="both"/>
      </w:pPr>
      <w:r>
        <w:rPr>
          <w:position w:val="-5"/>
        </w:rPr>
        <w:drawing>
          <wp:inline distT="0" distB="0" distL="0" distR="0">
            <wp:extent cx="140208" cy="187451"/>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16" cstate="print"/>
                    <a:stretch>
                      <a:fillRect/>
                    </a:stretch>
                  </pic:blipFill>
                  <pic:spPr>
                    <a:xfrm>
                      <a:off x="0" y="0"/>
                      <a:ext cx="140208" cy="187451"/>
                    </a:xfrm>
                    <a:prstGeom prst="rect">
                      <a:avLst/>
                    </a:prstGeom>
                  </pic:spPr>
                </pic:pic>
              </a:graphicData>
            </a:graphic>
          </wp:inline>
        </w:drawing>
      </w:r>
      <w:r>
        <w:rPr>
          <w:position w:val="-5"/>
        </w:rPr>
      </w:r>
      <w:r>
        <w:rPr>
          <w:sz w:val="20"/>
        </w:rPr>
        <w:t> </w:t>
      </w:r>
      <w:r>
        <w:rPr/>
        <w:t>объединение интересов родительской общественности микрорайона в развитии учреждения, формирования социума.</w:t>
      </w:r>
    </w:p>
    <w:p>
      <w:pPr>
        <w:pStyle w:val="BodyText"/>
        <w:ind w:right="321" w:firstLine="283"/>
        <w:jc w:val="both"/>
      </w:pPr>
      <w:r>
        <w:rPr/>
        <w:t>В основу реализации Программы развития положен современный программно- проектный метод, сочетающий управленческую целенаправленность деятельности администрации и творческие инициативы сотрудников, а также дорожная</w:t>
      </w:r>
      <w:r>
        <w:rPr>
          <w:spacing w:val="40"/>
        </w:rPr>
        <w:t> </w:t>
      </w:r>
      <w:r>
        <w:rPr/>
        <w:t>карта проекта</w:t>
      </w:r>
    </w:p>
    <w:p>
      <w:pPr>
        <w:pStyle w:val="BodyText"/>
        <w:ind w:left="439"/>
        <w:jc w:val="both"/>
      </w:pPr>
      <w:r>
        <w:rPr/>
        <w:t>«Школа</w:t>
      </w:r>
      <w:r>
        <w:rPr>
          <w:spacing w:val="-14"/>
        </w:rPr>
        <w:t> </w:t>
      </w:r>
      <w:r>
        <w:rPr/>
        <w:t>Минпросвещения</w:t>
      </w:r>
      <w:r>
        <w:rPr>
          <w:spacing w:val="-13"/>
        </w:rPr>
        <w:t> </w:t>
      </w:r>
      <w:r>
        <w:rPr>
          <w:spacing w:val="-2"/>
        </w:rPr>
        <w:t>России».</w:t>
      </w:r>
    </w:p>
    <w:p>
      <w:pPr>
        <w:pStyle w:val="BodyText"/>
        <w:ind w:right="318" w:firstLine="283"/>
        <w:jc w:val="both"/>
      </w:pPr>
      <w:r>
        <w:rPr/>
        <w:t>Выполнение муниципального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развития оформляются как педагогические проекты.</w:t>
      </w:r>
    </w:p>
    <w:p>
      <w:pPr>
        <w:pStyle w:val="BodyText"/>
        <w:ind w:right="318" w:firstLine="283"/>
        <w:jc w:val="both"/>
      </w:pPr>
      <w:r>
        <w:rPr/>
        <w:t>Результатом работы МБОУ Ново – Тарабинская СОШ</w:t>
      </w:r>
      <w:r>
        <w:rPr>
          <w:spacing w:val="40"/>
        </w:rPr>
        <w:t> </w:t>
      </w:r>
      <w:r>
        <w:rPr/>
        <w:t>по направлениям является повышение эффективности работы школы, результатом реализации инициативных проектов – высокий уровень удовлетворенности общества качеством образования.</w:t>
      </w:r>
    </w:p>
    <w:p>
      <w:pPr>
        <w:pStyle w:val="BodyText"/>
        <w:ind w:left="0"/>
      </w:pPr>
    </w:p>
    <w:p>
      <w:pPr>
        <w:pStyle w:val="BodyText"/>
        <w:ind w:right="140" w:firstLine="710"/>
        <w:jc w:val="both"/>
      </w:pPr>
      <w:r>
        <w:rPr>
          <w:b/>
        </w:rPr>
        <w:t>Цель реализации данной программы развития </w:t>
      </w:r>
      <w:r>
        <w:rPr/>
        <w:t>– обеспечить условия для получения школьниками качественного образования, активизации учебной, интеллектуальной, творческой, профориентационной, социальной деятельности и воспитания, развития образовательной среды в соответствии с едиными требованиями и концептуальными подходами проекта</w:t>
      </w:r>
    </w:p>
    <w:p>
      <w:pPr>
        <w:pStyle w:val="BodyText"/>
        <w:spacing w:after="0"/>
        <w:jc w:val="both"/>
        <w:sectPr>
          <w:pgSz w:w="11920" w:h="16850"/>
          <w:pgMar w:top="700" w:bottom="280" w:left="708" w:right="425"/>
        </w:sectPr>
      </w:pPr>
    </w:p>
    <w:p>
      <w:pPr>
        <w:pStyle w:val="BodyText"/>
        <w:spacing w:before="71"/>
        <w:jc w:val="both"/>
      </w:pPr>
      <w:r>
        <w:rPr/>
        <w:t>«Школа</w:t>
      </w:r>
      <w:r>
        <w:rPr>
          <w:spacing w:val="-10"/>
        </w:rPr>
        <w:t> </w:t>
      </w:r>
      <w:r>
        <w:rPr/>
        <w:t>Минпросвещения</w:t>
      </w:r>
      <w:r>
        <w:rPr>
          <w:spacing w:val="-5"/>
        </w:rPr>
        <w:t> </w:t>
      </w:r>
      <w:r>
        <w:rPr>
          <w:spacing w:val="-2"/>
        </w:rPr>
        <w:t>России».</w:t>
      </w:r>
    </w:p>
    <w:p>
      <w:pPr>
        <w:pStyle w:val="Heading1"/>
        <w:spacing w:before="73"/>
        <w:ind w:left="2453"/>
        <w:jc w:val="both"/>
        <w:rPr>
          <w:b w:val="0"/>
        </w:rPr>
      </w:pPr>
      <w:r>
        <w:rPr/>
        <w:t>Задачи</w:t>
      </w:r>
      <w:r>
        <w:rPr>
          <w:spacing w:val="-12"/>
        </w:rPr>
        <w:t> </w:t>
      </w:r>
      <w:r>
        <w:rPr/>
        <w:t>реализации</w:t>
      </w:r>
      <w:r>
        <w:rPr>
          <w:spacing w:val="-13"/>
        </w:rPr>
        <w:t> </w:t>
      </w:r>
      <w:r>
        <w:rPr/>
        <w:t>программы</w:t>
      </w:r>
      <w:r>
        <w:rPr>
          <w:spacing w:val="-8"/>
        </w:rPr>
        <w:t> </w:t>
      </w:r>
      <w:r>
        <w:rPr>
          <w:spacing w:val="-2"/>
        </w:rPr>
        <w:t>развития</w:t>
      </w:r>
      <w:r>
        <w:rPr>
          <w:b w:val="0"/>
          <w:spacing w:val="-2"/>
        </w:rPr>
        <w:t>:</w:t>
      </w:r>
    </w:p>
    <w:p>
      <w:pPr>
        <w:pStyle w:val="BodyText"/>
        <w:spacing w:before="1"/>
        <w:ind w:right="139" w:firstLine="650"/>
        <w:jc w:val="both"/>
      </w:pPr>
      <w:r>
        <w:rPr/>
        <w:drawing>
          <wp:anchor distT="0" distB="0" distL="0" distR="0" allowOverlap="1" layoutInCell="1" locked="0" behindDoc="0" simplePos="0" relativeHeight="15730176">
            <wp:simplePos x="0" y="0"/>
            <wp:positionH relativeFrom="page">
              <wp:posOffset>719327</wp:posOffset>
            </wp:positionH>
            <wp:positionV relativeFrom="paragraph">
              <wp:posOffset>41180</wp:posOffset>
            </wp:positionV>
            <wp:extent cx="94487" cy="124968"/>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11" cstate="print"/>
                    <a:stretch>
                      <a:fillRect/>
                    </a:stretch>
                  </pic:blipFill>
                  <pic:spPr>
                    <a:xfrm>
                      <a:off x="0" y="0"/>
                      <a:ext cx="94487" cy="124968"/>
                    </a:xfrm>
                    <a:prstGeom prst="rect">
                      <a:avLst/>
                    </a:prstGeom>
                  </pic:spPr>
                </pic:pic>
              </a:graphicData>
            </a:graphic>
          </wp:anchor>
        </w:drawing>
      </w:r>
      <w:r>
        <w:rPr/>
        <w:t>осуществить входную самодиагностику и проблемный анализ,</w:t>
      </w:r>
      <w:r>
        <w:rPr>
          <w:spacing w:val="40"/>
        </w:rPr>
        <w:t> </w:t>
      </w:r>
      <w:r>
        <w:rPr/>
        <w:t>определить дефициты раз- вития Школы</w:t>
      </w:r>
      <w:r>
        <w:rPr>
          <w:spacing w:val="-1"/>
        </w:rPr>
        <w:t> </w:t>
      </w:r>
      <w:r>
        <w:rPr/>
        <w:t>в</w:t>
      </w:r>
      <w:r>
        <w:rPr>
          <w:spacing w:val="-1"/>
        </w:rPr>
        <w:t> </w:t>
      </w:r>
      <w:r>
        <w:rPr/>
        <w:t>соответствии с</w:t>
      </w:r>
      <w:r>
        <w:rPr>
          <w:spacing w:val="-1"/>
        </w:rPr>
        <w:t> </w:t>
      </w:r>
      <w:r>
        <w:rPr/>
        <w:t>критериям</w:t>
      </w:r>
      <w:r>
        <w:rPr>
          <w:spacing w:val="-1"/>
        </w:rPr>
        <w:t> </w:t>
      </w:r>
      <w:r>
        <w:rPr/>
        <w:t>и</w:t>
      </w:r>
      <w:r>
        <w:rPr>
          <w:spacing w:val="-2"/>
        </w:rPr>
        <w:t> </w:t>
      </w:r>
      <w:r>
        <w:rPr/>
        <w:t>показателям</w:t>
      </w:r>
      <w:r>
        <w:rPr>
          <w:spacing w:val="-1"/>
        </w:rPr>
        <w:t> </w:t>
      </w:r>
      <w:r>
        <w:rPr/>
        <w:t>качества</w:t>
      </w:r>
      <w:r>
        <w:rPr>
          <w:spacing w:val="-2"/>
        </w:rPr>
        <w:t> </w:t>
      </w:r>
      <w:r>
        <w:rPr/>
        <w:t>образования в</w:t>
      </w:r>
      <w:r>
        <w:rPr>
          <w:spacing w:val="-1"/>
        </w:rPr>
        <w:t> </w:t>
      </w:r>
      <w:r>
        <w:rPr/>
        <w:t>статусе участника проекта «Школа Минпросвещения России»;</w:t>
      </w:r>
    </w:p>
    <w:p>
      <w:pPr>
        <w:pStyle w:val="BodyText"/>
        <w:spacing w:line="237" w:lineRule="auto" w:before="5"/>
        <w:ind w:right="141" w:firstLine="650"/>
        <w:jc w:val="both"/>
      </w:pPr>
      <w:r>
        <w:rPr/>
        <w:drawing>
          <wp:anchor distT="0" distB="0" distL="0" distR="0" allowOverlap="1" layoutInCell="1" locked="0" behindDoc="0" simplePos="0" relativeHeight="15730688">
            <wp:simplePos x="0" y="0"/>
            <wp:positionH relativeFrom="page">
              <wp:posOffset>719327</wp:posOffset>
            </wp:positionH>
            <wp:positionV relativeFrom="paragraph">
              <wp:posOffset>42113</wp:posOffset>
            </wp:positionV>
            <wp:extent cx="94487" cy="124968"/>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11" cstate="print"/>
                    <a:stretch>
                      <a:fillRect/>
                    </a:stretch>
                  </pic:blipFill>
                  <pic:spPr>
                    <a:xfrm>
                      <a:off x="0" y="0"/>
                      <a:ext cx="94487" cy="124968"/>
                    </a:xfrm>
                    <a:prstGeom prst="rect">
                      <a:avLst/>
                    </a:prstGeom>
                  </pic:spPr>
                </pic:pic>
              </a:graphicData>
            </a:graphic>
          </wp:anchor>
        </w:drawing>
      </w:r>
      <w:r>
        <w:rPr/>
        <w:t>определить условия перехода Школы на следующий уровень проекта «Школа Минпросвещения России» по каждому магистральному направлению и ключевому условию;</w:t>
      </w:r>
    </w:p>
    <w:p>
      <w:pPr>
        <w:pStyle w:val="BodyText"/>
        <w:spacing w:before="1"/>
        <w:ind w:right="141" w:firstLine="650"/>
        <w:jc w:val="both"/>
      </w:pPr>
      <w:r>
        <w:rPr/>
        <w:drawing>
          <wp:anchor distT="0" distB="0" distL="0" distR="0" allowOverlap="1" layoutInCell="1" locked="0" behindDoc="0" simplePos="0" relativeHeight="15731200">
            <wp:simplePos x="0" y="0"/>
            <wp:positionH relativeFrom="page">
              <wp:posOffset>719327</wp:posOffset>
            </wp:positionH>
            <wp:positionV relativeFrom="paragraph">
              <wp:posOffset>40949</wp:posOffset>
            </wp:positionV>
            <wp:extent cx="94487" cy="124968"/>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11" cstate="print"/>
                    <a:stretch>
                      <a:fillRect/>
                    </a:stretch>
                  </pic:blipFill>
                  <pic:spPr>
                    <a:xfrm>
                      <a:off x="0" y="0"/>
                      <a:ext cx="94487" cy="124968"/>
                    </a:xfrm>
                    <a:prstGeom prst="rect">
                      <a:avLst/>
                    </a:prstGeom>
                  </pic:spPr>
                </pic:pic>
              </a:graphicData>
            </a:graphic>
          </wp:anchor>
        </w:drawing>
      </w:r>
      <w:r>
        <w:rPr/>
        <w:t>реализовать комплекс мер по устранению дефицитов, направленный на совершенствование качества обучения и воспитания, развитие способностей, профориентацию и здоровьесбережение школьников на основе современных стандартизированных требований;</w:t>
      </w:r>
    </w:p>
    <w:p>
      <w:pPr>
        <w:pStyle w:val="BodyText"/>
        <w:ind w:right="141" w:firstLine="650"/>
        <w:jc w:val="both"/>
      </w:pPr>
      <w:r>
        <w:rPr/>
        <w:drawing>
          <wp:anchor distT="0" distB="0" distL="0" distR="0" allowOverlap="1" layoutInCell="1" locked="0" behindDoc="0" simplePos="0" relativeHeight="15731712">
            <wp:simplePos x="0" y="0"/>
            <wp:positionH relativeFrom="page">
              <wp:posOffset>719327</wp:posOffset>
            </wp:positionH>
            <wp:positionV relativeFrom="paragraph">
              <wp:posOffset>40359</wp:posOffset>
            </wp:positionV>
            <wp:extent cx="94487" cy="124968"/>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11" cstate="print"/>
                    <a:stretch>
                      <a:fillRect/>
                    </a:stretch>
                  </pic:blipFill>
                  <pic:spPr>
                    <a:xfrm>
                      <a:off x="0" y="0"/>
                      <a:ext cx="94487" cy="124968"/>
                    </a:xfrm>
                    <a:prstGeom prst="rect">
                      <a:avLst/>
                    </a:prstGeom>
                  </pic:spPr>
                </pic:pic>
              </a:graphicData>
            </a:graphic>
          </wp:anchor>
        </w:drawing>
      </w:r>
      <w:r>
        <w:rPr/>
        <w:t>совершенствовать управленческую и организационно-методическую деятельность школь- ной команды, направленную на создание условий (кадровых, организационных, методических, психолого-педагогических, материально-технических), обеспечивающих успешное освоение обучающимися образовательных программ;</w:t>
      </w:r>
    </w:p>
    <w:p>
      <w:pPr>
        <w:pStyle w:val="BodyText"/>
        <w:spacing w:before="3"/>
        <w:ind w:right="143" w:firstLine="650"/>
        <w:jc w:val="both"/>
      </w:pPr>
      <w:r>
        <w:rPr/>
        <w:drawing>
          <wp:anchor distT="0" distB="0" distL="0" distR="0" allowOverlap="1" layoutInCell="1" locked="0" behindDoc="0" simplePos="0" relativeHeight="15732224">
            <wp:simplePos x="0" y="0"/>
            <wp:positionH relativeFrom="page">
              <wp:posOffset>719327</wp:posOffset>
            </wp:positionH>
            <wp:positionV relativeFrom="paragraph">
              <wp:posOffset>42323</wp:posOffset>
            </wp:positionV>
            <wp:extent cx="94487" cy="124968"/>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11" cstate="print"/>
                    <a:stretch>
                      <a:fillRect/>
                    </a:stretch>
                  </pic:blipFill>
                  <pic:spPr>
                    <a:xfrm>
                      <a:off x="0" y="0"/>
                      <a:ext cx="94487" cy="124968"/>
                    </a:xfrm>
                    <a:prstGeom prst="rect">
                      <a:avLst/>
                    </a:prstGeom>
                  </pic:spPr>
                </pic:pic>
              </a:graphicData>
            </a:graphic>
          </wp:anchor>
        </w:drawing>
      </w:r>
      <w:r>
        <w:rPr/>
        <w:t>реализовать систему персонифицированного профессионального развития педагогов и руководителей ОО, обеспечивающую своевременную методическую подготовку с нацеленностью на достижение планируемых образовательных результатов;</w:t>
      </w:r>
    </w:p>
    <w:p>
      <w:pPr>
        <w:pStyle w:val="BodyText"/>
        <w:ind w:right="145" w:firstLine="650"/>
        <w:jc w:val="both"/>
      </w:pPr>
      <w:r>
        <w:rPr/>
        <w:drawing>
          <wp:anchor distT="0" distB="0" distL="0" distR="0" allowOverlap="1" layoutInCell="1" locked="0" behindDoc="0" simplePos="0" relativeHeight="15732736">
            <wp:simplePos x="0" y="0"/>
            <wp:positionH relativeFrom="page">
              <wp:posOffset>719327</wp:posOffset>
            </wp:positionH>
            <wp:positionV relativeFrom="paragraph">
              <wp:posOffset>40463</wp:posOffset>
            </wp:positionV>
            <wp:extent cx="94487" cy="124968"/>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11" cstate="print"/>
                    <a:stretch>
                      <a:fillRect/>
                    </a:stretch>
                  </pic:blipFill>
                  <pic:spPr>
                    <a:xfrm>
                      <a:off x="0" y="0"/>
                      <a:ext cx="94487" cy="124968"/>
                    </a:xfrm>
                    <a:prstGeom prst="rect">
                      <a:avLst/>
                    </a:prstGeom>
                  </pic:spPr>
                </pic:pic>
              </a:graphicData>
            </a:graphic>
          </wp:anchor>
        </w:drawing>
      </w:r>
      <w:r>
        <w:rPr/>
        <w:t>развивать комфортную предметно-пространственную и современную цифровую среду школы для расширения возможности индивидуализации образовательного процесса с нацеленностью</w:t>
      </w:r>
      <w:r>
        <w:rPr>
          <w:spacing w:val="-8"/>
        </w:rPr>
        <w:t> </w:t>
      </w:r>
      <w:r>
        <w:rPr/>
        <w:t>на</w:t>
      </w:r>
      <w:r>
        <w:rPr>
          <w:spacing w:val="-7"/>
        </w:rPr>
        <w:t> </w:t>
      </w:r>
      <w:r>
        <w:rPr/>
        <w:t>достижение</w:t>
      </w:r>
      <w:r>
        <w:rPr>
          <w:spacing w:val="-6"/>
        </w:rPr>
        <w:t> </w:t>
      </w:r>
      <w:r>
        <w:rPr/>
        <w:t>комплексных</w:t>
      </w:r>
      <w:r>
        <w:rPr>
          <w:spacing w:val="-4"/>
        </w:rPr>
        <w:t> </w:t>
      </w:r>
      <w:r>
        <w:rPr/>
        <w:t>образовательных</w:t>
      </w:r>
      <w:r>
        <w:rPr>
          <w:spacing w:val="-4"/>
        </w:rPr>
        <w:t> </w:t>
      </w:r>
      <w:r>
        <w:rPr/>
        <w:t>результатов</w:t>
      </w:r>
      <w:r>
        <w:rPr>
          <w:spacing w:val="-4"/>
        </w:rPr>
        <w:t> </w:t>
      </w:r>
      <w:r>
        <w:rPr/>
        <w:t>соответствии</w:t>
      </w:r>
      <w:r>
        <w:rPr>
          <w:spacing w:val="-6"/>
        </w:rPr>
        <w:t> </w:t>
      </w:r>
      <w:r>
        <w:rPr/>
        <w:t>с</w:t>
      </w:r>
      <w:r>
        <w:rPr>
          <w:spacing w:val="-3"/>
        </w:rPr>
        <w:t> </w:t>
      </w:r>
      <w:r>
        <w:rPr/>
        <w:t>ФООП</w:t>
      </w:r>
      <w:r>
        <w:rPr>
          <w:spacing w:val="-3"/>
        </w:rPr>
        <w:t> </w:t>
      </w:r>
      <w:r>
        <w:rPr/>
        <w:t>и реализуемыми ФГОС общего образования;</w:t>
      </w:r>
    </w:p>
    <w:p>
      <w:pPr>
        <w:pStyle w:val="BodyText"/>
        <w:ind w:right="141" w:firstLine="650"/>
        <w:jc w:val="both"/>
      </w:pPr>
      <w:r>
        <w:rPr/>
        <w:drawing>
          <wp:anchor distT="0" distB="0" distL="0" distR="0" allowOverlap="1" layoutInCell="1" locked="0" behindDoc="0" simplePos="0" relativeHeight="15733248">
            <wp:simplePos x="0" y="0"/>
            <wp:positionH relativeFrom="page">
              <wp:posOffset>719327</wp:posOffset>
            </wp:positionH>
            <wp:positionV relativeFrom="paragraph">
              <wp:posOffset>40522</wp:posOffset>
            </wp:positionV>
            <wp:extent cx="94487" cy="124967"/>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11" cstate="print"/>
                    <a:stretch>
                      <a:fillRect/>
                    </a:stretch>
                  </pic:blipFill>
                  <pic:spPr>
                    <a:xfrm>
                      <a:off x="0" y="0"/>
                      <a:ext cx="94487" cy="124967"/>
                    </a:xfrm>
                    <a:prstGeom prst="rect">
                      <a:avLst/>
                    </a:prstGeom>
                  </pic:spPr>
                </pic:pic>
              </a:graphicData>
            </a:graphic>
          </wp:anchor>
        </w:drawing>
      </w:r>
      <w:r>
        <w:rPr/>
        <w:t>расширить возможности образовательного партнѐрства (сетевого взаимодействия) для повышения качества освоения содержания учебных предметов в практическом применении, реализации вариативной внеурочной деятельности и дополнительного образования в школе;</w:t>
      </w:r>
    </w:p>
    <w:p>
      <w:pPr>
        <w:pStyle w:val="BodyText"/>
        <w:ind w:right="140" w:firstLine="650"/>
        <w:jc w:val="both"/>
      </w:pPr>
      <w:r>
        <w:rPr/>
        <w:drawing>
          <wp:anchor distT="0" distB="0" distL="0" distR="0" allowOverlap="1" layoutInCell="1" locked="0" behindDoc="0" simplePos="0" relativeHeight="15733760">
            <wp:simplePos x="0" y="0"/>
            <wp:positionH relativeFrom="page">
              <wp:posOffset>719327</wp:posOffset>
            </wp:positionH>
            <wp:positionV relativeFrom="paragraph">
              <wp:posOffset>40567</wp:posOffset>
            </wp:positionV>
            <wp:extent cx="94487" cy="124967"/>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11" cstate="print"/>
                    <a:stretch>
                      <a:fillRect/>
                    </a:stretch>
                  </pic:blipFill>
                  <pic:spPr>
                    <a:xfrm>
                      <a:off x="0" y="0"/>
                      <a:ext cx="94487" cy="124967"/>
                    </a:xfrm>
                    <a:prstGeom prst="rect">
                      <a:avLst/>
                    </a:prstGeom>
                  </pic:spPr>
                </pic:pic>
              </a:graphicData>
            </a:graphic>
          </wp:anchor>
        </w:drawing>
      </w:r>
      <w:r>
        <w:rPr/>
        <w:t>обеспечить мобильное управление программой развития посредством мониторинга ее </w:t>
      </w:r>
      <w:r>
        <w:rPr>
          <w:spacing w:val="-2"/>
        </w:rPr>
        <w:t>реализации.</w:t>
      </w:r>
    </w:p>
    <w:p>
      <w:pPr>
        <w:pStyle w:val="BodyText"/>
        <w:spacing w:line="237" w:lineRule="auto" w:before="5"/>
        <w:ind w:right="141"/>
        <w:jc w:val="both"/>
      </w:pPr>
      <w:r>
        <w:rPr/>
        <w:t>Третий практический раздел программы содержит описание этапов и комплекса мероприятий по реализации педагогической концепции школы на новом этапе развития.</w:t>
      </w:r>
    </w:p>
    <w:p>
      <w:pPr>
        <w:pStyle w:val="BodyText"/>
        <w:spacing w:before="7"/>
        <w:ind w:left="0"/>
      </w:pPr>
    </w:p>
    <w:p>
      <w:pPr>
        <w:pStyle w:val="Heading1"/>
        <w:numPr>
          <w:ilvl w:val="1"/>
          <w:numId w:val="1"/>
        </w:numPr>
        <w:tabs>
          <w:tab w:pos="1952" w:val="left" w:leader="none"/>
        </w:tabs>
        <w:spacing w:line="240" w:lineRule="auto" w:before="0" w:after="0"/>
        <w:ind w:left="1952" w:right="0" w:hanging="339"/>
        <w:jc w:val="left"/>
      </w:pPr>
      <w:r>
        <w:rPr/>
        <w:t>Механизм</w:t>
      </w:r>
      <w:r>
        <w:rPr>
          <w:spacing w:val="-7"/>
        </w:rPr>
        <w:t> </w:t>
      </w:r>
      <w:r>
        <w:rPr/>
        <w:t>реализации</w:t>
      </w:r>
      <w:r>
        <w:rPr>
          <w:spacing w:val="-7"/>
        </w:rPr>
        <w:t> </w:t>
      </w:r>
      <w:r>
        <w:rPr>
          <w:spacing w:val="-2"/>
        </w:rPr>
        <w:t>программы</w:t>
      </w:r>
    </w:p>
    <w:p>
      <w:pPr>
        <w:pStyle w:val="Heading2"/>
        <w:spacing w:before="179"/>
        <w:ind w:left="504"/>
        <w:jc w:val="both"/>
      </w:pPr>
      <w:r>
        <w:rPr/>
        <w:t>Ожидаемый</w:t>
      </w:r>
      <w:r>
        <w:rPr>
          <w:spacing w:val="-6"/>
        </w:rPr>
        <w:t> </w:t>
      </w:r>
      <w:r>
        <w:rPr/>
        <w:t>результат</w:t>
      </w:r>
      <w:r>
        <w:rPr>
          <w:spacing w:val="-4"/>
        </w:rPr>
        <w:t> </w:t>
      </w:r>
      <w:r>
        <w:rPr/>
        <w:t>реализации</w:t>
      </w:r>
      <w:r>
        <w:rPr>
          <w:spacing w:val="-5"/>
        </w:rPr>
        <w:t> </w:t>
      </w:r>
      <w:r>
        <w:rPr/>
        <w:t>программы</w:t>
      </w:r>
      <w:r>
        <w:rPr>
          <w:spacing w:val="-2"/>
        </w:rPr>
        <w:t> развития</w:t>
      </w:r>
    </w:p>
    <w:p>
      <w:pPr>
        <w:pStyle w:val="BodyText"/>
        <w:spacing w:before="9"/>
        <w:ind w:left="0"/>
        <w:rPr>
          <w:b/>
        </w:rPr>
      </w:pPr>
    </w:p>
    <w:p>
      <w:pPr>
        <w:pStyle w:val="BodyText"/>
        <w:ind w:right="388" w:firstLine="427"/>
        <w:jc w:val="both"/>
      </w:pPr>
      <w:r>
        <w:rPr/>
        <w:t>Основной результат реализации данной программы предполагает повышение уровня развития по магистральным направлениям и ключевым условиям проекта «Школа Минпросвещения» с сохранением достигнутых показателей. Таким образом, реализация программы связана с обеспечением в МБОУ Ново тарабинская СОШ современной комфортной образовательной среды обучения, воспитания и развития, учитывающей возможности и потребности каждого школьника, обеспечивающей формирование российских духовно- нравственных ценностей и гражданской идентичности, в русле единых подходов «Школы Минпросвещения России».</w:t>
      </w:r>
    </w:p>
    <w:p>
      <w:pPr>
        <w:pStyle w:val="BodyText"/>
        <w:ind w:right="396" w:firstLine="427"/>
        <w:jc w:val="both"/>
      </w:pPr>
      <w:r>
        <w:rPr/>
        <w:t>В соответствии с поставленными целями данной программы развития МБОУ Ново – Тарабинская СОШ выделим следующие планируемые результаты ее реализации:</w:t>
      </w:r>
    </w:p>
    <w:p>
      <w:pPr>
        <w:pStyle w:val="ListParagraph"/>
        <w:numPr>
          <w:ilvl w:val="0"/>
          <w:numId w:val="12"/>
        </w:numPr>
        <w:tabs>
          <w:tab w:pos="1416" w:val="left" w:leader="none"/>
          <w:tab w:pos="3332" w:val="left" w:leader="none"/>
          <w:tab w:pos="4481" w:val="left" w:leader="none"/>
          <w:tab w:pos="6286" w:val="left" w:leader="none"/>
          <w:tab w:pos="8018" w:val="left" w:leader="none"/>
          <w:tab w:pos="9028" w:val="left" w:leader="none"/>
        </w:tabs>
        <w:spacing w:line="240" w:lineRule="auto" w:before="0" w:after="0"/>
        <w:ind w:left="424" w:right="416" w:firstLine="427"/>
        <w:jc w:val="left"/>
        <w:rPr>
          <w:sz w:val="24"/>
        </w:rPr>
      </w:pPr>
      <w:r>
        <w:rPr>
          <w:spacing w:val="-2"/>
          <w:sz w:val="24"/>
        </w:rPr>
        <w:t>Предоставление</w:t>
      </w:r>
      <w:r>
        <w:rPr>
          <w:sz w:val="24"/>
        </w:rPr>
        <w:tab/>
      </w:r>
      <w:r>
        <w:rPr>
          <w:spacing w:val="-2"/>
          <w:sz w:val="24"/>
        </w:rPr>
        <w:t>каждому</w:t>
      </w:r>
      <w:r>
        <w:rPr>
          <w:sz w:val="24"/>
        </w:rPr>
        <w:tab/>
      </w:r>
      <w:r>
        <w:rPr>
          <w:spacing w:val="-2"/>
          <w:sz w:val="24"/>
        </w:rPr>
        <w:t>обучающемуся</w:t>
      </w:r>
      <w:r>
        <w:rPr>
          <w:sz w:val="24"/>
        </w:rPr>
        <w:tab/>
      </w:r>
      <w:r>
        <w:rPr>
          <w:spacing w:val="-2"/>
          <w:sz w:val="24"/>
        </w:rPr>
        <w:t>качественного</w:t>
      </w:r>
      <w:r>
        <w:rPr>
          <w:sz w:val="24"/>
        </w:rPr>
        <w:tab/>
      </w:r>
      <w:r>
        <w:rPr>
          <w:spacing w:val="-2"/>
          <w:sz w:val="24"/>
        </w:rPr>
        <w:t>общего</w:t>
      </w:r>
      <w:r>
        <w:rPr>
          <w:sz w:val="24"/>
        </w:rPr>
        <w:tab/>
      </w:r>
      <w:r>
        <w:rPr>
          <w:spacing w:val="-2"/>
          <w:sz w:val="24"/>
        </w:rPr>
        <w:t>образования, </w:t>
      </w:r>
      <w:r>
        <w:rPr>
          <w:sz w:val="24"/>
        </w:rPr>
        <w:t>достижение максимально возможных образовательных результатов, предполагающих реализа- цию</w:t>
      </w:r>
      <w:r>
        <w:rPr>
          <w:spacing w:val="40"/>
          <w:sz w:val="24"/>
        </w:rPr>
        <w:t> </w:t>
      </w:r>
      <w:r>
        <w:rPr>
          <w:sz w:val="24"/>
        </w:rPr>
        <w:t>углубленного</w:t>
      </w:r>
      <w:r>
        <w:rPr>
          <w:spacing w:val="40"/>
          <w:sz w:val="24"/>
        </w:rPr>
        <w:t> </w:t>
      </w:r>
      <w:r>
        <w:rPr>
          <w:sz w:val="24"/>
        </w:rPr>
        <w:t>и</w:t>
      </w:r>
      <w:r>
        <w:rPr>
          <w:spacing w:val="40"/>
          <w:sz w:val="24"/>
        </w:rPr>
        <w:t> </w:t>
      </w:r>
      <w:r>
        <w:rPr>
          <w:sz w:val="24"/>
        </w:rPr>
        <w:t>профильного</w:t>
      </w:r>
      <w:r>
        <w:rPr>
          <w:spacing w:val="40"/>
          <w:sz w:val="24"/>
        </w:rPr>
        <w:t> </w:t>
      </w:r>
      <w:r>
        <w:rPr>
          <w:sz w:val="24"/>
        </w:rPr>
        <w:t>обучения,</w:t>
      </w:r>
      <w:r>
        <w:rPr>
          <w:spacing w:val="40"/>
          <w:sz w:val="24"/>
        </w:rPr>
        <w:t> </w:t>
      </w:r>
      <w:r>
        <w:rPr>
          <w:sz w:val="24"/>
        </w:rPr>
        <w:t>обеспечение</w:t>
      </w:r>
      <w:r>
        <w:rPr>
          <w:spacing w:val="40"/>
          <w:sz w:val="24"/>
        </w:rPr>
        <w:t> </w:t>
      </w:r>
      <w:r>
        <w:rPr>
          <w:sz w:val="24"/>
        </w:rPr>
        <w:t>профориентации,</w:t>
      </w:r>
      <w:r>
        <w:rPr>
          <w:spacing w:val="40"/>
          <w:sz w:val="24"/>
        </w:rPr>
        <w:t> </w:t>
      </w:r>
      <w:r>
        <w:rPr>
          <w:sz w:val="24"/>
        </w:rPr>
        <w:t>проектной</w:t>
      </w:r>
      <w:r>
        <w:rPr>
          <w:spacing w:val="40"/>
          <w:sz w:val="24"/>
        </w:rPr>
        <w:t> </w:t>
      </w:r>
      <w:r>
        <w:rPr>
          <w:sz w:val="24"/>
        </w:rPr>
        <w:t>и</w:t>
      </w:r>
      <w:r>
        <w:rPr>
          <w:spacing w:val="40"/>
          <w:sz w:val="24"/>
        </w:rPr>
        <w:t> </w:t>
      </w:r>
      <w:r>
        <w:rPr>
          <w:sz w:val="24"/>
        </w:rPr>
        <w:t>ис- следовательской</w:t>
      </w:r>
      <w:r>
        <w:rPr>
          <w:spacing w:val="40"/>
          <w:sz w:val="24"/>
        </w:rPr>
        <w:t> </w:t>
      </w:r>
      <w:r>
        <w:rPr>
          <w:sz w:val="24"/>
        </w:rPr>
        <w:t>деятельности,</w:t>
      </w:r>
      <w:r>
        <w:rPr>
          <w:spacing w:val="40"/>
          <w:sz w:val="24"/>
        </w:rPr>
        <w:t> </w:t>
      </w:r>
      <w:r>
        <w:rPr>
          <w:sz w:val="24"/>
        </w:rPr>
        <w:t>творческого</w:t>
      </w:r>
      <w:r>
        <w:rPr>
          <w:spacing w:val="40"/>
          <w:sz w:val="24"/>
        </w:rPr>
        <w:t> </w:t>
      </w:r>
      <w:r>
        <w:rPr>
          <w:sz w:val="24"/>
        </w:rPr>
        <w:t>самовыражения</w:t>
      </w:r>
      <w:r>
        <w:rPr>
          <w:spacing w:val="40"/>
          <w:sz w:val="24"/>
        </w:rPr>
        <w:t> </w:t>
      </w:r>
      <w:r>
        <w:rPr>
          <w:sz w:val="24"/>
        </w:rPr>
        <w:t>и</w:t>
      </w:r>
      <w:r>
        <w:rPr>
          <w:spacing w:val="40"/>
          <w:sz w:val="24"/>
        </w:rPr>
        <w:t> </w:t>
      </w:r>
      <w:r>
        <w:rPr>
          <w:sz w:val="24"/>
        </w:rPr>
        <w:t>возможностей</w:t>
      </w:r>
      <w:r>
        <w:rPr>
          <w:spacing w:val="40"/>
          <w:sz w:val="24"/>
        </w:rPr>
        <w:t> </w:t>
      </w:r>
      <w:r>
        <w:rPr>
          <w:sz w:val="24"/>
        </w:rPr>
        <w:t>для</w:t>
      </w:r>
      <w:r>
        <w:rPr>
          <w:spacing w:val="40"/>
          <w:sz w:val="24"/>
        </w:rPr>
        <w:t> </w:t>
      </w:r>
      <w:r>
        <w:rPr>
          <w:sz w:val="24"/>
        </w:rPr>
        <w:t>проявления социальной активности на основе современных стандартизированных требований.</w:t>
      </w:r>
    </w:p>
    <w:p>
      <w:pPr>
        <w:pStyle w:val="ListParagraph"/>
        <w:numPr>
          <w:ilvl w:val="0"/>
          <w:numId w:val="12"/>
        </w:numPr>
        <w:tabs>
          <w:tab w:pos="1252" w:val="left" w:leader="none"/>
        </w:tabs>
        <w:spacing w:line="240" w:lineRule="auto" w:before="0" w:after="0"/>
        <w:ind w:left="424" w:right="430" w:firstLine="420"/>
        <w:jc w:val="both"/>
        <w:rPr>
          <w:sz w:val="24"/>
        </w:rPr>
      </w:pPr>
      <w:r>
        <w:rPr>
          <w:sz w:val="24"/>
        </w:rPr>
        <w:t>Достижение показателей среднего уровня «Школы Минпросвещения России», соответствие Школы единым требованиям к образовательной среде, школьному климату, организации образовательной, воспитательной, развивающей деятельности, здоровьесбережению и безопасности школьников.</w:t>
      </w:r>
    </w:p>
    <w:p>
      <w:pPr>
        <w:pStyle w:val="ListParagraph"/>
        <w:numPr>
          <w:ilvl w:val="0"/>
          <w:numId w:val="12"/>
        </w:numPr>
        <w:tabs>
          <w:tab w:pos="1267" w:val="left" w:leader="none"/>
        </w:tabs>
        <w:spacing w:line="240" w:lineRule="auto" w:before="0" w:after="0"/>
        <w:ind w:left="1267" w:right="0" w:hanging="362"/>
        <w:jc w:val="both"/>
        <w:rPr>
          <w:sz w:val="24"/>
        </w:rPr>
      </w:pPr>
      <w:r>
        <w:rPr>
          <w:sz w:val="24"/>
        </w:rPr>
        <w:t>Совершенствование</w:t>
      </w:r>
      <w:r>
        <w:rPr>
          <w:spacing w:val="23"/>
          <w:sz w:val="24"/>
        </w:rPr>
        <w:t>  </w:t>
      </w:r>
      <w:r>
        <w:rPr>
          <w:sz w:val="24"/>
        </w:rPr>
        <w:t>управленческой</w:t>
      </w:r>
      <w:r>
        <w:rPr>
          <w:spacing w:val="78"/>
          <w:w w:val="150"/>
          <w:sz w:val="24"/>
        </w:rPr>
        <w:t> </w:t>
      </w:r>
      <w:r>
        <w:rPr>
          <w:sz w:val="24"/>
        </w:rPr>
        <w:t>и</w:t>
      </w:r>
      <w:r>
        <w:rPr>
          <w:spacing w:val="26"/>
          <w:sz w:val="24"/>
        </w:rPr>
        <w:t>  </w:t>
      </w:r>
      <w:r>
        <w:rPr>
          <w:sz w:val="24"/>
        </w:rPr>
        <w:t>организационно-методической</w:t>
      </w:r>
      <w:r>
        <w:rPr>
          <w:spacing w:val="77"/>
          <w:w w:val="150"/>
          <w:sz w:val="24"/>
        </w:rPr>
        <w:t> </w:t>
      </w:r>
      <w:r>
        <w:rPr>
          <w:spacing w:val="-2"/>
          <w:sz w:val="24"/>
        </w:rPr>
        <w:t>деятельности</w:t>
      </w:r>
    </w:p>
    <w:p>
      <w:pPr>
        <w:pStyle w:val="ListParagraph"/>
        <w:spacing w:after="0" w:line="240" w:lineRule="auto"/>
        <w:jc w:val="both"/>
        <w:rPr>
          <w:sz w:val="24"/>
        </w:rPr>
        <w:sectPr>
          <w:pgSz w:w="11920" w:h="16850"/>
          <w:pgMar w:top="700" w:bottom="280" w:left="708" w:right="425"/>
        </w:sectPr>
      </w:pPr>
    </w:p>
    <w:p>
      <w:pPr>
        <w:pStyle w:val="BodyText"/>
        <w:spacing w:before="71"/>
        <w:ind w:right="429"/>
        <w:jc w:val="both"/>
      </w:pPr>
      <w:r>
        <w:rPr/>
        <w:t>школьной команды, обеспечивающей успешное освоение обучающимися образовательных </w:t>
      </w:r>
      <w:r>
        <w:rPr>
          <w:spacing w:val="-2"/>
        </w:rPr>
        <w:t>программ.</w:t>
      </w:r>
    </w:p>
    <w:p>
      <w:pPr>
        <w:pStyle w:val="ListParagraph"/>
        <w:numPr>
          <w:ilvl w:val="0"/>
          <w:numId w:val="12"/>
        </w:numPr>
        <w:tabs>
          <w:tab w:pos="1266" w:val="left" w:leader="none"/>
        </w:tabs>
        <w:spacing w:line="240" w:lineRule="auto" w:before="0" w:after="0"/>
        <w:ind w:left="424" w:right="427" w:firstLine="480"/>
        <w:jc w:val="both"/>
        <w:rPr>
          <w:sz w:val="24"/>
        </w:rPr>
      </w:pPr>
      <w:r>
        <w:rPr>
          <w:sz w:val="24"/>
        </w:rPr>
        <w:t>Поддержка</w:t>
      </w:r>
      <w:r>
        <w:rPr>
          <w:spacing w:val="-3"/>
          <w:sz w:val="24"/>
        </w:rPr>
        <w:t> </w:t>
      </w:r>
      <w:r>
        <w:rPr>
          <w:sz w:val="24"/>
        </w:rPr>
        <w:t>и</w:t>
      </w:r>
      <w:r>
        <w:rPr>
          <w:spacing w:val="-2"/>
          <w:sz w:val="24"/>
        </w:rPr>
        <w:t> </w:t>
      </w:r>
      <w:r>
        <w:rPr>
          <w:sz w:val="24"/>
        </w:rPr>
        <w:t>развитие</w:t>
      </w:r>
      <w:r>
        <w:rPr>
          <w:spacing w:val="-3"/>
          <w:sz w:val="24"/>
        </w:rPr>
        <w:t> </w:t>
      </w:r>
      <w:r>
        <w:rPr>
          <w:sz w:val="24"/>
        </w:rPr>
        <w:t>личностных и</w:t>
      </w:r>
      <w:r>
        <w:rPr>
          <w:spacing w:val="-4"/>
          <w:sz w:val="24"/>
        </w:rPr>
        <w:t> </w:t>
      </w:r>
      <w:r>
        <w:rPr>
          <w:sz w:val="24"/>
        </w:rPr>
        <w:t>профессиональных компетенций</w:t>
      </w:r>
      <w:r>
        <w:rPr>
          <w:spacing w:val="-2"/>
          <w:sz w:val="24"/>
        </w:rPr>
        <w:t> </w:t>
      </w:r>
      <w:r>
        <w:rPr>
          <w:sz w:val="24"/>
        </w:rPr>
        <w:t>педагогических</w:t>
      </w:r>
      <w:r>
        <w:rPr>
          <w:spacing w:val="-15"/>
          <w:sz w:val="24"/>
        </w:rPr>
        <w:t> </w:t>
      </w:r>
      <w:r>
        <w:rPr>
          <w:sz w:val="24"/>
        </w:rPr>
        <w:t>и административных работников (непрерывное персонифицированное профессиональное развитие, наставничество) и максимальное использование потенциала каждого члена пе- дагогического коллектива как команды, нацеленной на достижение комплексных образова- тельных результатов школьников.</w:t>
      </w:r>
    </w:p>
    <w:p>
      <w:pPr>
        <w:pStyle w:val="ListParagraph"/>
        <w:numPr>
          <w:ilvl w:val="0"/>
          <w:numId w:val="12"/>
        </w:numPr>
        <w:tabs>
          <w:tab w:pos="1369" w:val="left" w:leader="none"/>
        </w:tabs>
        <w:spacing w:line="240" w:lineRule="auto" w:before="0" w:after="0"/>
        <w:ind w:left="424" w:right="429" w:firstLine="420"/>
        <w:jc w:val="both"/>
        <w:rPr>
          <w:sz w:val="24"/>
        </w:rPr>
      </w:pPr>
      <w:r>
        <w:rPr>
          <w:sz w:val="24"/>
        </w:rPr>
        <w:t>Расширение партнерских отношений/сетевого взаимодействия с высшими и средними учебными заведениями, учреждениями культуры и спорта, предприятиями в целях про- фориентации, реализации внеурочной деятельности и дополнительного образования в школе.</w:t>
      </w:r>
    </w:p>
    <w:p>
      <w:pPr>
        <w:pStyle w:val="ListParagraph"/>
        <w:numPr>
          <w:ilvl w:val="0"/>
          <w:numId w:val="12"/>
        </w:numPr>
        <w:tabs>
          <w:tab w:pos="1273" w:val="left" w:leader="none"/>
        </w:tabs>
        <w:spacing w:line="240" w:lineRule="auto" w:before="0" w:after="0"/>
        <w:ind w:left="424" w:right="428" w:firstLine="420"/>
        <w:jc w:val="both"/>
        <w:rPr>
          <w:sz w:val="24"/>
        </w:rPr>
      </w:pPr>
      <w:r>
        <w:rPr>
          <w:sz w:val="24"/>
        </w:rPr>
        <w:t>Развитие комфортной предметно-пространственной и современной цифровой среды школы, повышение уровня материально-технического обеспечения за счет бюджетного финансирования, участия в грантовых конкурсах;</w:t>
      </w:r>
    </w:p>
    <w:p>
      <w:pPr>
        <w:pStyle w:val="ListParagraph"/>
        <w:numPr>
          <w:ilvl w:val="0"/>
          <w:numId w:val="12"/>
        </w:numPr>
        <w:tabs>
          <w:tab w:pos="1177" w:val="left" w:leader="none"/>
        </w:tabs>
        <w:spacing w:line="240" w:lineRule="auto" w:before="1" w:after="0"/>
        <w:ind w:left="424" w:right="430" w:firstLine="420"/>
        <w:jc w:val="both"/>
        <w:rPr>
          <w:sz w:val="24"/>
        </w:rPr>
      </w:pPr>
      <w:r>
        <w:rPr>
          <w:sz w:val="24"/>
        </w:rPr>
        <w:t>Мобильное управление</w:t>
      </w:r>
      <w:r>
        <w:rPr>
          <w:spacing w:val="-1"/>
          <w:sz w:val="24"/>
        </w:rPr>
        <w:t> </w:t>
      </w:r>
      <w:r>
        <w:rPr>
          <w:sz w:val="24"/>
        </w:rPr>
        <w:t>программой развития посредством</w:t>
      </w:r>
      <w:r>
        <w:rPr>
          <w:spacing w:val="-2"/>
          <w:sz w:val="24"/>
        </w:rPr>
        <w:t> </w:t>
      </w:r>
      <w:r>
        <w:rPr>
          <w:sz w:val="24"/>
        </w:rPr>
        <w:t>мониторинга ее</w:t>
      </w:r>
      <w:r>
        <w:rPr>
          <w:spacing w:val="-2"/>
          <w:sz w:val="24"/>
        </w:rPr>
        <w:t> </w:t>
      </w:r>
      <w:r>
        <w:rPr>
          <w:sz w:val="24"/>
        </w:rPr>
        <w:t>реализации и самодиагностики в Проекте.</w:t>
      </w:r>
    </w:p>
    <w:p>
      <w:pPr>
        <w:pStyle w:val="BodyText"/>
        <w:spacing w:before="7"/>
        <w:ind w:left="0"/>
      </w:pPr>
    </w:p>
    <w:p>
      <w:pPr>
        <w:pStyle w:val="Heading2"/>
        <w:ind w:left="1877"/>
      </w:pPr>
      <w:r>
        <w:rPr/>
        <w:t>Механизмы</w:t>
      </w:r>
      <w:r>
        <w:rPr>
          <w:spacing w:val="-15"/>
        </w:rPr>
        <w:t> </w:t>
      </w:r>
      <w:r>
        <w:rPr/>
        <w:t>реализации</w:t>
      </w:r>
      <w:r>
        <w:rPr>
          <w:spacing w:val="-8"/>
        </w:rPr>
        <w:t> </w:t>
      </w:r>
      <w:r>
        <w:rPr/>
        <w:t>программы</w:t>
      </w:r>
      <w:r>
        <w:rPr>
          <w:spacing w:val="-10"/>
        </w:rPr>
        <w:t> </w:t>
      </w:r>
      <w:r>
        <w:rPr/>
        <w:t>развития</w:t>
      </w:r>
      <w:r>
        <w:rPr>
          <w:spacing w:val="-9"/>
        </w:rPr>
        <w:t> </w:t>
      </w:r>
      <w:r>
        <w:rPr>
          <w:spacing w:val="-2"/>
        </w:rPr>
        <w:t>школы</w:t>
      </w:r>
    </w:p>
    <w:p>
      <w:pPr>
        <w:pStyle w:val="ListParagraph"/>
        <w:numPr>
          <w:ilvl w:val="1"/>
          <w:numId w:val="12"/>
        </w:numPr>
        <w:tabs>
          <w:tab w:pos="1699" w:val="left" w:leader="none"/>
        </w:tabs>
        <w:spacing w:line="240" w:lineRule="auto" w:before="267" w:after="0"/>
        <w:ind w:left="1699" w:right="0" w:hanging="283"/>
        <w:jc w:val="left"/>
        <w:rPr>
          <w:sz w:val="24"/>
        </w:rPr>
      </w:pPr>
      <w:r>
        <w:rPr>
          <w:sz w:val="24"/>
        </w:rPr>
        <w:t>Расширение</w:t>
      </w:r>
      <w:r>
        <w:rPr>
          <w:spacing w:val="-14"/>
          <w:sz w:val="24"/>
        </w:rPr>
        <w:t> </w:t>
      </w:r>
      <w:r>
        <w:rPr>
          <w:sz w:val="24"/>
        </w:rPr>
        <w:t>спектра</w:t>
      </w:r>
      <w:r>
        <w:rPr>
          <w:spacing w:val="-8"/>
          <w:sz w:val="24"/>
        </w:rPr>
        <w:t> </w:t>
      </w:r>
      <w:r>
        <w:rPr>
          <w:sz w:val="24"/>
        </w:rPr>
        <w:t>внеурочной</w:t>
      </w:r>
      <w:r>
        <w:rPr>
          <w:spacing w:val="-10"/>
          <w:sz w:val="24"/>
        </w:rPr>
        <w:t> </w:t>
      </w:r>
      <w:r>
        <w:rPr>
          <w:sz w:val="24"/>
        </w:rPr>
        <w:t>деятельности</w:t>
      </w:r>
      <w:r>
        <w:rPr>
          <w:spacing w:val="-8"/>
          <w:sz w:val="24"/>
        </w:rPr>
        <w:t> </w:t>
      </w:r>
      <w:r>
        <w:rPr>
          <w:sz w:val="24"/>
        </w:rPr>
        <w:t>и</w:t>
      </w:r>
      <w:r>
        <w:rPr>
          <w:spacing w:val="-11"/>
          <w:sz w:val="24"/>
        </w:rPr>
        <w:t> </w:t>
      </w:r>
      <w:r>
        <w:rPr>
          <w:sz w:val="24"/>
        </w:rPr>
        <w:t>дополнительного</w:t>
      </w:r>
      <w:r>
        <w:rPr>
          <w:spacing w:val="-6"/>
          <w:sz w:val="24"/>
        </w:rPr>
        <w:t> </w:t>
      </w:r>
      <w:r>
        <w:rPr>
          <w:spacing w:val="-2"/>
          <w:sz w:val="24"/>
        </w:rPr>
        <w:t>образования.</w:t>
      </w:r>
    </w:p>
    <w:p>
      <w:pPr>
        <w:pStyle w:val="ListParagraph"/>
        <w:numPr>
          <w:ilvl w:val="1"/>
          <w:numId w:val="12"/>
        </w:numPr>
        <w:tabs>
          <w:tab w:pos="1699" w:val="left" w:leader="none"/>
        </w:tabs>
        <w:spacing w:line="240" w:lineRule="auto" w:before="0" w:after="0"/>
        <w:ind w:left="1699" w:right="0" w:hanging="283"/>
        <w:jc w:val="left"/>
        <w:rPr>
          <w:sz w:val="24"/>
        </w:rPr>
      </w:pPr>
      <w:r>
        <w:rPr>
          <w:spacing w:val="-2"/>
          <w:sz w:val="24"/>
        </w:rPr>
        <w:t>Наставничество.</w:t>
      </w:r>
    </w:p>
    <w:p>
      <w:pPr>
        <w:pStyle w:val="ListParagraph"/>
        <w:numPr>
          <w:ilvl w:val="1"/>
          <w:numId w:val="12"/>
        </w:numPr>
        <w:tabs>
          <w:tab w:pos="1698" w:val="left" w:leader="none"/>
        </w:tabs>
        <w:spacing w:line="240" w:lineRule="auto" w:before="0" w:after="0"/>
        <w:ind w:left="708" w:right="427" w:firstLine="707"/>
        <w:jc w:val="left"/>
        <w:rPr>
          <w:sz w:val="24"/>
        </w:rPr>
      </w:pPr>
      <w:r>
        <w:rPr>
          <w:sz w:val="24"/>
        </w:rPr>
        <w:t>Интеграция профориентационной деятельности в образовательном процессе (уроч- ной, внеурочной деятельности).</w:t>
      </w:r>
    </w:p>
    <w:p>
      <w:pPr>
        <w:pStyle w:val="ListParagraph"/>
        <w:numPr>
          <w:ilvl w:val="1"/>
          <w:numId w:val="12"/>
        </w:numPr>
        <w:tabs>
          <w:tab w:pos="1699" w:val="left" w:leader="none"/>
        </w:tabs>
        <w:spacing w:line="240" w:lineRule="auto" w:before="0" w:after="0"/>
        <w:ind w:left="1699" w:right="0" w:hanging="283"/>
        <w:jc w:val="left"/>
        <w:rPr>
          <w:sz w:val="24"/>
        </w:rPr>
      </w:pPr>
      <w:r>
        <w:rPr>
          <w:sz w:val="24"/>
        </w:rPr>
        <w:t>Привлечение</w:t>
      </w:r>
      <w:r>
        <w:rPr>
          <w:spacing w:val="-13"/>
          <w:sz w:val="24"/>
        </w:rPr>
        <w:t> </w:t>
      </w:r>
      <w:r>
        <w:rPr>
          <w:sz w:val="24"/>
        </w:rPr>
        <w:t>кадров.</w:t>
      </w:r>
      <w:r>
        <w:rPr>
          <w:spacing w:val="-8"/>
          <w:sz w:val="24"/>
        </w:rPr>
        <w:t> </w:t>
      </w:r>
      <w:r>
        <w:rPr>
          <w:sz w:val="24"/>
        </w:rPr>
        <w:t>Расширение</w:t>
      </w:r>
      <w:r>
        <w:rPr>
          <w:spacing w:val="-8"/>
          <w:sz w:val="24"/>
        </w:rPr>
        <w:t> </w:t>
      </w:r>
      <w:r>
        <w:rPr>
          <w:sz w:val="24"/>
        </w:rPr>
        <w:t>возможностей</w:t>
      </w:r>
      <w:r>
        <w:rPr>
          <w:spacing w:val="-6"/>
          <w:sz w:val="24"/>
        </w:rPr>
        <w:t> </w:t>
      </w:r>
      <w:r>
        <w:rPr>
          <w:sz w:val="24"/>
        </w:rPr>
        <w:t>сетевого</w:t>
      </w:r>
      <w:r>
        <w:rPr>
          <w:spacing w:val="-6"/>
          <w:sz w:val="24"/>
        </w:rPr>
        <w:t> </w:t>
      </w:r>
      <w:r>
        <w:rPr>
          <w:spacing w:val="-2"/>
          <w:sz w:val="24"/>
        </w:rPr>
        <w:t>взаимодействия.</w:t>
      </w:r>
    </w:p>
    <w:p>
      <w:pPr>
        <w:pStyle w:val="ListParagraph"/>
        <w:numPr>
          <w:ilvl w:val="1"/>
          <w:numId w:val="12"/>
        </w:numPr>
        <w:tabs>
          <w:tab w:pos="1698" w:val="left" w:leader="none"/>
        </w:tabs>
        <w:spacing w:line="240" w:lineRule="auto" w:before="0" w:after="0"/>
        <w:ind w:left="708" w:right="424" w:firstLine="707"/>
        <w:jc w:val="left"/>
        <w:rPr>
          <w:sz w:val="24"/>
        </w:rPr>
      </w:pPr>
      <w:r>
        <w:rPr>
          <w:sz w:val="24"/>
        </w:rPr>
        <w:t>Повышение</w:t>
      </w:r>
      <w:r>
        <w:rPr>
          <w:spacing w:val="-3"/>
          <w:sz w:val="24"/>
        </w:rPr>
        <w:t> </w:t>
      </w:r>
      <w:r>
        <w:rPr>
          <w:sz w:val="24"/>
        </w:rPr>
        <w:t>квалификации</w:t>
      </w:r>
      <w:r>
        <w:rPr>
          <w:spacing w:val="-4"/>
          <w:sz w:val="24"/>
        </w:rPr>
        <w:t> </w:t>
      </w:r>
      <w:r>
        <w:rPr>
          <w:sz w:val="24"/>
        </w:rPr>
        <w:t>педагогических</w:t>
      </w:r>
      <w:r>
        <w:rPr>
          <w:spacing w:val="-1"/>
          <w:sz w:val="24"/>
        </w:rPr>
        <w:t> </w:t>
      </w:r>
      <w:r>
        <w:rPr>
          <w:sz w:val="24"/>
        </w:rPr>
        <w:t>работников,</w:t>
      </w:r>
      <w:r>
        <w:rPr>
          <w:spacing w:val="-2"/>
          <w:sz w:val="24"/>
        </w:rPr>
        <w:t> </w:t>
      </w:r>
      <w:r>
        <w:rPr>
          <w:sz w:val="24"/>
        </w:rPr>
        <w:t>обмен</w:t>
      </w:r>
      <w:r>
        <w:rPr>
          <w:spacing w:val="-3"/>
          <w:sz w:val="24"/>
        </w:rPr>
        <w:t> </w:t>
      </w:r>
      <w:r>
        <w:rPr>
          <w:sz w:val="24"/>
        </w:rPr>
        <w:t>опытом</w:t>
      </w:r>
      <w:r>
        <w:rPr>
          <w:spacing w:val="-2"/>
          <w:sz w:val="24"/>
        </w:rPr>
        <w:t> </w:t>
      </w:r>
      <w:r>
        <w:rPr>
          <w:sz w:val="24"/>
        </w:rPr>
        <w:t>по</w:t>
      </w:r>
      <w:r>
        <w:rPr>
          <w:spacing w:val="-2"/>
          <w:sz w:val="24"/>
        </w:rPr>
        <w:t> </w:t>
      </w:r>
      <w:r>
        <w:rPr>
          <w:sz w:val="24"/>
        </w:rPr>
        <w:t>направле- ниям Проекта.</w:t>
      </w:r>
    </w:p>
    <w:p>
      <w:pPr>
        <w:pStyle w:val="ListParagraph"/>
        <w:numPr>
          <w:ilvl w:val="1"/>
          <w:numId w:val="12"/>
        </w:numPr>
        <w:tabs>
          <w:tab w:pos="1698" w:val="left" w:leader="none"/>
        </w:tabs>
        <w:spacing w:line="240" w:lineRule="auto" w:before="2" w:after="0"/>
        <w:ind w:left="708" w:right="422" w:firstLine="707"/>
        <w:jc w:val="both"/>
        <w:rPr>
          <w:sz w:val="24"/>
        </w:rPr>
      </w:pPr>
      <w:r>
        <w:rPr>
          <w:sz w:val="24"/>
        </w:rPr>
        <w:t>Модернизация</w:t>
      </w:r>
      <w:r>
        <w:rPr>
          <w:spacing w:val="-13"/>
          <w:sz w:val="24"/>
        </w:rPr>
        <w:t> </w:t>
      </w:r>
      <w:r>
        <w:rPr>
          <w:sz w:val="24"/>
        </w:rPr>
        <w:t>и</w:t>
      </w:r>
      <w:r>
        <w:rPr>
          <w:spacing w:val="-14"/>
          <w:sz w:val="24"/>
        </w:rPr>
        <w:t> </w:t>
      </w:r>
      <w:r>
        <w:rPr>
          <w:sz w:val="24"/>
        </w:rPr>
        <w:t>цифровизация</w:t>
      </w:r>
      <w:r>
        <w:rPr>
          <w:spacing w:val="-11"/>
          <w:sz w:val="24"/>
        </w:rPr>
        <w:t> </w:t>
      </w:r>
      <w:r>
        <w:rPr>
          <w:sz w:val="24"/>
        </w:rPr>
        <w:t>управленческих</w:t>
      </w:r>
      <w:r>
        <w:rPr>
          <w:spacing w:val="-11"/>
          <w:sz w:val="24"/>
        </w:rPr>
        <w:t> </w:t>
      </w:r>
      <w:r>
        <w:rPr>
          <w:sz w:val="24"/>
        </w:rPr>
        <w:t>и</w:t>
      </w:r>
      <w:r>
        <w:rPr>
          <w:spacing w:val="-14"/>
          <w:sz w:val="24"/>
        </w:rPr>
        <w:t> </w:t>
      </w:r>
      <w:r>
        <w:rPr>
          <w:sz w:val="24"/>
        </w:rPr>
        <w:t>образовательных</w:t>
      </w:r>
      <w:r>
        <w:rPr>
          <w:spacing w:val="-11"/>
          <w:sz w:val="24"/>
        </w:rPr>
        <w:t> </w:t>
      </w:r>
      <w:r>
        <w:rPr>
          <w:sz w:val="24"/>
        </w:rPr>
        <w:t>процессов,</w:t>
      </w:r>
      <w:r>
        <w:rPr>
          <w:spacing w:val="-15"/>
          <w:sz w:val="24"/>
        </w:rPr>
        <w:t> </w:t>
      </w:r>
      <w:r>
        <w:rPr>
          <w:sz w:val="24"/>
        </w:rPr>
        <w:t>доку- ментооборота:</w:t>
      </w:r>
      <w:r>
        <w:rPr>
          <w:spacing w:val="-12"/>
          <w:sz w:val="24"/>
        </w:rPr>
        <w:t> </w:t>
      </w:r>
      <w:r>
        <w:rPr>
          <w:sz w:val="24"/>
        </w:rPr>
        <w:t>закупка</w:t>
      </w:r>
      <w:r>
        <w:rPr>
          <w:spacing w:val="-10"/>
          <w:sz w:val="24"/>
        </w:rPr>
        <w:t> </w:t>
      </w:r>
      <w:r>
        <w:rPr>
          <w:sz w:val="24"/>
        </w:rPr>
        <w:t>и</w:t>
      </w:r>
      <w:r>
        <w:rPr>
          <w:spacing w:val="-5"/>
          <w:sz w:val="24"/>
        </w:rPr>
        <w:t> </w:t>
      </w:r>
      <w:r>
        <w:rPr>
          <w:sz w:val="24"/>
        </w:rPr>
        <w:t>установка</w:t>
      </w:r>
      <w:r>
        <w:rPr>
          <w:spacing w:val="-11"/>
          <w:sz w:val="24"/>
        </w:rPr>
        <w:t> </w:t>
      </w:r>
      <w:r>
        <w:rPr>
          <w:sz w:val="24"/>
        </w:rPr>
        <w:t>оборудования,</w:t>
      </w:r>
      <w:r>
        <w:rPr>
          <w:spacing w:val="-9"/>
          <w:sz w:val="24"/>
        </w:rPr>
        <w:t> </w:t>
      </w:r>
      <w:r>
        <w:rPr>
          <w:sz w:val="24"/>
        </w:rPr>
        <w:t>обучение</w:t>
      </w:r>
      <w:r>
        <w:rPr>
          <w:spacing w:val="-11"/>
          <w:sz w:val="24"/>
        </w:rPr>
        <w:t> </w:t>
      </w:r>
      <w:r>
        <w:rPr>
          <w:sz w:val="24"/>
        </w:rPr>
        <w:t>работников,</w:t>
      </w:r>
      <w:r>
        <w:rPr>
          <w:spacing w:val="-10"/>
          <w:sz w:val="24"/>
        </w:rPr>
        <w:t> </w:t>
      </w:r>
      <w:r>
        <w:rPr>
          <w:sz w:val="24"/>
        </w:rPr>
        <w:t>контроль</w:t>
      </w:r>
      <w:r>
        <w:rPr>
          <w:spacing w:val="-11"/>
          <w:sz w:val="24"/>
        </w:rPr>
        <w:t> </w:t>
      </w:r>
      <w:r>
        <w:rPr>
          <w:sz w:val="24"/>
        </w:rPr>
        <w:t>за</w:t>
      </w:r>
      <w:r>
        <w:rPr>
          <w:spacing w:val="-12"/>
          <w:sz w:val="24"/>
        </w:rPr>
        <w:t> </w:t>
      </w:r>
      <w:r>
        <w:rPr>
          <w:sz w:val="24"/>
        </w:rPr>
        <w:t>правиль- ным использованием нового оборудования и технологий.</w:t>
      </w:r>
    </w:p>
    <w:p>
      <w:pPr>
        <w:pStyle w:val="ListParagraph"/>
        <w:numPr>
          <w:ilvl w:val="1"/>
          <w:numId w:val="12"/>
        </w:numPr>
        <w:tabs>
          <w:tab w:pos="1698" w:val="left" w:leader="none"/>
        </w:tabs>
        <w:spacing w:line="240" w:lineRule="auto" w:before="0" w:after="0"/>
        <w:ind w:left="708" w:right="417" w:firstLine="707"/>
        <w:jc w:val="both"/>
        <w:rPr>
          <w:sz w:val="24"/>
        </w:rPr>
      </w:pPr>
      <w:r>
        <w:rPr>
          <w:sz w:val="24"/>
        </w:rPr>
        <w:t>Проведение опросов участников образовательных отношений для оценки уровня удовлетворенности образовательной деятельностью школы, существующими в ней процес- </w:t>
      </w:r>
      <w:r>
        <w:rPr>
          <w:spacing w:val="-2"/>
          <w:sz w:val="24"/>
        </w:rPr>
        <w:t>сами.</w:t>
      </w:r>
    </w:p>
    <w:p>
      <w:pPr>
        <w:pStyle w:val="ListParagraph"/>
        <w:numPr>
          <w:ilvl w:val="1"/>
          <w:numId w:val="12"/>
        </w:numPr>
        <w:tabs>
          <w:tab w:pos="1698" w:val="left" w:leader="none"/>
        </w:tabs>
        <w:spacing w:line="240" w:lineRule="auto" w:before="0" w:after="0"/>
        <w:ind w:left="708" w:right="415" w:firstLine="707"/>
        <w:jc w:val="both"/>
        <w:rPr>
          <w:sz w:val="24"/>
        </w:rPr>
      </w:pPr>
      <w:r>
        <w:rPr>
          <w:sz w:val="24"/>
        </w:rPr>
        <w:t>Программно-методическое обеспечение образовательной деятельности в соответ- ствии с ФООП, ФГОС, в том числе разработка рабочих программ ученых предметов углуб- ленного</w:t>
      </w:r>
      <w:r>
        <w:rPr>
          <w:spacing w:val="-9"/>
          <w:sz w:val="24"/>
        </w:rPr>
        <w:t> </w:t>
      </w:r>
      <w:r>
        <w:rPr>
          <w:sz w:val="24"/>
        </w:rPr>
        <w:t>уровня,</w:t>
      </w:r>
      <w:r>
        <w:rPr>
          <w:spacing w:val="-11"/>
          <w:sz w:val="24"/>
        </w:rPr>
        <w:t> </w:t>
      </w:r>
      <w:r>
        <w:rPr>
          <w:sz w:val="24"/>
        </w:rPr>
        <w:t>программ</w:t>
      </w:r>
      <w:r>
        <w:rPr>
          <w:spacing w:val="-12"/>
          <w:sz w:val="24"/>
        </w:rPr>
        <w:t> </w:t>
      </w:r>
      <w:r>
        <w:rPr>
          <w:sz w:val="24"/>
        </w:rPr>
        <w:t>предпрофильной</w:t>
      </w:r>
      <w:r>
        <w:rPr>
          <w:spacing w:val="-12"/>
          <w:sz w:val="24"/>
        </w:rPr>
        <w:t> </w:t>
      </w:r>
      <w:r>
        <w:rPr>
          <w:sz w:val="24"/>
        </w:rPr>
        <w:t>подготовки,</w:t>
      </w:r>
      <w:r>
        <w:rPr>
          <w:spacing w:val="-13"/>
          <w:sz w:val="24"/>
        </w:rPr>
        <w:t> </w:t>
      </w:r>
      <w:r>
        <w:rPr>
          <w:sz w:val="24"/>
        </w:rPr>
        <w:t>новых</w:t>
      </w:r>
      <w:r>
        <w:rPr>
          <w:spacing w:val="-9"/>
          <w:sz w:val="24"/>
        </w:rPr>
        <w:t> </w:t>
      </w:r>
      <w:r>
        <w:rPr>
          <w:sz w:val="24"/>
        </w:rPr>
        <w:t>вариативных</w:t>
      </w:r>
      <w:r>
        <w:rPr>
          <w:spacing w:val="-8"/>
          <w:sz w:val="24"/>
        </w:rPr>
        <w:t> </w:t>
      </w:r>
      <w:r>
        <w:rPr>
          <w:sz w:val="24"/>
        </w:rPr>
        <w:t>модулей</w:t>
      </w:r>
      <w:r>
        <w:rPr>
          <w:spacing w:val="-10"/>
          <w:sz w:val="24"/>
        </w:rPr>
        <w:t> </w:t>
      </w:r>
      <w:r>
        <w:rPr>
          <w:sz w:val="24"/>
        </w:rPr>
        <w:t>рабочей программы воспитания, программ внеурочной деятельности творческих объединений, адап- тированных дополнительных общеразвивающих программ и их реализация.</w:t>
      </w:r>
    </w:p>
    <w:p>
      <w:pPr>
        <w:pStyle w:val="ListParagraph"/>
        <w:numPr>
          <w:ilvl w:val="1"/>
          <w:numId w:val="12"/>
        </w:numPr>
        <w:tabs>
          <w:tab w:pos="1699" w:val="left" w:leader="none"/>
        </w:tabs>
        <w:spacing w:line="240" w:lineRule="auto" w:before="1" w:after="0"/>
        <w:ind w:left="1699" w:right="0" w:hanging="283"/>
        <w:jc w:val="both"/>
        <w:rPr>
          <w:sz w:val="24"/>
        </w:rPr>
      </w:pPr>
      <w:r>
        <w:rPr>
          <w:sz w:val="24"/>
        </w:rPr>
        <w:t>Совершенствование</w:t>
      </w:r>
      <w:r>
        <w:rPr>
          <w:spacing w:val="-7"/>
          <w:sz w:val="24"/>
        </w:rPr>
        <w:t> </w:t>
      </w:r>
      <w:r>
        <w:rPr>
          <w:sz w:val="24"/>
        </w:rPr>
        <w:t>системы</w:t>
      </w:r>
      <w:r>
        <w:rPr>
          <w:spacing w:val="-3"/>
          <w:sz w:val="24"/>
        </w:rPr>
        <w:t> </w:t>
      </w:r>
      <w:r>
        <w:rPr>
          <w:sz w:val="24"/>
        </w:rPr>
        <w:t>мониторинга,</w:t>
      </w:r>
      <w:r>
        <w:rPr>
          <w:spacing w:val="-3"/>
          <w:sz w:val="24"/>
        </w:rPr>
        <w:t> </w:t>
      </w:r>
      <w:r>
        <w:rPr>
          <w:sz w:val="24"/>
        </w:rPr>
        <w:t>статистики</w:t>
      </w:r>
      <w:r>
        <w:rPr>
          <w:spacing w:val="-4"/>
          <w:sz w:val="24"/>
        </w:rPr>
        <w:t> </w:t>
      </w:r>
      <w:r>
        <w:rPr>
          <w:sz w:val="24"/>
        </w:rPr>
        <w:t>и</w:t>
      </w:r>
      <w:r>
        <w:rPr>
          <w:spacing w:val="-2"/>
          <w:sz w:val="24"/>
        </w:rPr>
        <w:t> </w:t>
      </w:r>
      <w:r>
        <w:rPr>
          <w:sz w:val="24"/>
        </w:rPr>
        <w:t>оценки</w:t>
      </w:r>
      <w:r>
        <w:rPr>
          <w:spacing w:val="-6"/>
          <w:sz w:val="24"/>
        </w:rPr>
        <w:t> </w:t>
      </w:r>
      <w:r>
        <w:rPr>
          <w:sz w:val="24"/>
        </w:rPr>
        <w:t>качества</w:t>
      </w:r>
      <w:r>
        <w:rPr>
          <w:spacing w:val="-1"/>
          <w:sz w:val="24"/>
        </w:rPr>
        <w:t> </w:t>
      </w:r>
      <w:r>
        <w:rPr>
          <w:spacing w:val="-2"/>
          <w:sz w:val="24"/>
        </w:rPr>
        <w:t>образова-</w:t>
      </w:r>
    </w:p>
    <w:p>
      <w:pPr>
        <w:pStyle w:val="BodyText"/>
        <w:spacing w:line="272" w:lineRule="exact"/>
        <w:ind w:left="708"/>
      </w:pPr>
      <w:r>
        <w:rPr>
          <w:spacing w:val="-4"/>
        </w:rPr>
        <w:t>ния.</w:t>
      </w:r>
    </w:p>
    <w:p>
      <w:pPr>
        <w:pStyle w:val="BodyText"/>
        <w:ind w:left="1560"/>
      </w:pPr>
      <w:r>
        <w:rPr/>
        <w:t>Данная</w:t>
      </w:r>
      <w:r>
        <w:rPr>
          <w:spacing w:val="45"/>
        </w:rPr>
        <w:t> </w:t>
      </w:r>
      <w:r>
        <w:rPr/>
        <w:t>программа</w:t>
      </w:r>
      <w:r>
        <w:rPr>
          <w:spacing w:val="49"/>
        </w:rPr>
        <w:t> </w:t>
      </w:r>
      <w:r>
        <w:rPr/>
        <w:t>развития</w:t>
      </w:r>
      <w:r>
        <w:rPr>
          <w:spacing w:val="50"/>
        </w:rPr>
        <w:t> </w:t>
      </w:r>
      <w:r>
        <w:rPr/>
        <w:t>реализуется</w:t>
      </w:r>
      <w:r>
        <w:rPr>
          <w:spacing w:val="54"/>
        </w:rPr>
        <w:t> </w:t>
      </w:r>
      <w:r>
        <w:rPr/>
        <w:t>через</w:t>
      </w:r>
      <w:r>
        <w:rPr>
          <w:spacing w:val="51"/>
        </w:rPr>
        <w:t> </w:t>
      </w:r>
      <w:r>
        <w:rPr/>
        <w:t>целевые</w:t>
      </w:r>
      <w:r>
        <w:rPr>
          <w:spacing w:val="49"/>
        </w:rPr>
        <w:t> </w:t>
      </w:r>
      <w:r>
        <w:rPr/>
        <w:t>программы:</w:t>
      </w:r>
      <w:r>
        <w:rPr>
          <w:spacing w:val="54"/>
        </w:rPr>
        <w:t> </w:t>
      </w:r>
      <w:r>
        <w:rPr>
          <w:spacing w:val="-2"/>
        </w:rPr>
        <w:t>«Наставниче-</w:t>
      </w:r>
    </w:p>
    <w:p>
      <w:pPr>
        <w:pStyle w:val="BodyText"/>
        <w:ind w:left="708" w:right="416"/>
        <w:jc w:val="both"/>
      </w:pPr>
      <w:r>
        <w:rPr/>
        <w:t>ство»,</w:t>
      </w:r>
      <w:r>
        <w:rPr>
          <w:spacing w:val="40"/>
        </w:rPr>
        <w:t> </w:t>
      </w:r>
      <w:r>
        <w:rPr/>
        <w:t>календарный</w:t>
      </w:r>
      <w:r>
        <w:rPr>
          <w:spacing w:val="-3"/>
        </w:rPr>
        <w:t> </w:t>
      </w:r>
      <w:r>
        <w:rPr/>
        <w:t>план</w:t>
      </w:r>
      <w:r>
        <w:rPr>
          <w:spacing w:val="-3"/>
        </w:rPr>
        <w:t> </w:t>
      </w:r>
      <w:r>
        <w:rPr/>
        <w:t>воспитательной</w:t>
      </w:r>
      <w:r>
        <w:rPr>
          <w:spacing w:val="-1"/>
        </w:rPr>
        <w:t> </w:t>
      </w:r>
      <w:r>
        <w:rPr/>
        <w:t>работы, а также планы деятельности</w:t>
      </w:r>
      <w:r>
        <w:rPr>
          <w:spacing w:val="-1"/>
        </w:rPr>
        <w:t> </w:t>
      </w:r>
      <w:r>
        <w:rPr/>
        <w:t>по отдельным направлениям развития. Целевые программы являются среднесрочными по длительности, социальными по типу. Целевые программы, исходя их актуальных потребностей, могут разрабатываться в процессе реализации данной программы развития. Мероприятия по реализации целевых программ, планы деятельности по направлениям развития интегрированы в годовой план работы школы, календарный план воспитательной работы.</w:t>
      </w:r>
    </w:p>
    <w:p>
      <w:pPr>
        <w:pStyle w:val="BodyText"/>
        <w:spacing w:before="75"/>
        <w:ind w:left="0"/>
      </w:pPr>
    </w:p>
    <w:p>
      <w:pPr>
        <w:pStyle w:val="Heading2"/>
        <w:ind w:left="2570"/>
      </w:pPr>
      <w:r>
        <w:rPr/>
        <w:t>Основные</w:t>
      </w:r>
      <w:r>
        <w:rPr>
          <w:spacing w:val="-12"/>
        </w:rPr>
        <w:t> </w:t>
      </w:r>
      <w:r>
        <w:rPr/>
        <w:t>этапы</w:t>
      </w:r>
      <w:r>
        <w:rPr>
          <w:spacing w:val="-9"/>
        </w:rPr>
        <w:t> </w:t>
      </w:r>
      <w:r>
        <w:rPr/>
        <w:t>Программы</w:t>
      </w:r>
      <w:r>
        <w:rPr>
          <w:spacing w:val="-8"/>
        </w:rPr>
        <w:t> </w:t>
      </w:r>
      <w:r>
        <w:rPr>
          <w:spacing w:val="-2"/>
        </w:rPr>
        <w:t>развития:</w:t>
      </w:r>
    </w:p>
    <w:p>
      <w:pPr>
        <w:pStyle w:val="BodyText"/>
        <w:spacing w:before="257"/>
        <w:ind w:left="710"/>
        <w:jc w:val="both"/>
      </w:pPr>
      <w:r>
        <w:rPr/>
        <w:t>Программа</w:t>
      </w:r>
      <w:r>
        <w:rPr>
          <w:spacing w:val="-6"/>
        </w:rPr>
        <w:t> </w:t>
      </w:r>
      <w:r>
        <w:rPr/>
        <w:t>развития</w:t>
      </w:r>
      <w:r>
        <w:rPr>
          <w:spacing w:val="-2"/>
        </w:rPr>
        <w:t> </w:t>
      </w:r>
      <w:r>
        <w:rPr/>
        <w:t>реализуется</w:t>
      </w:r>
      <w:r>
        <w:rPr>
          <w:spacing w:val="-1"/>
        </w:rPr>
        <w:t> </w:t>
      </w:r>
      <w:r>
        <w:rPr/>
        <w:t>в</w:t>
      </w:r>
      <w:r>
        <w:rPr>
          <w:spacing w:val="-5"/>
        </w:rPr>
        <w:t> </w:t>
      </w:r>
      <w:r>
        <w:rPr/>
        <w:t>период</w:t>
      </w:r>
      <w:r>
        <w:rPr>
          <w:spacing w:val="-2"/>
        </w:rPr>
        <w:t> </w:t>
      </w:r>
      <w:r>
        <w:rPr/>
        <w:t>с</w:t>
      </w:r>
      <w:r>
        <w:rPr>
          <w:spacing w:val="-6"/>
        </w:rPr>
        <w:t> </w:t>
      </w:r>
      <w:r>
        <w:rPr/>
        <w:t>2024</w:t>
      </w:r>
      <w:r>
        <w:rPr>
          <w:spacing w:val="-4"/>
        </w:rPr>
        <w:t> </w:t>
      </w:r>
      <w:r>
        <w:rPr/>
        <w:t>по</w:t>
      </w:r>
      <w:r>
        <w:rPr>
          <w:spacing w:val="-3"/>
        </w:rPr>
        <w:t> </w:t>
      </w:r>
      <w:r>
        <w:rPr/>
        <w:t>2029</w:t>
      </w:r>
      <w:r>
        <w:rPr>
          <w:spacing w:val="-2"/>
        </w:rPr>
        <w:t> </w:t>
      </w:r>
      <w:r>
        <w:rPr/>
        <w:t>год.</w:t>
      </w:r>
      <w:r>
        <w:rPr>
          <w:spacing w:val="-5"/>
        </w:rPr>
        <w:t> </w:t>
      </w:r>
      <w:r>
        <w:rPr/>
        <w:t>Срок</w:t>
      </w:r>
      <w:r>
        <w:rPr>
          <w:spacing w:val="-1"/>
        </w:rPr>
        <w:t> </w:t>
      </w:r>
      <w:r>
        <w:rPr/>
        <w:t>реализации: 5</w:t>
      </w:r>
      <w:r>
        <w:rPr>
          <w:spacing w:val="-4"/>
        </w:rPr>
        <w:t> лет.</w:t>
      </w:r>
    </w:p>
    <w:p>
      <w:pPr>
        <w:pStyle w:val="BodyText"/>
        <w:ind w:left="0"/>
      </w:pPr>
    </w:p>
    <w:p>
      <w:pPr>
        <w:pStyle w:val="BodyText"/>
        <w:ind w:left="710" w:right="274" w:firstLine="424"/>
        <w:jc w:val="both"/>
      </w:pPr>
      <w:r>
        <w:rPr/>
        <w:t>К 2029 году планируется достижение заявленных целевых (количественных и качественных) показателей по магистральным направлениям, ключевым условиям проекта "Школа</w:t>
      </w:r>
      <w:r>
        <w:rPr>
          <w:spacing w:val="47"/>
        </w:rPr>
        <w:t> </w:t>
      </w:r>
      <w:r>
        <w:rPr/>
        <w:t>Минпросвещения</w:t>
      </w:r>
      <w:r>
        <w:rPr>
          <w:spacing w:val="34"/>
        </w:rPr>
        <w:t> </w:t>
      </w:r>
      <w:r>
        <w:rPr/>
        <w:t>России".</w:t>
      </w:r>
      <w:r>
        <w:rPr>
          <w:spacing w:val="36"/>
        </w:rPr>
        <w:t> </w:t>
      </w:r>
      <w:r>
        <w:rPr/>
        <w:t>Школа</w:t>
      </w:r>
      <w:r>
        <w:rPr>
          <w:spacing w:val="34"/>
        </w:rPr>
        <w:t> </w:t>
      </w:r>
      <w:r>
        <w:rPr/>
        <w:t>достигнет</w:t>
      </w:r>
      <w:r>
        <w:rPr>
          <w:spacing w:val="36"/>
        </w:rPr>
        <w:t> </w:t>
      </w:r>
      <w:r>
        <w:rPr/>
        <w:t>среднего</w:t>
      </w:r>
      <w:r>
        <w:rPr>
          <w:spacing w:val="38"/>
        </w:rPr>
        <w:t> </w:t>
      </w:r>
      <w:r>
        <w:rPr/>
        <w:t>уровня,</w:t>
      </w:r>
      <w:r>
        <w:rPr>
          <w:spacing w:val="36"/>
        </w:rPr>
        <w:t> </w:t>
      </w:r>
      <w:r>
        <w:rPr/>
        <w:t>и</w:t>
      </w:r>
      <w:r>
        <w:rPr>
          <w:spacing w:val="34"/>
        </w:rPr>
        <w:t> </w:t>
      </w:r>
      <w:r>
        <w:rPr/>
        <w:t>из</w:t>
      </w:r>
      <w:r>
        <w:rPr>
          <w:spacing w:val="36"/>
        </w:rPr>
        <w:t> </w:t>
      </w:r>
      <w:r>
        <w:rPr/>
        <w:t>возможных</w:t>
      </w:r>
      <w:r>
        <w:rPr>
          <w:spacing w:val="35"/>
        </w:rPr>
        <w:t> </w:t>
      </w:r>
      <w:r>
        <w:rPr>
          <w:spacing w:val="-5"/>
        </w:rPr>
        <w:t>213</w:t>
      </w:r>
    </w:p>
    <w:p>
      <w:pPr>
        <w:pStyle w:val="BodyText"/>
        <w:spacing w:after="0"/>
        <w:jc w:val="both"/>
        <w:sectPr>
          <w:pgSz w:w="11920" w:h="16850"/>
          <w:pgMar w:top="700" w:bottom="280" w:left="708" w:right="425"/>
        </w:sectPr>
      </w:pPr>
    </w:p>
    <w:p>
      <w:pPr>
        <w:pStyle w:val="BodyText"/>
        <w:spacing w:before="71"/>
        <w:ind w:left="710"/>
        <w:jc w:val="both"/>
      </w:pPr>
      <w:r>
        <w:rPr/>
        <w:t>баллов</w:t>
      </w:r>
      <w:r>
        <w:rPr>
          <w:spacing w:val="-15"/>
        </w:rPr>
        <w:t> </w:t>
      </w:r>
      <w:r>
        <w:rPr/>
        <w:t>планирует</w:t>
      </w:r>
      <w:r>
        <w:rPr>
          <w:spacing w:val="-6"/>
        </w:rPr>
        <w:t> </w:t>
      </w:r>
      <w:r>
        <w:rPr/>
        <w:t>достижение</w:t>
      </w:r>
      <w:r>
        <w:rPr>
          <w:spacing w:val="-5"/>
        </w:rPr>
        <w:t> </w:t>
      </w:r>
      <w:r>
        <w:rPr/>
        <w:t>162</w:t>
      </w:r>
      <w:r>
        <w:rPr>
          <w:spacing w:val="-1"/>
        </w:rPr>
        <w:t> </w:t>
      </w:r>
      <w:r>
        <w:rPr/>
        <w:t>баллов</w:t>
      </w:r>
      <w:r>
        <w:rPr>
          <w:spacing w:val="-5"/>
        </w:rPr>
        <w:t> </w:t>
      </w:r>
      <w:r>
        <w:rPr/>
        <w:t>(при</w:t>
      </w:r>
      <w:r>
        <w:rPr>
          <w:spacing w:val="-2"/>
        </w:rPr>
        <w:t> </w:t>
      </w:r>
      <w:r>
        <w:rPr/>
        <w:t>первичной</w:t>
      </w:r>
      <w:r>
        <w:rPr>
          <w:spacing w:val="-4"/>
        </w:rPr>
        <w:t> </w:t>
      </w:r>
      <w:r>
        <w:rPr/>
        <w:t>самодиагностике</w:t>
      </w:r>
      <w:r>
        <w:rPr>
          <w:spacing w:val="-1"/>
        </w:rPr>
        <w:t> </w:t>
      </w:r>
      <w:r>
        <w:rPr/>
        <w:t>–</w:t>
      </w:r>
      <w:r>
        <w:rPr>
          <w:spacing w:val="-3"/>
        </w:rPr>
        <w:t> </w:t>
      </w:r>
      <w:r>
        <w:rPr>
          <w:spacing w:val="-2"/>
        </w:rPr>
        <w:t>123).</w:t>
      </w:r>
    </w:p>
    <w:p>
      <w:pPr>
        <w:pStyle w:val="BodyText"/>
        <w:ind w:left="0"/>
      </w:pPr>
    </w:p>
    <w:p>
      <w:pPr>
        <w:pStyle w:val="BodyText"/>
        <w:ind w:left="710" w:right="273"/>
        <w:jc w:val="both"/>
      </w:pPr>
      <w:r>
        <w:rPr>
          <w:b/>
        </w:rPr>
        <w:t>I этап «Подготовительный» (октябрь-декабрь 2024 г.): </w:t>
      </w:r>
      <w:r>
        <w:rPr/>
        <w:t>анализ состояния образовательного процесса, условий функционирования МБОУ Ново – Тарабинская СОШ; определение дефицитных позиций, ресурсов, необходимых инструментов. Определение стратегии и</w:t>
      </w:r>
      <w:r>
        <w:rPr>
          <w:spacing w:val="40"/>
        </w:rPr>
        <w:t> </w:t>
      </w:r>
      <w:r>
        <w:rPr/>
        <w:t>тактики развития ОО; формирование необходимых рабочих групп. Определение областей ответственности, функционала. Подготовка необходимых локальных актов. Информационно- просветительская деятельность среди педагогической и родительской общественности с</w:t>
      </w:r>
      <w:r>
        <w:rPr>
          <w:spacing w:val="80"/>
        </w:rPr>
        <w:t> </w:t>
      </w:r>
      <w:r>
        <w:rPr/>
        <w:t>целью подготовки к изменениям в образовательной деятельности МБОУ Ново – Тарабинская СОШ. Корректировка и актуализация относительно выявленных дефицитов, действующих программ и проектов. Формирование новых программ, проектов ориентированных на исключение выявленных дефицитов в рамках самодиагностики.</w:t>
      </w:r>
    </w:p>
    <w:p>
      <w:pPr>
        <w:pStyle w:val="BodyText"/>
        <w:ind w:left="0"/>
      </w:pPr>
    </w:p>
    <w:p>
      <w:pPr>
        <w:pStyle w:val="ListParagraph"/>
        <w:numPr>
          <w:ilvl w:val="0"/>
          <w:numId w:val="13"/>
        </w:numPr>
        <w:tabs>
          <w:tab w:pos="960" w:val="left" w:leader="none"/>
        </w:tabs>
        <w:spacing w:line="240" w:lineRule="auto" w:before="1" w:after="0"/>
        <w:ind w:left="710" w:right="276" w:firstLine="0"/>
        <w:jc w:val="both"/>
        <w:rPr>
          <w:sz w:val="24"/>
        </w:rPr>
      </w:pPr>
      <w:r>
        <w:rPr>
          <w:b/>
          <w:sz w:val="24"/>
        </w:rPr>
        <w:t>этап «Практический» (январь 2025 –</w:t>
      </w:r>
      <w:r>
        <w:rPr>
          <w:b/>
          <w:spacing w:val="-1"/>
          <w:sz w:val="24"/>
        </w:rPr>
        <w:t> </w:t>
      </w:r>
      <w:r>
        <w:rPr>
          <w:b/>
          <w:sz w:val="24"/>
        </w:rPr>
        <w:t>январь 2029 г.): </w:t>
      </w:r>
      <w:r>
        <w:rPr>
          <w:sz w:val="24"/>
        </w:rPr>
        <w:t>реализация мероприятий дорожной карты Программы развития. Реализация мероприятий дорожной карты Программы развития. Реализация мероприятий подпрограмм, проектов Программы развития по магистральным направлениям, ключевым условиям. Проведение промежуточного мониторинга, анализа выполнения мероприятий Программы развития. Корректировка решений в сфере управления образовательной</w:t>
      </w:r>
      <w:r>
        <w:rPr>
          <w:spacing w:val="40"/>
          <w:sz w:val="24"/>
        </w:rPr>
        <w:t> </w:t>
      </w:r>
      <w:r>
        <w:rPr>
          <w:sz w:val="24"/>
        </w:rPr>
        <w:t>деятельности.</w:t>
      </w:r>
      <w:r>
        <w:rPr>
          <w:spacing w:val="40"/>
          <w:sz w:val="24"/>
        </w:rPr>
        <w:t> </w:t>
      </w:r>
      <w:r>
        <w:rPr>
          <w:sz w:val="24"/>
        </w:rPr>
        <w:t>Достижения</w:t>
      </w:r>
      <w:r>
        <w:rPr>
          <w:spacing w:val="40"/>
          <w:sz w:val="24"/>
        </w:rPr>
        <w:t> </w:t>
      </w:r>
      <w:r>
        <w:rPr>
          <w:sz w:val="24"/>
        </w:rPr>
        <w:t>школой</w:t>
      </w:r>
      <w:r>
        <w:rPr>
          <w:spacing w:val="40"/>
          <w:sz w:val="24"/>
        </w:rPr>
        <w:t> </w:t>
      </w:r>
      <w:r>
        <w:rPr>
          <w:sz w:val="24"/>
        </w:rPr>
        <w:t>возможного</w:t>
      </w:r>
      <w:r>
        <w:rPr>
          <w:spacing w:val="40"/>
          <w:sz w:val="24"/>
        </w:rPr>
        <w:t> </w:t>
      </w:r>
      <w:r>
        <w:rPr>
          <w:sz w:val="24"/>
        </w:rPr>
        <w:t>уровня</w:t>
      </w:r>
      <w:r>
        <w:rPr>
          <w:spacing w:val="40"/>
          <w:sz w:val="24"/>
        </w:rPr>
        <w:t> </w:t>
      </w:r>
      <w:r>
        <w:rPr>
          <w:sz w:val="24"/>
        </w:rPr>
        <w:t>соответствия статусу «Школа Минпросвещения России».</w:t>
      </w:r>
    </w:p>
    <w:p>
      <w:pPr>
        <w:pStyle w:val="BodyText"/>
        <w:ind w:left="0"/>
      </w:pPr>
    </w:p>
    <w:p>
      <w:pPr>
        <w:pStyle w:val="ListParagraph"/>
        <w:numPr>
          <w:ilvl w:val="0"/>
          <w:numId w:val="13"/>
        </w:numPr>
        <w:tabs>
          <w:tab w:pos="1060" w:val="left" w:leader="none"/>
        </w:tabs>
        <w:spacing w:line="240" w:lineRule="auto" w:before="0" w:after="0"/>
        <w:ind w:left="710" w:right="277" w:firstLine="0"/>
        <w:jc w:val="both"/>
        <w:rPr>
          <w:sz w:val="24"/>
        </w:rPr>
      </w:pPr>
      <w:r>
        <w:rPr>
          <w:b/>
          <w:sz w:val="24"/>
        </w:rPr>
        <w:t>этап «Обобщающий» (февраль 2029 – май 2029 г</w:t>
      </w:r>
      <w:r>
        <w:rPr>
          <w:sz w:val="24"/>
        </w:rPr>
        <w:t>.): Проведение итогового мониторинга, анализа выполнения мероприятий дорожной карты, подпрограмм, проектов Программы развития.</w:t>
      </w:r>
      <w:r>
        <w:rPr>
          <w:spacing w:val="-3"/>
          <w:sz w:val="24"/>
        </w:rPr>
        <w:t> </w:t>
      </w:r>
      <w:r>
        <w:rPr>
          <w:sz w:val="24"/>
        </w:rPr>
        <w:t>Обработка</w:t>
      </w:r>
      <w:r>
        <w:rPr>
          <w:spacing w:val="-4"/>
          <w:sz w:val="24"/>
        </w:rPr>
        <w:t> </w:t>
      </w:r>
      <w:r>
        <w:rPr>
          <w:sz w:val="24"/>
        </w:rPr>
        <w:t>и</w:t>
      </w:r>
      <w:r>
        <w:rPr>
          <w:spacing w:val="-3"/>
          <w:sz w:val="24"/>
        </w:rPr>
        <w:t> </w:t>
      </w:r>
      <w:r>
        <w:rPr>
          <w:sz w:val="24"/>
        </w:rPr>
        <w:t>интерпретация</w:t>
      </w:r>
      <w:r>
        <w:rPr>
          <w:spacing w:val="-3"/>
          <w:sz w:val="24"/>
        </w:rPr>
        <w:t> </w:t>
      </w:r>
      <w:r>
        <w:rPr>
          <w:sz w:val="24"/>
        </w:rPr>
        <w:t>данных</w:t>
      </w:r>
      <w:r>
        <w:rPr>
          <w:spacing w:val="-1"/>
          <w:sz w:val="24"/>
        </w:rPr>
        <w:t> </w:t>
      </w:r>
      <w:r>
        <w:rPr>
          <w:sz w:val="24"/>
        </w:rPr>
        <w:t>за</w:t>
      </w:r>
      <w:r>
        <w:rPr>
          <w:spacing w:val="-4"/>
          <w:sz w:val="24"/>
        </w:rPr>
        <w:t> </w:t>
      </w:r>
      <w:r>
        <w:rPr>
          <w:sz w:val="24"/>
        </w:rPr>
        <w:t>весь период</w:t>
      </w:r>
      <w:r>
        <w:rPr>
          <w:spacing w:val="-3"/>
          <w:sz w:val="24"/>
        </w:rPr>
        <w:t> </w:t>
      </w:r>
      <w:r>
        <w:rPr>
          <w:sz w:val="24"/>
        </w:rPr>
        <w:t>реализации</w:t>
      </w:r>
      <w:r>
        <w:rPr>
          <w:spacing w:val="-3"/>
          <w:sz w:val="24"/>
        </w:rPr>
        <w:t> </w:t>
      </w:r>
      <w:r>
        <w:rPr>
          <w:sz w:val="24"/>
        </w:rPr>
        <w:t>Программы</w:t>
      </w:r>
      <w:r>
        <w:rPr>
          <w:spacing w:val="-3"/>
          <w:sz w:val="24"/>
        </w:rPr>
        <w:t> </w:t>
      </w:r>
      <w:r>
        <w:rPr>
          <w:sz w:val="24"/>
        </w:rPr>
        <w:t>развития, анализ динамики результатов, соотнесение результатов с поставленными целями и задачами. Описание результатов. Трансляция полученных результатов, итогов реализации Программы развития микросоциуму, педагогической, родительской общественности. Диссимиляция положительного опыта.</w:t>
      </w:r>
    </w:p>
    <w:p>
      <w:pPr>
        <w:pStyle w:val="BodyText"/>
        <w:spacing w:before="3"/>
        <w:ind w:left="0"/>
      </w:pPr>
    </w:p>
    <w:p>
      <w:pPr>
        <w:pStyle w:val="ListParagraph"/>
        <w:numPr>
          <w:ilvl w:val="0"/>
          <w:numId w:val="13"/>
        </w:numPr>
        <w:tabs>
          <w:tab w:pos="1034" w:val="left" w:leader="none"/>
        </w:tabs>
        <w:spacing w:line="264" w:lineRule="auto" w:before="0" w:after="0"/>
        <w:ind w:left="710" w:right="403" w:firstLine="0"/>
        <w:jc w:val="left"/>
        <w:rPr>
          <w:sz w:val="24"/>
        </w:rPr>
      </w:pPr>
      <w:r>
        <w:rPr>
          <w:b/>
          <w:sz w:val="24"/>
        </w:rPr>
        <w:t>этап «Последействия» (июнь 2029 – декабрь 2029 г.):</w:t>
      </w:r>
      <w:r>
        <w:rPr>
          <w:b/>
          <w:spacing w:val="40"/>
          <w:sz w:val="24"/>
        </w:rPr>
        <w:t> </w:t>
      </w:r>
      <w:r>
        <w:rPr>
          <w:sz w:val="24"/>
        </w:rPr>
        <w:t>определение перспектив и путей дальнейшего</w:t>
      </w:r>
      <w:r>
        <w:rPr>
          <w:spacing w:val="-3"/>
          <w:sz w:val="24"/>
        </w:rPr>
        <w:t> </w:t>
      </w:r>
      <w:r>
        <w:rPr>
          <w:sz w:val="24"/>
        </w:rPr>
        <w:t>развития</w:t>
      </w:r>
      <w:r>
        <w:rPr>
          <w:spacing w:val="-5"/>
          <w:sz w:val="24"/>
        </w:rPr>
        <w:t> </w:t>
      </w:r>
      <w:r>
        <w:rPr>
          <w:sz w:val="24"/>
        </w:rPr>
        <w:t>МБОУ</w:t>
      </w:r>
      <w:r>
        <w:rPr>
          <w:spacing w:val="-3"/>
          <w:sz w:val="24"/>
        </w:rPr>
        <w:t> </w:t>
      </w:r>
      <w:r>
        <w:rPr>
          <w:sz w:val="24"/>
        </w:rPr>
        <w:t>Ново</w:t>
      </w:r>
      <w:r>
        <w:rPr>
          <w:spacing w:val="-3"/>
          <w:sz w:val="24"/>
        </w:rPr>
        <w:t> </w:t>
      </w:r>
      <w:r>
        <w:rPr>
          <w:sz w:val="24"/>
        </w:rPr>
        <w:t>–</w:t>
      </w:r>
      <w:r>
        <w:rPr>
          <w:spacing w:val="-3"/>
          <w:sz w:val="24"/>
        </w:rPr>
        <w:t> </w:t>
      </w:r>
      <w:r>
        <w:rPr>
          <w:sz w:val="24"/>
        </w:rPr>
        <w:t>Тарабинская</w:t>
      </w:r>
      <w:r>
        <w:rPr>
          <w:spacing w:val="-3"/>
          <w:sz w:val="24"/>
        </w:rPr>
        <w:t> </w:t>
      </w:r>
      <w:r>
        <w:rPr>
          <w:sz w:val="24"/>
        </w:rPr>
        <w:t>СОШ,</w:t>
      </w:r>
      <w:r>
        <w:rPr>
          <w:spacing w:val="-2"/>
          <w:sz w:val="24"/>
        </w:rPr>
        <w:t> </w:t>
      </w:r>
      <w:r>
        <w:rPr>
          <w:sz w:val="24"/>
        </w:rPr>
        <w:t>формирование</w:t>
      </w:r>
      <w:r>
        <w:rPr>
          <w:spacing w:val="-4"/>
          <w:sz w:val="24"/>
        </w:rPr>
        <w:t> </w:t>
      </w:r>
      <w:r>
        <w:rPr>
          <w:sz w:val="24"/>
        </w:rPr>
        <w:t>Программы</w:t>
      </w:r>
      <w:r>
        <w:rPr>
          <w:spacing w:val="-3"/>
          <w:sz w:val="24"/>
        </w:rPr>
        <w:t> </w:t>
      </w:r>
      <w:r>
        <w:rPr>
          <w:sz w:val="24"/>
        </w:rPr>
        <w:t>развития на среднесрочную перспективу, постановка новых стратегических и тактических задач</w:t>
      </w:r>
    </w:p>
    <w:p>
      <w:pPr>
        <w:pStyle w:val="BodyText"/>
        <w:spacing w:before="2"/>
        <w:ind w:left="710"/>
      </w:pPr>
      <w:r>
        <w:rPr/>
        <w:t>развития</w:t>
      </w:r>
      <w:r>
        <w:rPr>
          <w:spacing w:val="-3"/>
        </w:rPr>
        <w:t> </w:t>
      </w:r>
      <w:r>
        <w:rPr/>
        <w:t>МБОУ</w:t>
      </w:r>
      <w:r>
        <w:rPr>
          <w:spacing w:val="-2"/>
        </w:rPr>
        <w:t> </w:t>
      </w:r>
      <w:r>
        <w:rPr/>
        <w:t>Ново</w:t>
      </w:r>
      <w:r>
        <w:rPr>
          <w:spacing w:val="-3"/>
        </w:rPr>
        <w:t> </w:t>
      </w:r>
      <w:r>
        <w:rPr/>
        <w:t>–</w:t>
      </w:r>
      <w:r>
        <w:rPr>
          <w:spacing w:val="-2"/>
        </w:rPr>
        <w:t> </w:t>
      </w:r>
      <w:r>
        <w:rPr/>
        <w:t>Тарабинская</w:t>
      </w:r>
      <w:r>
        <w:rPr>
          <w:spacing w:val="-2"/>
        </w:rPr>
        <w:t> </w:t>
      </w:r>
      <w:r>
        <w:rPr>
          <w:spacing w:val="-5"/>
        </w:rPr>
        <w:t>СОШ</w:t>
      </w:r>
    </w:p>
    <w:p>
      <w:pPr>
        <w:pStyle w:val="BodyText"/>
        <w:spacing w:after="0"/>
        <w:sectPr>
          <w:pgSz w:w="11920" w:h="16850"/>
          <w:pgMar w:top="700" w:bottom="280" w:left="708" w:right="425"/>
        </w:sectPr>
      </w:pPr>
    </w:p>
    <w:p>
      <w:pPr>
        <w:pStyle w:val="Heading2"/>
        <w:spacing w:before="66"/>
        <w:ind w:left="5444"/>
      </w:pPr>
      <w:r>
        <w:rPr/>
        <w:t>Структура</w:t>
      </w:r>
      <w:r>
        <w:rPr>
          <w:spacing w:val="-13"/>
        </w:rPr>
        <w:t> </w:t>
      </w:r>
      <w:r>
        <w:rPr/>
        <w:t>управления</w:t>
      </w:r>
      <w:r>
        <w:rPr>
          <w:spacing w:val="-10"/>
        </w:rPr>
        <w:t> </w:t>
      </w:r>
      <w:r>
        <w:rPr/>
        <w:t>программой</w:t>
      </w:r>
      <w:r>
        <w:rPr>
          <w:spacing w:val="-11"/>
        </w:rPr>
        <w:t> </w:t>
      </w:r>
      <w:r>
        <w:rPr>
          <w:spacing w:val="-2"/>
        </w:rPr>
        <w:t>развития</w:t>
      </w:r>
    </w:p>
    <w:p>
      <w:pPr>
        <w:pStyle w:val="BodyText"/>
        <w:spacing w:before="272"/>
        <w:ind w:left="504" w:right="354" w:firstLine="708"/>
      </w:pPr>
      <w:r>
        <w:rPr/>
        <w:t>Управление реализацией Программы развития</w:t>
      </w:r>
      <w:r>
        <w:rPr>
          <w:spacing w:val="-1"/>
        </w:rPr>
        <w:t> </w:t>
      </w:r>
      <w:r>
        <w:rPr/>
        <w:t>МБОУ Ново – Тарабинская СОШ</w:t>
      </w:r>
      <w:r>
        <w:rPr>
          <w:spacing w:val="-7"/>
        </w:rPr>
        <w:t> </w:t>
      </w:r>
      <w:r>
        <w:rPr/>
        <w:t>предполагает</w:t>
      </w:r>
      <w:r>
        <w:rPr>
          <w:spacing w:val="-6"/>
        </w:rPr>
        <w:t> </w:t>
      </w:r>
      <w:r>
        <w:rPr/>
        <w:t>создание</w:t>
      </w:r>
      <w:r>
        <w:rPr>
          <w:spacing w:val="-11"/>
        </w:rPr>
        <w:t> </w:t>
      </w:r>
      <w:r>
        <w:rPr/>
        <w:t>организационной структуры для осуществления управленческих функций согласно принятому распределению зон ответственности.</w:t>
      </w:r>
    </w:p>
    <w:p>
      <w:pPr>
        <w:pStyle w:val="BodyText"/>
        <w:spacing w:line="275" w:lineRule="exact" w:before="2"/>
        <w:ind w:left="1212"/>
      </w:pPr>
      <w:r>
        <w:rPr/>
        <w:t>Структура</w:t>
      </w:r>
      <w:r>
        <w:rPr>
          <w:spacing w:val="-5"/>
        </w:rPr>
        <w:t> </w:t>
      </w:r>
      <w:r>
        <w:rPr/>
        <w:t>управления</w:t>
      </w:r>
      <w:r>
        <w:rPr>
          <w:spacing w:val="-8"/>
        </w:rPr>
        <w:t> </w:t>
      </w:r>
      <w:r>
        <w:rPr/>
        <w:t>направлена</w:t>
      </w:r>
      <w:r>
        <w:rPr>
          <w:spacing w:val="-9"/>
        </w:rPr>
        <w:t> </w:t>
      </w:r>
      <w:r>
        <w:rPr/>
        <w:t>на</w:t>
      </w:r>
      <w:r>
        <w:rPr>
          <w:spacing w:val="-8"/>
        </w:rPr>
        <w:t> </w:t>
      </w:r>
      <w:r>
        <w:rPr/>
        <w:t>создание</w:t>
      </w:r>
      <w:r>
        <w:rPr>
          <w:spacing w:val="-5"/>
        </w:rPr>
        <w:t> </w:t>
      </w:r>
      <w:r>
        <w:rPr/>
        <w:t>условий</w:t>
      </w:r>
      <w:r>
        <w:rPr>
          <w:spacing w:val="-5"/>
        </w:rPr>
        <w:t> </w:t>
      </w:r>
      <w:r>
        <w:rPr/>
        <w:t>для</w:t>
      </w:r>
      <w:r>
        <w:rPr>
          <w:spacing w:val="-7"/>
        </w:rPr>
        <w:t> </w:t>
      </w:r>
      <w:r>
        <w:rPr/>
        <w:t>эффективного</w:t>
      </w:r>
      <w:r>
        <w:rPr>
          <w:spacing w:val="-6"/>
        </w:rPr>
        <w:t> </w:t>
      </w:r>
      <w:r>
        <w:rPr/>
        <w:t>достижения</w:t>
      </w:r>
      <w:r>
        <w:rPr>
          <w:spacing w:val="-9"/>
        </w:rPr>
        <w:t> </w:t>
      </w:r>
      <w:r>
        <w:rPr/>
        <w:t>конечных</w:t>
      </w:r>
      <w:r>
        <w:rPr>
          <w:spacing w:val="-6"/>
        </w:rPr>
        <w:t> </w:t>
      </w:r>
      <w:r>
        <w:rPr/>
        <w:t>целей</w:t>
      </w:r>
      <w:r>
        <w:rPr>
          <w:spacing w:val="-5"/>
        </w:rPr>
        <w:t> </w:t>
      </w:r>
      <w:r>
        <w:rPr/>
        <w:t>Программы</w:t>
      </w:r>
      <w:r>
        <w:rPr>
          <w:spacing w:val="-5"/>
        </w:rPr>
        <w:t> </w:t>
      </w:r>
      <w:r>
        <w:rPr>
          <w:spacing w:val="-2"/>
        </w:rPr>
        <w:t>развития.</w:t>
      </w:r>
    </w:p>
    <w:p>
      <w:pPr>
        <w:pStyle w:val="BodyText"/>
        <w:ind w:left="504" w:right="1355" w:firstLine="708"/>
        <w:jc w:val="both"/>
      </w:pPr>
      <w:r>
        <w:rPr/>
        <w:t>В структуру управления входят представители все субъекты образовательных отношений. В целях построения эффективной и качественной системы управления Программой развития используется 4-х уровневая организационно- педагогическая система, которая позволяет обеспечивать системное, гибкое, сквозное управление:</w:t>
      </w:r>
    </w:p>
    <w:p>
      <w:pPr>
        <w:pStyle w:val="BodyText"/>
        <w:spacing w:before="53"/>
        <w:ind w:left="0"/>
        <w:rPr>
          <w:sz w:val="20"/>
        </w:r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3"/>
        <w:gridCol w:w="12172"/>
      </w:tblGrid>
      <w:tr>
        <w:trPr>
          <w:trHeight w:val="551" w:hRule="atLeast"/>
        </w:trPr>
        <w:tc>
          <w:tcPr>
            <w:tcW w:w="14625" w:type="dxa"/>
            <w:gridSpan w:val="2"/>
          </w:tcPr>
          <w:p>
            <w:pPr>
              <w:pStyle w:val="TableParagraph"/>
              <w:spacing w:line="268" w:lineRule="exact"/>
              <w:ind w:left="107"/>
              <w:rPr>
                <w:sz w:val="24"/>
              </w:rPr>
            </w:pPr>
            <w:r>
              <w:rPr>
                <w:b/>
                <w:sz w:val="24"/>
              </w:rPr>
              <w:t>Стратегический</w:t>
            </w:r>
            <w:r>
              <w:rPr>
                <w:b/>
                <w:spacing w:val="42"/>
                <w:sz w:val="24"/>
              </w:rPr>
              <w:t> </w:t>
            </w:r>
            <w:r>
              <w:rPr>
                <w:b/>
                <w:sz w:val="24"/>
              </w:rPr>
              <w:t>уровень</w:t>
            </w:r>
            <w:r>
              <w:rPr>
                <w:sz w:val="24"/>
              </w:rPr>
              <w:t>:</w:t>
            </w:r>
            <w:r>
              <w:rPr>
                <w:spacing w:val="45"/>
                <w:sz w:val="24"/>
              </w:rPr>
              <w:t> </w:t>
            </w:r>
            <w:r>
              <w:rPr>
                <w:sz w:val="24"/>
              </w:rPr>
              <w:t>контроль</w:t>
            </w:r>
            <w:r>
              <w:rPr>
                <w:spacing w:val="45"/>
                <w:sz w:val="24"/>
              </w:rPr>
              <w:t> </w:t>
            </w:r>
            <w:r>
              <w:rPr>
                <w:sz w:val="24"/>
              </w:rPr>
              <w:t>за</w:t>
            </w:r>
            <w:r>
              <w:rPr>
                <w:spacing w:val="44"/>
                <w:sz w:val="24"/>
              </w:rPr>
              <w:t> </w:t>
            </w:r>
            <w:r>
              <w:rPr>
                <w:sz w:val="24"/>
              </w:rPr>
              <w:t>ходом</w:t>
            </w:r>
            <w:r>
              <w:rPr>
                <w:spacing w:val="44"/>
                <w:sz w:val="24"/>
              </w:rPr>
              <w:t> </w:t>
            </w:r>
            <w:r>
              <w:rPr>
                <w:sz w:val="24"/>
              </w:rPr>
              <w:t>реализации</w:t>
            </w:r>
            <w:r>
              <w:rPr>
                <w:spacing w:val="44"/>
                <w:sz w:val="24"/>
              </w:rPr>
              <w:t> </w:t>
            </w:r>
            <w:r>
              <w:rPr>
                <w:sz w:val="24"/>
              </w:rPr>
              <w:t>Программы</w:t>
            </w:r>
            <w:r>
              <w:rPr>
                <w:spacing w:val="45"/>
                <w:sz w:val="24"/>
              </w:rPr>
              <w:t> </w:t>
            </w:r>
            <w:r>
              <w:rPr>
                <w:sz w:val="24"/>
              </w:rPr>
              <w:t>развития,</w:t>
            </w:r>
            <w:r>
              <w:rPr>
                <w:spacing w:val="44"/>
                <w:sz w:val="24"/>
              </w:rPr>
              <w:t> </w:t>
            </w:r>
            <w:r>
              <w:rPr>
                <w:sz w:val="24"/>
              </w:rPr>
              <w:t>определение</w:t>
            </w:r>
            <w:r>
              <w:rPr>
                <w:spacing w:val="43"/>
                <w:sz w:val="24"/>
              </w:rPr>
              <w:t> </w:t>
            </w:r>
            <w:r>
              <w:rPr>
                <w:sz w:val="24"/>
              </w:rPr>
              <w:t>стратегии</w:t>
            </w:r>
            <w:r>
              <w:rPr>
                <w:spacing w:val="45"/>
                <w:sz w:val="24"/>
              </w:rPr>
              <w:t> </w:t>
            </w:r>
            <w:r>
              <w:rPr>
                <w:sz w:val="24"/>
              </w:rPr>
              <w:t>и</w:t>
            </w:r>
            <w:r>
              <w:rPr>
                <w:spacing w:val="45"/>
                <w:sz w:val="24"/>
              </w:rPr>
              <w:t> </w:t>
            </w:r>
            <w:r>
              <w:rPr>
                <w:sz w:val="24"/>
              </w:rPr>
              <w:t>тактики</w:t>
            </w:r>
            <w:r>
              <w:rPr>
                <w:spacing w:val="45"/>
                <w:sz w:val="24"/>
              </w:rPr>
              <w:t> </w:t>
            </w:r>
            <w:r>
              <w:rPr>
                <w:spacing w:val="-2"/>
                <w:sz w:val="24"/>
              </w:rPr>
              <w:t>развития</w:t>
            </w:r>
          </w:p>
          <w:p>
            <w:pPr>
              <w:pStyle w:val="TableParagraph"/>
              <w:spacing w:line="264" w:lineRule="exact"/>
              <w:ind w:left="107"/>
              <w:rPr>
                <w:sz w:val="24"/>
              </w:rPr>
            </w:pPr>
            <w:r>
              <w:rPr>
                <w:sz w:val="24"/>
              </w:rPr>
              <w:t>учреждения,</w:t>
            </w:r>
            <w:r>
              <w:rPr>
                <w:spacing w:val="72"/>
                <w:sz w:val="24"/>
              </w:rPr>
              <w:t> </w:t>
            </w:r>
            <w:r>
              <w:rPr>
                <w:sz w:val="24"/>
              </w:rPr>
              <w:t>координация</w:t>
            </w:r>
            <w:r>
              <w:rPr>
                <w:spacing w:val="-3"/>
                <w:sz w:val="24"/>
              </w:rPr>
              <w:t> </w:t>
            </w:r>
            <w:r>
              <w:rPr>
                <w:sz w:val="24"/>
              </w:rPr>
              <w:t>и</w:t>
            </w:r>
            <w:r>
              <w:rPr>
                <w:spacing w:val="-3"/>
                <w:sz w:val="24"/>
              </w:rPr>
              <w:t> </w:t>
            </w:r>
            <w:r>
              <w:rPr>
                <w:sz w:val="24"/>
              </w:rPr>
              <w:t>руководство</w:t>
            </w:r>
            <w:r>
              <w:rPr>
                <w:spacing w:val="-3"/>
                <w:sz w:val="24"/>
              </w:rPr>
              <w:t> </w:t>
            </w:r>
            <w:r>
              <w:rPr>
                <w:sz w:val="24"/>
              </w:rPr>
              <w:t>Программой</w:t>
            </w:r>
            <w:r>
              <w:rPr>
                <w:spacing w:val="-3"/>
                <w:sz w:val="24"/>
              </w:rPr>
              <w:t> </w:t>
            </w:r>
            <w:r>
              <w:rPr>
                <w:sz w:val="24"/>
              </w:rPr>
              <w:t>развития,</w:t>
            </w:r>
            <w:r>
              <w:rPr>
                <w:spacing w:val="-3"/>
                <w:sz w:val="24"/>
              </w:rPr>
              <w:t> </w:t>
            </w:r>
            <w:r>
              <w:rPr>
                <w:sz w:val="24"/>
              </w:rPr>
              <w:t>корректировка</w:t>
            </w:r>
            <w:r>
              <w:rPr>
                <w:spacing w:val="-3"/>
                <w:sz w:val="24"/>
              </w:rPr>
              <w:t> </w:t>
            </w:r>
            <w:r>
              <w:rPr>
                <w:sz w:val="24"/>
              </w:rPr>
              <w:t>ориентиров</w:t>
            </w:r>
            <w:r>
              <w:rPr>
                <w:spacing w:val="-6"/>
                <w:sz w:val="24"/>
              </w:rPr>
              <w:t> </w:t>
            </w:r>
            <w:r>
              <w:rPr>
                <w:sz w:val="24"/>
              </w:rPr>
              <w:t>и</w:t>
            </w:r>
            <w:r>
              <w:rPr>
                <w:spacing w:val="-3"/>
                <w:sz w:val="24"/>
              </w:rPr>
              <w:t> </w:t>
            </w:r>
            <w:r>
              <w:rPr>
                <w:sz w:val="24"/>
              </w:rPr>
              <w:t>приоритетов</w:t>
            </w:r>
            <w:r>
              <w:rPr>
                <w:spacing w:val="-4"/>
                <w:sz w:val="24"/>
              </w:rPr>
              <w:t> </w:t>
            </w:r>
            <w:r>
              <w:rPr>
                <w:sz w:val="24"/>
              </w:rPr>
              <w:t>развития</w:t>
            </w:r>
            <w:r>
              <w:rPr>
                <w:spacing w:val="-5"/>
                <w:sz w:val="24"/>
              </w:rPr>
              <w:t> </w:t>
            </w:r>
            <w:r>
              <w:rPr>
                <w:spacing w:val="-2"/>
                <w:sz w:val="24"/>
              </w:rPr>
              <w:t>школы.</w:t>
            </w:r>
          </w:p>
        </w:tc>
      </w:tr>
      <w:tr>
        <w:trPr>
          <w:trHeight w:val="2208" w:hRule="atLeast"/>
        </w:trPr>
        <w:tc>
          <w:tcPr>
            <w:tcW w:w="2453" w:type="dxa"/>
          </w:tcPr>
          <w:p>
            <w:pPr>
              <w:pStyle w:val="TableParagraph"/>
              <w:spacing w:line="273" w:lineRule="exact"/>
              <w:ind w:left="38"/>
              <w:jc w:val="center"/>
              <w:rPr>
                <w:b/>
                <w:sz w:val="24"/>
              </w:rPr>
            </w:pPr>
            <w:r>
              <w:rPr>
                <w:b/>
                <w:spacing w:val="-2"/>
                <w:sz w:val="24"/>
              </w:rPr>
              <w:t>Директор</w:t>
            </w:r>
          </w:p>
        </w:tc>
        <w:tc>
          <w:tcPr>
            <w:tcW w:w="12172" w:type="dxa"/>
          </w:tcPr>
          <w:p>
            <w:pPr>
              <w:pStyle w:val="TableParagraph"/>
              <w:ind w:left="216" w:right="185"/>
              <w:jc w:val="both"/>
              <w:rPr>
                <w:sz w:val="24"/>
              </w:rPr>
            </w:pPr>
            <w:r>
              <w:rPr>
                <w:sz w:val="24"/>
              </w:rPr>
              <w:t>Осуществляет координацию и руководство Программой развития, определяет стратегию развития образовательного учреждения, обеспечивает проведение мониторинга инновационных процессов по этапам реализации Программы развития, контроля и оценивания достижения проектных показателей и индикаторов (ежегодно в рамках выделенных этапов развития),</w:t>
            </w:r>
            <w:r>
              <w:rPr>
                <w:spacing w:val="40"/>
                <w:sz w:val="24"/>
              </w:rPr>
              <w:t> </w:t>
            </w:r>
            <w:r>
              <w:rPr>
                <w:sz w:val="24"/>
              </w:rPr>
              <w:t>включение показателей результативности Программы</w:t>
            </w:r>
            <w:r>
              <w:rPr>
                <w:spacing w:val="40"/>
                <w:sz w:val="24"/>
              </w:rPr>
              <w:t> </w:t>
            </w:r>
            <w:r>
              <w:rPr>
                <w:sz w:val="24"/>
              </w:rPr>
              <w:t>развития (проектов Программы) в систему мониторинга повышения эффективности механизмов управления качеством</w:t>
            </w:r>
            <w:r>
              <w:rPr>
                <w:spacing w:val="13"/>
                <w:sz w:val="24"/>
              </w:rPr>
              <w:t> </w:t>
            </w:r>
            <w:r>
              <w:rPr>
                <w:sz w:val="24"/>
              </w:rPr>
              <w:t>образования</w:t>
            </w:r>
            <w:r>
              <w:rPr>
                <w:spacing w:val="16"/>
                <w:sz w:val="24"/>
              </w:rPr>
              <w:t> </w:t>
            </w:r>
            <w:r>
              <w:rPr>
                <w:sz w:val="24"/>
              </w:rPr>
              <w:t>в</w:t>
            </w:r>
            <w:r>
              <w:rPr>
                <w:spacing w:val="16"/>
                <w:sz w:val="24"/>
              </w:rPr>
              <w:t> </w:t>
            </w:r>
            <w:r>
              <w:rPr>
                <w:sz w:val="24"/>
              </w:rPr>
              <w:t>МОУ</w:t>
            </w:r>
            <w:r>
              <w:rPr>
                <w:spacing w:val="17"/>
                <w:sz w:val="24"/>
              </w:rPr>
              <w:t> </w:t>
            </w:r>
            <w:r>
              <w:rPr>
                <w:sz w:val="24"/>
              </w:rPr>
              <w:t>СШ</w:t>
            </w:r>
            <w:r>
              <w:rPr>
                <w:spacing w:val="17"/>
                <w:sz w:val="24"/>
              </w:rPr>
              <w:t> </w:t>
            </w:r>
            <w:r>
              <w:rPr>
                <w:sz w:val="24"/>
              </w:rPr>
              <w:t>№128,</w:t>
            </w:r>
            <w:r>
              <w:rPr>
                <w:spacing w:val="16"/>
                <w:sz w:val="24"/>
              </w:rPr>
              <w:t> </w:t>
            </w:r>
            <w:r>
              <w:rPr>
                <w:sz w:val="24"/>
              </w:rPr>
              <w:t>определяет</w:t>
            </w:r>
            <w:r>
              <w:rPr>
                <w:spacing w:val="18"/>
                <w:sz w:val="24"/>
              </w:rPr>
              <w:t> </w:t>
            </w:r>
            <w:r>
              <w:rPr>
                <w:sz w:val="24"/>
              </w:rPr>
              <w:t>стратегию</w:t>
            </w:r>
            <w:r>
              <w:rPr>
                <w:spacing w:val="17"/>
                <w:sz w:val="24"/>
              </w:rPr>
              <w:t> </w:t>
            </w:r>
            <w:r>
              <w:rPr>
                <w:sz w:val="24"/>
              </w:rPr>
              <w:t>и</w:t>
            </w:r>
            <w:r>
              <w:rPr>
                <w:spacing w:val="17"/>
                <w:sz w:val="24"/>
              </w:rPr>
              <w:t> </w:t>
            </w:r>
            <w:r>
              <w:rPr>
                <w:sz w:val="24"/>
              </w:rPr>
              <w:t>тактику</w:t>
            </w:r>
            <w:r>
              <w:rPr>
                <w:spacing w:val="9"/>
                <w:sz w:val="24"/>
              </w:rPr>
              <w:t> </w:t>
            </w:r>
            <w:r>
              <w:rPr>
                <w:sz w:val="24"/>
              </w:rPr>
              <w:t>перехода</w:t>
            </w:r>
            <w:r>
              <w:rPr>
                <w:spacing w:val="16"/>
                <w:sz w:val="24"/>
              </w:rPr>
              <w:t> </w:t>
            </w:r>
            <w:r>
              <w:rPr>
                <w:sz w:val="24"/>
              </w:rPr>
              <w:t>от</w:t>
            </w:r>
            <w:r>
              <w:rPr>
                <w:spacing w:val="17"/>
                <w:sz w:val="24"/>
              </w:rPr>
              <w:t> </w:t>
            </w:r>
            <w:r>
              <w:rPr>
                <w:sz w:val="24"/>
              </w:rPr>
              <w:t>достигнутого</w:t>
            </w:r>
            <w:r>
              <w:rPr>
                <w:spacing w:val="17"/>
                <w:sz w:val="24"/>
              </w:rPr>
              <w:t> </w:t>
            </w:r>
            <w:r>
              <w:rPr>
                <w:spacing w:val="-2"/>
                <w:sz w:val="24"/>
              </w:rPr>
              <w:t>состояния</w:t>
            </w:r>
          </w:p>
          <w:p>
            <w:pPr>
              <w:pStyle w:val="TableParagraph"/>
              <w:spacing w:line="270" w:lineRule="atLeast"/>
              <w:ind w:left="216" w:right="196"/>
              <w:jc w:val="both"/>
              <w:rPr>
                <w:sz w:val="24"/>
              </w:rPr>
            </w:pPr>
            <w:r>
              <w:rPr>
                <w:sz w:val="24"/>
              </w:rPr>
              <w:t>образовательного учреждения к желаемому результату, уточняет компетенции и разграничения полномочий для ответственных и структурных подразделений в рамках реализации Программы развития.</w:t>
            </w:r>
          </w:p>
        </w:tc>
      </w:tr>
      <w:tr>
        <w:trPr>
          <w:trHeight w:val="827" w:hRule="atLeast"/>
        </w:trPr>
        <w:tc>
          <w:tcPr>
            <w:tcW w:w="2453" w:type="dxa"/>
          </w:tcPr>
          <w:p>
            <w:pPr>
              <w:pStyle w:val="TableParagraph"/>
              <w:ind w:left="955" w:right="334" w:hanging="596"/>
              <w:rPr>
                <w:b/>
                <w:sz w:val="24"/>
              </w:rPr>
            </w:pPr>
            <w:r>
              <w:rPr>
                <w:b/>
                <w:spacing w:val="-4"/>
                <w:sz w:val="24"/>
              </w:rPr>
              <w:t>Педагогический </w:t>
            </w:r>
            <w:r>
              <w:rPr>
                <w:b/>
                <w:spacing w:val="-2"/>
                <w:sz w:val="24"/>
              </w:rPr>
              <w:t>совет</w:t>
            </w:r>
          </w:p>
        </w:tc>
        <w:tc>
          <w:tcPr>
            <w:tcW w:w="12172" w:type="dxa"/>
          </w:tcPr>
          <w:p>
            <w:pPr>
              <w:pStyle w:val="TableParagraph"/>
              <w:tabs>
                <w:tab w:pos="1867" w:val="left" w:leader="none"/>
                <w:tab w:pos="3001" w:val="left" w:leader="none"/>
                <w:tab w:pos="3361" w:val="left" w:leader="none"/>
                <w:tab w:pos="5603" w:val="left" w:leader="none"/>
                <w:tab w:pos="9133" w:val="left" w:leader="none"/>
                <w:tab w:pos="10787" w:val="left" w:leader="none"/>
              </w:tabs>
              <w:spacing w:line="268" w:lineRule="exact"/>
              <w:ind w:left="216"/>
              <w:rPr>
                <w:sz w:val="24"/>
              </w:rPr>
            </w:pPr>
            <w:r>
              <w:rPr>
                <w:spacing w:val="-2"/>
                <w:sz w:val="24"/>
              </w:rPr>
              <w:t>Обеспечивает</w:t>
            </w:r>
            <w:r>
              <w:rPr>
                <w:sz w:val="24"/>
              </w:rPr>
              <w:tab/>
            </w:r>
            <w:r>
              <w:rPr>
                <w:spacing w:val="-2"/>
                <w:sz w:val="24"/>
              </w:rPr>
              <w:t>развитие</w:t>
            </w:r>
            <w:r>
              <w:rPr>
                <w:sz w:val="24"/>
              </w:rPr>
              <w:tab/>
            </w:r>
            <w:r>
              <w:rPr>
                <w:spacing w:val="-10"/>
                <w:sz w:val="24"/>
              </w:rPr>
              <w:t>и</w:t>
            </w:r>
            <w:r>
              <w:rPr>
                <w:sz w:val="24"/>
              </w:rPr>
              <w:tab/>
            </w:r>
            <w:r>
              <w:rPr>
                <w:spacing w:val="-2"/>
                <w:sz w:val="24"/>
              </w:rPr>
              <w:t>совершенствование</w:t>
            </w:r>
            <w:r>
              <w:rPr>
                <w:sz w:val="24"/>
              </w:rPr>
              <w:tab/>
            </w:r>
            <w:r>
              <w:rPr>
                <w:spacing w:val="-2"/>
                <w:sz w:val="24"/>
              </w:rPr>
              <w:t>образовательно-воспитательной</w:t>
            </w:r>
            <w:r>
              <w:rPr>
                <w:sz w:val="24"/>
              </w:rPr>
              <w:tab/>
            </w:r>
            <w:r>
              <w:rPr>
                <w:spacing w:val="-2"/>
                <w:sz w:val="24"/>
              </w:rPr>
              <w:t>деятельности,</w:t>
            </w:r>
            <w:r>
              <w:rPr>
                <w:sz w:val="24"/>
              </w:rPr>
              <w:tab/>
            </w:r>
            <w:r>
              <w:rPr>
                <w:spacing w:val="-2"/>
                <w:sz w:val="24"/>
              </w:rPr>
              <w:t>повышение</w:t>
            </w:r>
          </w:p>
          <w:p>
            <w:pPr>
              <w:pStyle w:val="TableParagraph"/>
              <w:spacing w:line="270" w:lineRule="atLeast"/>
              <w:ind w:left="216"/>
              <w:rPr>
                <w:sz w:val="24"/>
              </w:rPr>
            </w:pPr>
            <w:r>
              <w:rPr>
                <w:sz w:val="24"/>
              </w:rPr>
              <w:t>профессионального</w:t>
            </w:r>
            <w:r>
              <w:rPr>
                <w:spacing w:val="35"/>
                <w:sz w:val="24"/>
              </w:rPr>
              <w:t> </w:t>
            </w:r>
            <w:r>
              <w:rPr>
                <w:sz w:val="24"/>
              </w:rPr>
              <w:t>мастерства</w:t>
            </w:r>
            <w:r>
              <w:rPr>
                <w:spacing w:val="34"/>
                <w:sz w:val="24"/>
              </w:rPr>
              <w:t> </w:t>
            </w:r>
            <w:r>
              <w:rPr>
                <w:sz w:val="24"/>
              </w:rPr>
              <w:t>и</w:t>
            </w:r>
            <w:r>
              <w:rPr>
                <w:spacing w:val="36"/>
                <w:sz w:val="24"/>
              </w:rPr>
              <w:t> </w:t>
            </w:r>
            <w:r>
              <w:rPr>
                <w:sz w:val="24"/>
              </w:rPr>
              <w:t>творческого</w:t>
            </w:r>
            <w:r>
              <w:rPr>
                <w:spacing w:val="37"/>
                <w:sz w:val="24"/>
              </w:rPr>
              <w:t> </w:t>
            </w:r>
            <w:r>
              <w:rPr>
                <w:sz w:val="24"/>
              </w:rPr>
              <w:t>роста</w:t>
            </w:r>
            <w:r>
              <w:rPr>
                <w:spacing w:val="34"/>
                <w:sz w:val="24"/>
              </w:rPr>
              <w:t> </w:t>
            </w:r>
            <w:r>
              <w:rPr>
                <w:sz w:val="24"/>
              </w:rPr>
              <w:t>педагогических</w:t>
            </w:r>
            <w:r>
              <w:rPr>
                <w:spacing w:val="35"/>
                <w:sz w:val="24"/>
              </w:rPr>
              <w:t> </w:t>
            </w:r>
            <w:r>
              <w:rPr>
                <w:sz w:val="24"/>
              </w:rPr>
              <w:t>работников,</w:t>
            </w:r>
            <w:r>
              <w:rPr>
                <w:spacing w:val="35"/>
                <w:sz w:val="24"/>
              </w:rPr>
              <w:t> </w:t>
            </w:r>
            <w:r>
              <w:rPr>
                <w:sz w:val="24"/>
              </w:rPr>
              <w:t>решает</w:t>
            </w:r>
            <w:r>
              <w:rPr>
                <w:spacing w:val="36"/>
                <w:sz w:val="24"/>
              </w:rPr>
              <w:t> </w:t>
            </w:r>
            <w:r>
              <w:rPr>
                <w:sz w:val="24"/>
              </w:rPr>
              <w:t>вопросы,</w:t>
            </w:r>
            <w:r>
              <w:rPr>
                <w:spacing w:val="35"/>
                <w:sz w:val="24"/>
              </w:rPr>
              <w:t> </w:t>
            </w:r>
            <w:r>
              <w:rPr>
                <w:sz w:val="24"/>
              </w:rPr>
              <w:t>связанные</w:t>
            </w:r>
            <w:r>
              <w:rPr>
                <w:spacing w:val="31"/>
                <w:sz w:val="24"/>
              </w:rPr>
              <w:t> </w:t>
            </w:r>
            <w:r>
              <w:rPr>
                <w:sz w:val="24"/>
              </w:rPr>
              <w:t>с реализацией Программы развития МБОУ Ново – Тарабинская СОШ.</w:t>
            </w:r>
          </w:p>
        </w:tc>
      </w:tr>
      <w:tr>
        <w:trPr>
          <w:trHeight w:val="553" w:hRule="atLeast"/>
        </w:trPr>
        <w:tc>
          <w:tcPr>
            <w:tcW w:w="2453" w:type="dxa"/>
          </w:tcPr>
          <w:p>
            <w:pPr>
              <w:pStyle w:val="TableParagraph"/>
              <w:spacing w:line="276" w:lineRule="exact"/>
              <w:ind w:left="605" w:hanging="248"/>
              <w:rPr>
                <w:b/>
                <w:sz w:val="24"/>
              </w:rPr>
            </w:pPr>
            <w:r>
              <w:rPr>
                <w:b/>
                <w:spacing w:val="-2"/>
                <w:sz w:val="24"/>
              </w:rPr>
              <w:t>Общее</w:t>
            </w:r>
            <w:r>
              <w:rPr>
                <w:b/>
                <w:spacing w:val="-15"/>
                <w:sz w:val="24"/>
              </w:rPr>
              <w:t> </w:t>
            </w:r>
            <w:r>
              <w:rPr>
                <w:b/>
                <w:spacing w:val="-2"/>
                <w:sz w:val="24"/>
              </w:rPr>
              <w:t>собрание работников</w:t>
            </w:r>
          </w:p>
        </w:tc>
        <w:tc>
          <w:tcPr>
            <w:tcW w:w="12172" w:type="dxa"/>
          </w:tcPr>
          <w:p>
            <w:pPr>
              <w:pStyle w:val="TableParagraph"/>
              <w:spacing w:line="270" w:lineRule="exact"/>
              <w:ind w:left="216"/>
              <w:rPr>
                <w:sz w:val="24"/>
              </w:rPr>
            </w:pPr>
            <w:r>
              <w:rPr>
                <w:sz w:val="24"/>
              </w:rPr>
              <w:t>Обеспечивают</w:t>
            </w:r>
            <w:r>
              <w:rPr>
                <w:spacing w:val="76"/>
                <w:w w:val="150"/>
                <w:sz w:val="24"/>
              </w:rPr>
              <w:t> </w:t>
            </w:r>
            <w:r>
              <w:rPr>
                <w:sz w:val="24"/>
              </w:rPr>
              <w:t>единство</w:t>
            </w:r>
            <w:r>
              <w:rPr>
                <w:spacing w:val="25"/>
                <w:sz w:val="24"/>
              </w:rPr>
              <w:t>  </w:t>
            </w:r>
            <w:r>
              <w:rPr>
                <w:sz w:val="24"/>
              </w:rPr>
              <w:t>управляющей</w:t>
            </w:r>
            <w:r>
              <w:rPr>
                <w:spacing w:val="78"/>
                <w:w w:val="150"/>
                <w:sz w:val="24"/>
              </w:rPr>
              <w:t> </w:t>
            </w:r>
            <w:r>
              <w:rPr>
                <w:sz w:val="24"/>
              </w:rPr>
              <w:t>системы</w:t>
            </w:r>
            <w:r>
              <w:rPr>
                <w:spacing w:val="77"/>
                <w:w w:val="150"/>
                <w:sz w:val="24"/>
              </w:rPr>
              <w:t> </w:t>
            </w:r>
            <w:r>
              <w:rPr>
                <w:sz w:val="24"/>
              </w:rPr>
              <w:t>по</w:t>
            </w:r>
            <w:r>
              <w:rPr>
                <w:spacing w:val="74"/>
                <w:w w:val="150"/>
                <w:sz w:val="24"/>
              </w:rPr>
              <w:t> </w:t>
            </w:r>
            <w:r>
              <w:rPr>
                <w:sz w:val="24"/>
              </w:rPr>
              <w:t>реализации</w:t>
            </w:r>
            <w:r>
              <w:rPr>
                <w:spacing w:val="77"/>
                <w:w w:val="150"/>
                <w:sz w:val="24"/>
              </w:rPr>
              <w:t> </w:t>
            </w:r>
            <w:r>
              <w:rPr>
                <w:sz w:val="24"/>
              </w:rPr>
              <w:t>Программы</w:t>
            </w:r>
            <w:r>
              <w:rPr>
                <w:spacing w:val="77"/>
                <w:w w:val="150"/>
                <w:sz w:val="24"/>
              </w:rPr>
              <w:t> </w:t>
            </w:r>
            <w:r>
              <w:rPr>
                <w:sz w:val="24"/>
              </w:rPr>
              <w:t>развития</w:t>
            </w:r>
            <w:r>
              <w:rPr>
                <w:spacing w:val="76"/>
                <w:w w:val="150"/>
                <w:sz w:val="24"/>
              </w:rPr>
              <w:t> </w:t>
            </w:r>
            <w:r>
              <w:rPr>
                <w:sz w:val="24"/>
              </w:rPr>
              <w:t>в</w:t>
            </w:r>
            <w:r>
              <w:rPr>
                <w:spacing w:val="75"/>
                <w:w w:val="150"/>
                <w:sz w:val="24"/>
              </w:rPr>
              <w:t> </w:t>
            </w:r>
            <w:r>
              <w:rPr>
                <w:spacing w:val="-2"/>
                <w:sz w:val="24"/>
              </w:rPr>
              <w:t>целом,</w:t>
            </w:r>
          </w:p>
          <w:p>
            <w:pPr>
              <w:pStyle w:val="TableParagraph"/>
              <w:spacing w:line="264" w:lineRule="exact"/>
              <w:ind w:left="216"/>
              <w:rPr>
                <w:sz w:val="24"/>
              </w:rPr>
            </w:pPr>
            <w:r>
              <w:rPr>
                <w:sz w:val="24"/>
              </w:rPr>
              <w:t>определяют</w:t>
            </w:r>
            <w:r>
              <w:rPr>
                <w:spacing w:val="-7"/>
                <w:sz w:val="24"/>
              </w:rPr>
              <w:t> </w:t>
            </w:r>
            <w:r>
              <w:rPr>
                <w:sz w:val="24"/>
              </w:rPr>
              <w:t>стратегическое</w:t>
            </w:r>
            <w:r>
              <w:rPr>
                <w:spacing w:val="-5"/>
                <w:sz w:val="24"/>
              </w:rPr>
              <w:t> </w:t>
            </w:r>
            <w:r>
              <w:rPr>
                <w:sz w:val="24"/>
              </w:rPr>
              <w:t>направление</w:t>
            </w:r>
            <w:r>
              <w:rPr>
                <w:spacing w:val="-5"/>
                <w:sz w:val="24"/>
              </w:rPr>
              <w:t> </w:t>
            </w:r>
            <w:r>
              <w:rPr>
                <w:sz w:val="24"/>
              </w:rPr>
              <w:t>развития</w:t>
            </w:r>
            <w:r>
              <w:rPr>
                <w:spacing w:val="-5"/>
                <w:sz w:val="24"/>
              </w:rPr>
              <w:t> </w:t>
            </w:r>
            <w:r>
              <w:rPr>
                <w:sz w:val="24"/>
              </w:rPr>
              <w:t>образовательного</w:t>
            </w:r>
            <w:r>
              <w:rPr>
                <w:spacing w:val="-2"/>
                <w:sz w:val="24"/>
              </w:rPr>
              <w:t> </w:t>
            </w:r>
            <w:r>
              <w:rPr>
                <w:sz w:val="24"/>
              </w:rPr>
              <w:t>учреждения,</w:t>
            </w:r>
            <w:r>
              <w:rPr>
                <w:spacing w:val="-4"/>
                <w:sz w:val="24"/>
              </w:rPr>
              <w:t> </w:t>
            </w:r>
            <w:r>
              <w:rPr>
                <w:sz w:val="24"/>
              </w:rPr>
              <w:t>всех</w:t>
            </w:r>
            <w:r>
              <w:rPr>
                <w:spacing w:val="-3"/>
                <w:sz w:val="24"/>
              </w:rPr>
              <w:t> </w:t>
            </w:r>
            <w:r>
              <w:rPr>
                <w:sz w:val="24"/>
              </w:rPr>
              <w:t>его</w:t>
            </w:r>
            <w:r>
              <w:rPr>
                <w:spacing w:val="2"/>
                <w:sz w:val="24"/>
              </w:rPr>
              <w:t> </w:t>
            </w:r>
            <w:r>
              <w:rPr>
                <w:spacing w:val="-2"/>
                <w:sz w:val="24"/>
              </w:rPr>
              <w:t>подразделений.</w:t>
            </w:r>
          </w:p>
        </w:tc>
      </w:tr>
      <w:tr>
        <w:trPr>
          <w:trHeight w:val="549" w:hRule="atLeast"/>
        </w:trPr>
        <w:tc>
          <w:tcPr>
            <w:tcW w:w="2453" w:type="dxa"/>
          </w:tcPr>
          <w:p>
            <w:pPr>
              <w:pStyle w:val="TableParagraph"/>
              <w:spacing w:line="269" w:lineRule="exact"/>
              <w:ind w:left="38" w:right="20"/>
              <w:jc w:val="center"/>
              <w:rPr>
                <w:b/>
                <w:sz w:val="24"/>
              </w:rPr>
            </w:pPr>
            <w:r>
              <w:rPr>
                <w:b/>
                <w:spacing w:val="-2"/>
                <w:sz w:val="24"/>
              </w:rPr>
              <w:t>Управляющий</w:t>
            </w:r>
          </w:p>
          <w:p>
            <w:pPr>
              <w:pStyle w:val="TableParagraph"/>
              <w:spacing w:line="260" w:lineRule="exact"/>
              <w:ind w:left="38" w:right="21"/>
              <w:jc w:val="center"/>
              <w:rPr>
                <w:b/>
                <w:sz w:val="24"/>
              </w:rPr>
            </w:pPr>
            <w:r>
              <w:rPr>
                <w:b/>
                <w:spacing w:val="-2"/>
                <w:sz w:val="24"/>
              </w:rPr>
              <w:t>Совет</w:t>
            </w:r>
          </w:p>
        </w:tc>
        <w:tc>
          <w:tcPr>
            <w:tcW w:w="12172" w:type="dxa"/>
          </w:tcPr>
          <w:p>
            <w:pPr>
              <w:pStyle w:val="TableParagraph"/>
              <w:spacing w:line="269" w:lineRule="exact"/>
              <w:ind w:left="216"/>
              <w:rPr>
                <w:sz w:val="24"/>
              </w:rPr>
            </w:pPr>
            <w:r>
              <w:rPr>
                <w:sz w:val="24"/>
              </w:rPr>
              <w:t>Рассматривает</w:t>
            </w:r>
            <w:r>
              <w:rPr>
                <w:spacing w:val="-17"/>
                <w:sz w:val="24"/>
              </w:rPr>
              <w:t> </w:t>
            </w:r>
            <w:r>
              <w:rPr>
                <w:sz w:val="24"/>
              </w:rPr>
              <w:t>ход</w:t>
            </w:r>
            <w:r>
              <w:rPr>
                <w:spacing w:val="-15"/>
                <w:sz w:val="24"/>
              </w:rPr>
              <w:t> </w:t>
            </w:r>
            <w:r>
              <w:rPr>
                <w:sz w:val="24"/>
              </w:rPr>
              <w:t>и</w:t>
            </w:r>
            <w:r>
              <w:rPr>
                <w:spacing w:val="-14"/>
                <w:sz w:val="24"/>
              </w:rPr>
              <w:t> </w:t>
            </w:r>
            <w:r>
              <w:rPr>
                <w:sz w:val="24"/>
              </w:rPr>
              <w:t>результаты</w:t>
            </w:r>
            <w:r>
              <w:rPr>
                <w:spacing w:val="-14"/>
                <w:sz w:val="24"/>
              </w:rPr>
              <w:t> </w:t>
            </w:r>
            <w:r>
              <w:rPr>
                <w:sz w:val="24"/>
              </w:rPr>
              <w:t>Программы</w:t>
            </w:r>
            <w:r>
              <w:rPr>
                <w:spacing w:val="-15"/>
                <w:sz w:val="24"/>
              </w:rPr>
              <w:t> </w:t>
            </w:r>
            <w:r>
              <w:rPr>
                <w:sz w:val="24"/>
              </w:rPr>
              <w:t>развития,</w:t>
            </w:r>
            <w:r>
              <w:rPr>
                <w:spacing w:val="-14"/>
                <w:sz w:val="24"/>
              </w:rPr>
              <w:t> </w:t>
            </w:r>
            <w:r>
              <w:rPr>
                <w:sz w:val="24"/>
              </w:rPr>
              <w:t>осуществляет</w:t>
            </w:r>
            <w:r>
              <w:rPr>
                <w:spacing w:val="-13"/>
                <w:sz w:val="24"/>
              </w:rPr>
              <w:t> </w:t>
            </w:r>
            <w:r>
              <w:rPr>
                <w:sz w:val="24"/>
              </w:rPr>
              <w:t>оценку</w:t>
            </w:r>
            <w:r>
              <w:rPr>
                <w:spacing w:val="-17"/>
                <w:sz w:val="24"/>
              </w:rPr>
              <w:t> </w:t>
            </w:r>
            <w:r>
              <w:rPr>
                <w:sz w:val="24"/>
              </w:rPr>
              <w:t>эффективности</w:t>
            </w:r>
            <w:r>
              <w:rPr>
                <w:spacing w:val="-14"/>
                <w:sz w:val="24"/>
              </w:rPr>
              <w:t> </w:t>
            </w:r>
            <w:r>
              <w:rPr>
                <w:spacing w:val="-2"/>
                <w:sz w:val="24"/>
              </w:rPr>
              <w:t>текущих</w:t>
            </w:r>
          </w:p>
          <w:p>
            <w:pPr>
              <w:pStyle w:val="TableParagraph"/>
              <w:spacing w:line="260" w:lineRule="exact"/>
              <w:ind w:left="216"/>
              <w:rPr>
                <w:sz w:val="24"/>
              </w:rPr>
            </w:pPr>
            <w:r>
              <w:rPr>
                <w:spacing w:val="-2"/>
                <w:sz w:val="24"/>
              </w:rPr>
              <w:t>преобразований.</w:t>
            </w:r>
          </w:p>
        </w:tc>
      </w:tr>
      <w:tr>
        <w:trPr>
          <w:trHeight w:val="551" w:hRule="atLeast"/>
        </w:trPr>
        <w:tc>
          <w:tcPr>
            <w:tcW w:w="14625" w:type="dxa"/>
            <w:gridSpan w:val="2"/>
          </w:tcPr>
          <w:p>
            <w:pPr>
              <w:pStyle w:val="TableParagraph"/>
              <w:spacing w:line="268" w:lineRule="exact"/>
              <w:ind w:left="107"/>
              <w:rPr>
                <w:sz w:val="24"/>
              </w:rPr>
            </w:pPr>
            <w:r>
              <w:rPr>
                <w:b/>
                <w:sz w:val="24"/>
              </w:rPr>
              <w:t>Операционный</w:t>
            </w:r>
            <w:r>
              <w:rPr>
                <w:b/>
                <w:spacing w:val="14"/>
                <w:sz w:val="24"/>
              </w:rPr>
              <w:t> </w:t>
            </w:r>
            <w:r>
              <w:rPr>
                <w:b/>
                <w:sz w:val="24"/>
              </w:rPr>
              <w:t>уровень</w:t>
            </w:r>
            <w:r>
              <w:rPr>
                <w:sz w:val="24"/>
              </w:rPr>
              <w:t>:</w:t>
            </w:r>
            <w:r>
              <w:rPr>
                <w:spacing w:val="17"/>
                <w:sz w:val="24"/>
              </w:rPr>
              <w:t> </w:t>
            </w:r>
            <w:r>
              <w:rPr>
                <w:sz w:val="24"/>
              </w:rPr>
              <w:t>Обеспечивают</w:t>
            </w:r>
            <w:r>
              <w:rPr>
                <w:spacing w:val="17"/>
                <w:sz w:val="24"/>
              </w:rPr>
              <w:t> </w:t>
            </w:r>
            <w:r>
              <w:rPr>
                <w:sz w:val="24"/>
              </w:rPr>
              <w:t>оперативное</w:t>
            </w:r>
            <w:r>
              <w:rPr>
                <w:spacing w:val="18"/>
                <w:sz w:val="24"/>
              </w:rPr>
              <w:t> </w:t>
            </w:r>
            <w:r>
              <w:rPr>
                <w:sz w:val="24"/>
              </w:rPr>
              <w:t>управление</w:t>
            </w:r>
            <w:r>
              <w:rPr>
                <w:spacing w:val="16"/>
                <w:sz w:val="24"/>
              </w:rPr>
              <w:t> </w:t>
            </w:r>
            <w:r>
              <w:rPr>
                <w:sz w:val="24"/>
              </w:rPr>
              <w:t>Программой</w:t>
            </w:r>
            <w:r>
              <w:rPr>
                <w:spacing w:val="17"/>
                <w:sz w:val="24"/>
              </w:rPr>
              <w:t> </w:t>
            </w:r>
            <w:r>
              <w:rPr>
                <w:sz w:val="24"/>
              </w:rPr>
              <w:t>развития,</w:t>
            </w:r>
            <w:r>
              <w:rPr>
                <w:spacing w:val="17"/>
                <w:sz w:val="24"/>
              </w:rPr>
              <w:t> </w:t>
            </w:r>
            <w:r>
              <w:rPr>
                <w:sz w:val="24"/>
              </w:rPr>
              <w:t>реализуют</w:t>
            </w:r>
            <w:r>
              <w:rPr>
                <w:spacing w:val="20"/>
                <w:sz w:val="24"/>
              </w:rPr>
              <w:t> </w:t>
            </w:r>
            <w:r>
              <w:rPr>
                <w:sz w:val="24"/>
              </w:rPr>
              <w:t>основные</w:t>
            </w:r>
            <w:r>
              <w:rPr>
                <w:spacing w:val="20"/>
                <w:sz w:val="24"/>
              </w:rPr>
              <w:t> </w:t>
            </w:r>
            <w:r>
              <w:rPr>
                <w:spacing w:val="-2"/>
                <w:sz w:val="24"/>
              </w:rPr>
              <w:t>управленческие</w:t>
            </w:r>
          </w:p>
          <w:p>
            <w:pPr>
              <w:pStyle w:val="TableParagraph"/>
              <w:spacing w:line="264" w:lineRule="exact"/>
              <w:ind w:left="107"/>
              <w:rPr>
                <w:sz w:val="24"/>
              </w:rPr>
            </w:pPr>
            <w:r>
              <w:rPr>
                <w:sz w:val="24"/>
              </w:rPr>
              <w:t>функции:</w:t>
            </w:r>
            <w:r>
              <w:rPr>
                <w:spacing w:val="32"/>
                <w:sz w:val="24"/>
              </w:rPr>
              <w:t> </w:t>
            </w:r>
            <w:r>
              <w:rPr>
                <w:sz w:val="24"/>
              </w:rPr>
              <w:t>анализ,</w:t>
            </w:r>
            <w:r>
              <w:rPr>
                <w:spacing w:val="-4"/>
                <w:sz w:val="24"/>
              </w:rPr>
              <w:t> </w:t>
            </w:r>
            <w:r>
              <w:rPr>
                <w:sz w:val="24"/>
              </w:rPr>
              <w:t>планирование,</w:t>
            </w:r>
            <w:r>
              <w:rPr>
                <w:spacing w:val="-5"/>
                <w:sz w:val="24"/>
              </w:rPr>
              <w:t> </w:t>
            </w:r>
            <w:r>
              <w:rPr>
                <w:sz w:val="24"/>
              </w:rPr>
              <w:t>регулирование</w:t>
            </w:r>
            <w:r>
              <w:rPr>
                <w:spacing w:val="-5"/>
                <w:sz w:val="24"/>
              </w:rPr>
              <w:t> </w:t>
            </w:r>
            <w:r>
              <w:rPr>
                <w:spacing w:val="-2"/>
                <w:sz w:val="24"/>
              </w:rPr>
              <w:t>деятельности.</w:t>
            </w:r>
          </w:p>
        </w:tc>
      </w:tr>
      <w:tr>
        <w:trPr>
          <w:trHeight w:val="1380" w:hRule="atLeast"/>
        </w:trPr>
        <w:tc>
          <w:tcPr>
            <w:tcW w:w="2453" w:type="dxa"/>
          </w:tcPr>
          <w:p>
            <w:pPr>
              <w:pStyle w:val="TableParagraph"/>
              <w:ind w:left="268" w:right="241" w:hanging="1"/>
              <w:jc w:val="center"/>
              <w:rPr>
                <w:b/>
                <w:sz w:val="24"/>
              </w:rPr>
            </w:pPr>
            <w:r>
              <w:rPr>
                <w:b/>
                <w:spacing w:val="-2"/>
                <w:sz w:val="24"/>
              </w:rPr>
              <w:t>Заместители </w:t>
            </w:r>
            <w:r>
              <w:rPr>
                <w:b/>
                <w:sz w:val="24"/>
              </w:rPr>
              <w:t>директора</w:t>
            </w:r>
            <w:r>
              <w:rPr>
                <w:b/>
                <w:spacing w:val="-15"/>
                <w:sz w:val="24"/>
              </w:rPr>
              <w:t> </w:t>
            </w:r>
            <w:r>
              <w:rPr>
                <w:b/>
                <w:sz w:val="24"/>
              </w:rPr>
              <w:t>поУВР и УМР</w:t>
            </w:r>
          </w:p>
        </w:tc>
        <w:tc>
          <w:tcPr>
            <w:tcW w:w="12172" w:type="dxa"/>
          </w:tcPr>
          <w:p>
            <w:pPr>
              <w:pStyle w:val="TableParagraph"/>
              <w:ind w:left="216" w:right="183"/>
              <w:jc w:val="both"/>
              <w:rPr>
                <w:sz w:val="24"/>
              </w:rPr>
            </w:pPr>
            <w:r>
              <w:rPr>
                <w:sz w:val="24"/>
              </w:rPr>
              <w:t>Обеспечивают контроль соблюдения этапов реализации Программы развития, руководят рабочей группой по разработке и реализации Программы развития, интегрируют определенное направление или подразделение учебно-</w:t>
            </w:r>
            <w:r>
              <w:rPr>
                <w:spacing w:val="72"/>
                <w:sz w:val="24"/>
              </w:rPr>
              <w:t> </w:t>
            </w:r>
            <w:r>
              <w:rPr>
                <w:sz w:val="24"/>
              </w:rPr>
              <w:t>воспитательной</w:t>
            </w:r>
            <w:r>
              <w:rPr>
                <w:spacing w:val="73"/>
                <w:sz w:val="24"/>
              </w:rPr>
              <w:t> </w:t>
            </w:r>
            <w:r>
              <w:rPr>
                <w:sz w:val="24"/>
              </w:rPr>
              <w:t>системы</w:t>
            </w:r>
            <w:r>
              <w:rPr>
                <w:spacing w:val="72"/>
                <w:sz w:val="24"/>
              </w:rPr>
              <w:t> </w:t>
            </w:r>
            <w:r>
              <w:rPr>
                <w:sz w:val="24"/>
              </w:rPr>
              <w:t>и</w:t>
            </w:r>
            <w:r>
              <w:rPr>
                <w:spacing w:val="71"/>
                <w:sz w:val="24"/>
              </w:rPr>
              <w:t> </w:t>
            </w:r>
            <w:r>
              <w:rPr>
                <w:sz w:val="24"/>
              </w:rPr>
              <w:t>выступают</w:t>
            </w:r>
            <w:r>
              <w:rPr>
                <w:spacing w:val="70"/>
                <w:sz w:val="24"/>
              </w:rPr>
              <w:t> </w:t>
            </w:r>
            <w:r>
              <w:rPr>
                <w:sz w:val="24"/>
              </w:rPr>
              <w:t>звеном</w:t>
            </w:r>
            <w:r>
              <w:rPr>
                <w:spacing w:val="71"/>
                <w:sz w:val="24"/>
              </w:rPr>
              <w:t> </w:t>
            </w:r>
            <w:r>
              <w:rPr>
                <w:sz w:val="24"/>
              </w:rPr>
              <w:t>опосредованного</w:t>
            </w:r>
            <w:r>
              <w:rPr>
                <w:spacing w:val="72"/>
                <w:sz w:val="24"/>
              </w:rPr>
              <w:t> </w:t>
            </w:r>
            <w:r>
              <w:rPr>
                <w:sz w:val="24"/>
              </w:rPr>
              <w:t>руководства</w:t>
            </w:r>
            <w:r>
              <w:rPr>
                <w:spacing w:val="71"/>
                <w:sz w:val="24"/>
              </w:rPr>
              <w:t> </w:t>
            </w:r>
            <w:r>
              <w:rPr>
                <w:sz w:val="24"/>
              </w:rPr>
              <w:t>Программой</w:t>
            </w:r>
            <w:r>
              <w:rPr>
                <w:spacing w:val="73"/>
                <w:sz w:val="24"/>
              </w:rPr>
              <w:t> </w:t>
            </w:r>
            <w:r>
              <w:rPr>
                <w:sz w:val="24"/>
              </w:rPr>
              <w:t>развития,</w:t>
            </w:r>
          </w:p>
          <w:p>
            <w:pPr>
              <w:pStyle w:val="TableParagraph"/>
              <w:spacing w:line="270" w:lineRule="atLeast"/>
              <w:ind w:left="216" w:right="183"/>
              <w:jc w:val="both"/>
              <w:rPr>
                <w:sz w:val="24"/>
              </w:rPr>
            </w:pPr>
            <w:r>
              <w:rPr>
                <w:sz w:val="24"/>
              </w:rPr>
              <w:t>обеспечивают согласование деятельности всех участников образовательных отношений в соответствии с заданными целями и задачами Программы развития и ожидаемыми результатами.</w:t>
            </w:r>
          </w:p>
        </w:tc>
      </w:tr>
      <w:tr>
        <w:trPr>
          <w:trHeight w:val="551" w:hRule="atLeast"/>
        </w:trPr>
        <w:tc>
          <w:tcPr>
            <w:tcW w:w="14625" w:type="dxa"/>
            <w:gridSpan w:val="2"/>
          </w:tcPr>
          <w:p>
            <w:pPr>
              <w:pStyle w:val="TableParagraph"/>
              <w:tabs>
                <w:tab w:pos="1807" w:val="left" w:leader="none"/>
                <w:tab w:pos="3016" w:val="left" w:leader="none"/>
                <w:tab w:pos="4354" w:val="left" w:leader="none"/>
                <w:tab w:pos="5703" w:val="left" w:leader="none"/>
                <w:tab w:pos="7119" w:val="left" w:leader="none"/>
                <w:tab w:pos="7505" w:val="left" w:leader="none"/>
                <w:tab w:pos="8684" w:val="left" w:leader="none"/>
                <w:tab w:pos="10383" w:val="left" w:leader="none"/>
                <w:tab w:pos="12150" w:val="left" w:leader="none"/>
                <w:tab w:pos="13139" w:val="left" w:leader="none"/>
              </w:tabs>
              <w:spacing w:line="268" w:lineRule="exact"/>
              <w:ind w:left="107"/>
              <w:rPr>
                <w:sz w:val="24"/>
              </w:rPr>
            </w:pPr>
            <w:r>
              <w:rPr>
                <w:b/>
                <w:spacing w:val="-2"/>
                <w:sz w:val="24"/>
              </w:rPr>
              <w:t>Тактический</w:t>
            </w:r>
            <w:r>
              <w:rPr>
                <w:b/>
                <w:sz w:val="24"/>
              </w:rPr>
              <w:tab/>
            </w:r>
            <w:r>
              <w:rPr>
                <w:b/>
                <w:spacing w:val="-2"/>
                <w:sz w:val="24"/>
              </w:rPr>
              <w:t>уровень:</w:t>
            </w:r>
            <w:r>
              <w:rPr>
                <w:b/>
                <w:sz w:val="24"/>
              </w:rPr>
              <w:tab/>
            </w:r>
            <w:r>
              <w:rPr>
                <w:spacing w:val="-2"/>
                <w:sz w:val="24"/>
              </w:rPr>
              <w:t>реализуют</w:t>
            </w:r>
            <w:r>
              <w:rPr>
                <w:sz w:val="24"/>
              </w:rPr>
              <w:tab/>
            </w:r>
            <w:r>
              <w:rPr>
                <w:spacing w:val="-2"/>
                <w:sz w:val="24"/>
              </w:rPr>
              <w:t>локальные</w:t>
            </w:r>
            <w:r>
              <w:rPr>
                <w:sz w:val="24"/>
              </w:rPr>
              <w:tab/>
            </w:r>
            <w:r>
              <w:rPr>
                <w:spacing w:val="-2"/>
                <w:sz w:val="24"/>
              </w:rPr>
              <w:t>программы</w:t>
            </w:r>
            <w:r>
              <w:rPr>
                <w:sz w:val="24"/>
              </w:rPr>
              <w:tab/>
            </w:r>
            <w:r>
              <w:rPr>
                <w:spacing w:val="-10"/>
                <w:sz w:val="24"/>
              </w:rPr>
              <w:t>и</w:t>
            </w:r>
            <w:r>
              <w:rPr>
                <w:sz w:val="24"/>
              </w:rPr>
              <w:tab/>
            </w:r>
            <w:r>
              <w:rPr>
                <w:spacing w:val="-2"/>
                <w:sz w:val="24"/>
              </w:rPr>
              <w:t>проекты,</w:t>
            </w:r>
            <w:r>
              <w:rPr>
                <w:sz w:val="24"/>
              </w:rPr>
              <w:tab/>
            </w:r>
            <w:r>
              <w:rPr>
                <w:spacing w:val="-2"/>
                <w:sz w:val="24"/>
              </w:rPr>
              <w:t>обеспечивают</w:t>
            </w:r>
            <w:r>
              <w:rPr>
                <w:sz w:val="24"/>
              </w:rPr>
              <w:tab/>
            </w:r>
            <w:r>
              <w:rPr>
                <w:spacing w:val="-2"/>
                <w:sz w:val="24"/>
              </w:rPr>
              <w:t>консолидацию</w:t>
            </w:r>
            <w:r>
              <w:rPr>
                <w:sz w:val="24"/>
              </w:rPr>
              <w:tab/>
            </w:r>
            <w:r>
              <w:rPr>
                <w:spacing w:val="-2"/>
                <w:sz w:val="24"/>
              </w:rPr>
              <w:t>усилий</w:t>
            </w:r>
            <w:r>
              <w:rPr>
                <w:sz w:val="24"/>
              </w:rPr>
              <w:tab/>
            </w:r>
            <w:r>
              <w:rPr>
                <w:spacing w:val="-5"/>
                <w:sz w:val="24"/>
              </w:rPr>
              <w:t>по</w:t>
            </w:r>
          </w:p>
          <w:p>
            <w:pPr>
              <w:pStyle w:val="TableParagraph"/>
              <w:spacing w:line="264" w:lineRule="exact"/>
              <w:ind w:left="816"/>
              <w:rPr>
                <w:sz w:val="24"/>
              </w:rPr>
            </w:pPr>
            <w:r>
              <w:rPr>
                <w:sz w:val="24"/>
              </w:rPr>
              <w:t>взаимодействию</w:t>
            </w:r>
            <w:r>
              <w:rPr>
                <w:spacing w:val="-1"/>
                <w:sz w:val="24"/>
              </w:rPr>
              <w:t> </w:t>
            </w:r>
            <w:r>
              <w:rPr>
                <w:sz w:val="24"/>
              </w:rPr>
              <w:t>между</w:t>
            </w:r>
            <w:r>
              <w:rPr>
                <w:spacing w:val="-6"/>
                <w:sz w:val="24"/>
              </w:rPr>
              <w:t> </w:t>
            </w:r>
            <w:r>
              <w:rPr>
                <w:sz w:val="24"/>
              </w:rPr>
              <w:t>различными</w:t>
            </w:r>
            <w:r>
              <w:rPr>
                <w:spacing w:val="-4"/>
                <w:sz w:val="24"/>
              </w:rPr>
              <w:t> </w:t>
            </w:r>
            <w:r>
              <w:rPr>
                <w:sz w:val="24"/>
              </w:rPr>
              <w:t>структурными</w:t>
            </w:r>
            <w:r>
              <w:rPr>
                <w:spacing w:val="-4"/>
                <w:sz w:val="24"/>
              </w:rPr>
              <w:t> </w:t>
            </w:r>
            <w:r>
              <w:rPr>
                <w:sz w:val="24"/>
              </w:rPr>
              <w:t>подразделениями,</w:t>
            </w:r>
            <w:r>
              <w:rPr>
                <w:spacing w:val="-6"/>
                <w:sz w:val="24"/>
              </w:rPr>
              <w:t> </w:t>
            </w:r>
            <w:r>
              <w:rPr>
                <w:sz w:val="24"/>
              </w:rPr>
              <w:t>проектами</w:t>
            </w:r>
            <w:r>
              <w:rPr>
                <w:spacing w:val="-4"/>
                <w:sz w:val="24"/>
              </w:rPr>
              <w:t> </w:t>
            </w:r>
            <w:r>
              <w:rPr>
                <w:sz w:val="24"/>
              </w:rPr>
              <w:t>и</w:t>
            </w:r>
            <w:r>
              <w:rPr>
                <w:spacing w:val="-5"/>
                <w:sz w:val="24"/>
              </w:rPr>
              <w:t> </w:t>
            </w:r>
            <w:r>
              <w:rPr>
                <w:spacing w:val="-2"/>
                <w:sz w:val="24"/>
              </w:rPr>
              <w:t>подпрограммами.</w:t>
            </w:r>
          </w:p>
        </w:tc>
      </w:tr>
      <w:tr>
        <w:trPr>
          <w:trHeight w:val="1382" w:hRule="atLeast"/>
        </w:trPr>
        <w:tc>
          <w:tcPr>
            <w:tcW w:w="2453" w:type="dxa"/>
          </w:tcPr>
          <w:p>
            <w:pPr>
              <w:pStyle w:val="TableParagraph"/>
              <w:spacing w:line="275" w:lineRule="exact"/>
              <w:ind w:left="38" w:right="5"/>
              <w:jc w:val="center"/>
              <w:rPr>
                <w:b/>
                <w:sz w:val="24"/>
              </w:rPr>
            </w:pPr>
            <w:r>
              <w:rPr>
                <w:b/>
                <w:spacing w:val="-2"/>
                <w:sz w:val="24"/>
              </w:rPr>
              <w:t>Сотрудники</w:t>
            </w:r>
          </w:p>
        </w:tc>
        <w:tc>
          <w:tcPr>
            <w:tcW w:w="12172" w:type="dxa"/>
          </w:tcPr>
          <w:p>
            <w:pPr>
              <w:pStyle w:val="TableParagraph"/>
              <w:ind w:left="216" w:right="189"/>
              <w:jc w:val="both"/>
              <w:rPr>
                <w:sz w:val="24"/>
              </w:rPr>
            </w:pPr>
            <w:r>
              <w:rPr>
                <w:sz w:val="24"/>
              </w:rPr>
              <w:t>Включены в реализацию Программы развития посредством участия в работе в предметных методических объединений учителей, методических объединений классных руководителей, творческих групп. Обеспечивают функционирование рабочих групп, подпрограмм и проектов; предоставляют промежуточные, результаты реализации Программы развития.</w:t>
            </w:r>
          </w:p>
        </w:tc>
      </w:tr>
    </w:tbl>
    <w:p>
      <w:pPr>
        <w:pStyle w:val="TableParagraph"/>
        <w:spacing w:after="0"/>
        <w:jc w:val="both"/>
        <w:rPr>
          <w:sz w:val="24"/>
        </w:rPr>
        <w:sectPr>
          <w:pgSz w:w="16850" w:h="11920" w:orient="landscape"/>
          <w:pgMar w:top="620" w:bottom="0" w:left="708" w:right="992"/>
        </w:sect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3"/>
        <w:gridCol w:w="12172"/>
      </w:tblGrid>
      <w:tr>
        <w:trPr>
          <w:trHeight w:val="827" w:hRule="atLeast"/>
        </w:trPr>
        <w:tc>
          <w:tcPr>
            <w:tcW w:w="2453" w:type="dxa"/>
          </w:tcPr>
          <w:p>
            <w:pPr>
              <w:pStyle w:val="TableParagraph"/>
              <w:rPr>
                <w:sz w:val="24"/>
              </w:rPr>
            </w:pPr>
          </w:p>
        </w:tc>
        <w:tc>
          <w:tcPr>
            <w:tcW w:w="12172" w:type="dxa"/>
          </w:tcPr>
          <w:p>
            <w:pPr>
              <w:pStyle w:val="TableParagraph"/>
              <w:rPr>
                <w:sz w:val="24"/>
              </w:rPr>
            </w:pPr>
          </w:p>
        </w:tc>
      </w:tr>
      <w:tr>
        <w:trPr>
          <w:trHeight w:val="830" w:hRule="atLeast"/>
        </w:trPr>
        <w:tc>
          <w:tcPr>
            <w:tcW w:w="2453" w:type="dxa"/>
          </w:tcPr>
          <w:p>
            <w:pPr>
              <w:pStyle w:val="TableParagraph"/>
              <w:spacing w:line="275" w:lineRule="exact"/>
              <w:ind w:left="465"/>
              <w:rPr>
                <w:b/>
                <w:sz w:val="24"/>
              </w:rPr>
            </w:pPr>
            <w:r>
              <w:rPr>
                <w:b/>
                <w:spacing w:val="-2"/>
                <w:sz w:val="24"/>
              </w:rPr>
              <w:t>Методические</w:t>
            </w:r>
            <w:r>
              <w:rPr>
                <w:b/>
                <w:spacing w:val="-12"/>
                <w:sz w:val="24"/>
              </w:rPr>
              <w:t> </w:t>
            </w:r>
            <w:r>
              <w:rPr>
                <w:b/>
                <w:spacing w:val="-10"/>
                <w:sz w:val="24"/>
              </w:rPr>
              <w:t>о</w:t>
            </w:r>
          </w:p>
        </w:tc>
        <w:tc>
          <w:tcPr>
            <w:tcW w:w="12172" w:type="dxa"/>
          </w:tcPr>
          <w:p>
            <w:pPr>
              <w:pStyle w:val="TableParagraph"/>
              <w:spacing w:line="270" w:lineRule="exact"/>
              <w:ind w:left="216"/>
              <w:rPr>
                <w:sz w:val="24"/>
              </w:rPr>
            </w:pPr>
            <w:r>
              <w:rPr>
                <w:sz w:val="24"/>
              </w:rPr>
              <w:t>Ведут</w:t>
            </w:r>
            <w:r>
              <w:rPr>
                <w:spacing w:val="54"/>
                <w:sz w:val="24"/>
              </w:rPr>
              <w:t> </w:t>
            </w:r>
            <w:r>
              <w:rPr>
                <w:sz w:val="24"/>
              </w:rPr>
              <w:t>методическую</w:t>
            </w:r>
            <w:r>
              <w:rPr>
                <w:spacing w:val="57"/>
                <w:sz w:val="24"/>
              </w:rPr>
              <w:t> </w:t>
            </w:r>
            <w:r>
              <w:rPr>
                <w:sz w:val="24"/>
              </w:rPr>
              <w:t>работу</w:t>
            </w:r>
            <w:r>
              <w:rPr>
                <w:spacing w:val="52"/>
                <w:sz w:val="24"/>
              </w:rPr>
              <w:t> </w:t>
            </w:r>
            <w:r>
              <w:rPr>
                <w:sz w:val="24"/>
              </w:rPr>
              <w:t>по</w:t>
            </w:r>
            <w:r>
              <w:rPr>
                <w:spacing w:val="56"/>
                <w:sz w:val="24"/>
              </w:rPr>
              <w:t> </w:t>
            </w:r>
            <w:r>
              <w:rPr>
                <w:sz w:val="24"/>
              </w:rPr>
              <w:t>предмету,</w:t>
            </w:r>
            <w:r>
              <w:rPr>
                <w:spacing w:val="56"/>
                <w:sz w:val="24"/>
              </w:rPr>
              <w:t> </w:t>
            </w:r>
            <w:r>
              <w:rPr>
                <w:sz w:val="24"/>
              </w:rPr>
              <w:t>организует</w:t>
            </w:r>
            <w:r>
              <w:rPr>
                <w:spacing w:val="57"/>
                <w:sz w:val="24"/>
              </w:rPr>
              <w:t> </w:t>
            </w:r>
            <w:r>
              <w:rPr>
                <w:sz w:val="24"/>
              </w:rPr>
              <w:t>внеклассную</w:t>
            </w:r>
            <w:r>
              <w:rPr>
                <w:spacing w:val="56"/>
                <w:sz w:val="24"/>
              </w:rPr>
              <w:t> </w:t>
            </w:r>
            <w:r>
              <w:rPr>
                <w:sz w:val="24"/>
              </w:rPr>
              <w:t>деятельность</w:t>
            </w:r>
            <w:r>
              <w:rPr>
                <w:spacing w:val="57"/>
                <w:sz w:val="24"/>
              </w:rPr>
              <w:t> </w:t>
            </w:r>
            <w:r>
              <w:rPr>
                <w:sz w:val="24"/>
              </w:rPr>
              <w:t>учащихся,</w:t>
            </w:r>
            <w:r>
              <w:rPr>
                <w:spacing w:val="56"/>
                <w:sz w:val="24"/>
              </w:rPr>
              <w:t> </w:t>
            </w:r>
            <w:r>
              <w:rPr>
                <w:sz w:val="24"/>
              </w:rPr>
              <w:t>проводят</w:t>
            </w:r>
            <w:r>
              <w:rPr>
                <w:spacing w:val="55"/>
                <w:sz w:val="24"/>
              </w:rPr>
              <w:t> </w:t>
            </w:r>
            <w:r>
              <w:rPr>
                <w:spacing w:val="-2"/>
                <w:sz w:val="24"/>
              </w:rPr>
              <w:t>анализ</w:t>
            </w:r>
          </w:p>
          <w:p>
            <w:pPr>
              <w:pStyle w:val="TableParagraph"/>
              <w:spacing w:line="270" w:lineRule="atLeast"/>
              <w:ind w:left="216"/>
              <w:rPr>
                <w:sz w:val="24"/>
              </w:rPr>
            </w:pPr>
            <w:r>
              <w:rPr>
                <w:sz w:val="24"/>
              </w:rPr>
              <w:t>результатов</w:t>
            </w:r>
            <w:r>
              <w:rPr>
                <w:spacing w:val="39"/>
                <w:sz w:val="24"/>
              </w:rPr>
              <w:t> </w:t>
            </w:r>
            <w:r>
              <w:rPr>
                <w:sz w:val="24"/>
              </w:rPr>
              <w:t>реализации</w:t>
            </w:r>
            <w:r>
              <w:rPr>
                <w:spacing w:val="40"/>
                <w:sz w:val="24"/>
              </w:rPr>
              <w:t> </w:t>
            </w:r>
            <w:r>
              <w:rPr>
                <w:sz w:val="24"/>
              </w:rPr>
              <w:t>Программы</w:t>
            </w:r>
            <w:r>
              <w:rPr>
                <w:spacing w:val="39"/>
                <w:sz w:val="24"/>
              </w:rPr>
              <w:t> </w:t>
            </w:r>
            <w:r>
              <w:rPr>
                <w:sz w:val="24"/>
              </w:rPr>
              <w:t>развития,</w:t>
            </w:r>
            <w:r>
              <w:rPr>
                <w:spacing w:val="40"/>
                <w:sz w:val="24"/>
              </w:rPr>
              <w:t> </w:t>
            </w:r>
            <w:r>
              <w:rPr>
                <w:sz w:val="24"/>
              </w:rPr>
              <w:t>выдвигают</w:t>
            </w:r>
            <w:r>
              <w:rPr>
                <w:spacing w:val="40"/>
                <w:sz w:val="24"/>
              </w:rPr>
              <w:t> </w:t>
            </w:r>
            <w:r>
              <w:rPr>
                <w:sz w:val="24"/>
              </w:rPr>
              <w:t>предложения</w:t>
            </w:r>
            <w:r>
              <w:rPr>
                <w:spacing w:val="40"/>
                <w:sz w:val="24"/>
              </w:rPr>
              <w:t> </w:t>
            </w:r>
            <w:r>
              <w:rPr>
                <w:sz w:val="24"/>
              </w:rPr>
              <w:t>по</w:t>
            </w:r>
            <w:r>
              <w:rPr>
                <w:spacing w:val="40"/>
                <w:sz w:val="24"/>
              </w:rPr>
              <w:t> </w:t>
            </w:r>
            <w:r>
              <w:rPr>
                <w:sz w:val="24"/>
              </w:rPr>
              <w:t>улучшению</w:t>
            </w:r>
            <w:r>
              <w:rPr>
                <w:spacing w:val="40"/>
                <w:sz w:val="24"/>
              </w:rPr>
              <w:t> </w:t>
            </w:r>
            <w:r>
              <w:rPr>
                <w:sz w:val="24"/>
              </w:rPr>
              <w:t>процесса</w:t>
            </w:r>
            <w:r>
              <w:rPr>
                <w:spacing w:val="39"/>
                <w:sz w:val="24"/>
              </w:rPr>
              <w:t> </w:t>
            </w:r>
            <w:r>
              <w:rPr>
                <w:sz w:val="24"/>
              </w:rPr>
              <w:t>образования, оказывают</w:t>
            </w:r>
            <w:r>
              <w:rPr>
                <w:spacing w:val="40"/>
                <w:sz w:val="24"/>
              </w:rPr>
              <w:t> </w:t>
            </w:r>
            <w:r>
              <w:rPr>
                <w:sz w:val="24"/>
              </w:rPr>
              <w:t>методическую помощь.</w:t>
            </w:r>
          </w:p>
        </w:tc>
      </w:tr>
      <w:tr>
        <w:trPr>
          <w:trHeight w:val="827" w:hRule="atLeast"/>
        </w:trPr>
        <w:tc>
          <w:tcPr>
            <w:tcW w:w="14625" w:type="dxa"/>
            <w:gridSpan w:val="2"/>
          </w:tcPr>
          <w:p>
            <w:pPr>
              <w:pStyle w:val="TableParagraph"/>
              <w:spacing w:line="268" w:lineRule="exact"/>
              <w:ind w:left="107"/>
              <w:rPr>
                <w:sz w:val="24"/>
              </w:rPr>
            </w:pPr>
            <w:r>
              <w:rPr>
                <w:b/>
                <w:sz w:val="24"/>
              </w:rPr>
              <w:t>Оперативный</w:t>
            </w:r>
            <w:r>
              <w:rPr>
                <w:b/>
                <w:spacing w:val="43"/>
                <w:sz w:val="24"/>
              </w:rPr>
              <w:t> </w:t>
            </w:r>
            <w:r>
              <w:rPr>
                <w:b/>
                <w:sz w:val="24"/>
              </w:rPr>
              <w:t>уровень:</w:t>
            </w:r>
            <w:r>
              <w:rPr>
                <w:b/>
                <w:spacing w:val="48"/>
                <w:sz w:val="24"/>
              </w:rPr>
              <w:t> </w:t>
            </w:r>
            <w:r>
              <w:rPr>
                <w:sz w:val="24"/>
              </w:rPr>
              <w:t>Взаимодействуют</w:t>
            </w:r>
            <w:r>
              <w:rPr>
                <w:spacing w:val="55"/>
                <w:w w:val="150"/>
                <w:sz w:val="24"/>
              </w:rPr>
              <w:t> </w:t>
            </w:r>
            <w:r>
              <w:rPr>
                <w:sz w:val="24"/>
              </w:rPr>
              <w:t>как</w:t>
            </w:r>
            <w:r>
              <w:rPr>
                <w:spacing w:val="46"/>
                <w:sz w:val="24"/>
              </w:rPr>
              <w:t> </w:t>
            </w:r>
            <w:r>
              <w:rPr>
                <w:sz w:val="24"/>
              </w:rPr>
              <w:t>внутри</w:t>
            </w:r>
            <w:r>
              <w:rPr>
                <w:spacing w:val="47"/>
                <w:sz w:val="24"/>
              </w:rPr>
              <w:t> </w:t>
            </w:r>
            <w:r>
              <w:rPr>
                <w:sz w:val="24"/>
              </w:rPr>
              <w:t>рабочих</w:t>
            </w:r>
            <w:r>
              <w:rPr>
                <w:spacing w:val="49"/>
                <w:sz w:val="24"/>
              </w:rPr>
              <w:t> </w:t>
            </w:r>
            <w:r>
              <w:rPr>
                <w:sz w:val="24"/>
              </w:rPr>
              <w:t>групп,</w:t>
            </w:r>
            <w:r>
              <w:rPr>
                <w:spacing w:val="43"/>
                <w:sz w:val="24"/>
              </w:rPr>
              <w:t> </w:t>
            </w:r>
            <w:r>
              <w:rPr>
                <w:sz w:val="24"/>
              </w:rPr>
              <w:t>так</w:t>
            </w:r>
            <w:r>
              <w:rPr>
                <w:spacing w:val="43"/>
                <w:sz w:val="24"/>
              </w:rPr>
              <w:t> </w:t>
            </w:r>
            <w:r>
              <w:rPr>
                <w:sz w:val="24"/>
              </w:rPr>
              <w:t>и</w:t>
            </w:r>
            <w:r>
              <w:rPr>
                <w:spacing w:val="44"/>
                <w:sz w:val="24"/>
              </w:rPr>
              <w:t> </w:t>
            </w:r>
            <w:r>
              <w:rPr>
                <w:sz w:val="24"/>
              </w:rPr>
              <w:t>на</w:t>
            </w:r>
            <w:r>
              <w:rPr>
                <w:spacing w:val="45"/>
                <w:sz w:val="24"/>
              </w:rPr>
              <w:t> </w:t>
            </w:r>
            <w:r>
              <w:rPr>
                <w:sz w:val="24"/>
              </w:rPr>
              <w:t>горизонтальном</w:t>
            </w:r>
            <w:r>
              <w:rPr>
                <w:spacing w:val="47"/>
                <w:sz w:val="24"/>
              </w:rPr>
              <w:t> </w:t>
            </w:r>
            <w:r>
              <w:rPr>
                <w:sz w:val="24"/>
              </w:rPr>
              <w:t>учрежденческом</w:t>
            </w:r>
            <w:r>
              <w:rPr>
                <w:spacing w:val="47"/>
                <w:sz w:val="24"/>
              </w:rPr>
              <w:t> </w:t>
            </w:r>
            <w:r>
              <w:rPr>
                <w:sz w:val="24"/>
              </w:rPr>
              <w:t>уровне,</w:t>
            </w:r>
            <w:r>
              <w:rPr>
                <w:spacing w:val="46"/>
                <w:sz w:val="24"/>
              </w:rPr>
              <w:t> </w:t>
            </w:r>
            <w:r>
              <w:rPr>
                <w:spacing w:val="-10"/>
                <w:sz w:val="24"/>
              </w:rPr>
              <w:t>с</w:t>
            </w:r>
          </w:p>
          <w:p>
            <w:pPr>
              <w:pStyle w:val="TableParagraph"/>
              <w:spacing w:line="270" w:lineRule="atLeast"/>
              <w:ind w:left="107" w:right="66"/>
              <w:rPr>
                <w:sz w:val="24"/>
              </w:rPr>
            </w:pPr>
            <w:r>
              <w:rPr>
                <w:sz w:val="24"/>
              </w:rPr>
              <w:t>учетом</w:t>
            </w:r>
            <w:r>
              <w:rPr>
                <w:spacing w:val="35"/>
                <w:sz w:val="24"/>
              </w:rPr>
              <w:t> </w:t>
            </w:r>
            <w:r>
              <w:rPr>
                <w:sz w:val="24"/>
              </w:rPr>
              <w:t>комплексного</w:t>
            </w:r>
            <w:r>
              <w:rPr>
                <w:spacing w:val="34"/>
                <w:sz w:val="24"/>
              </w:rPr>
              <w:t> </w:t>
            </w:r>
            <w:r>
              <w:rPr>
                <w:sz w:val="24"/>
              </w:rPr>
              <w:t>характера</w:t>
            </w:r>
            <w:r>
              <w:rPr>
                <w:spacing w:val="35"/>
                <w:sz w:val="24"/>
              </w:rPr>
              <w:t> </w:t>
            </w:r>
            <w:r>
              <w:rPr>
                <w:sz w:val="24"/>
              </w:rPr>
              <w:t>проектов,</w:t>
            </w:r>
            <w:r>
              <w:rPr>
                <w:spacing w:val="38"/>
                <w:sz w:val="24"/>
              </w:rPr>
              <w:t> </w:t>
            </w:r>
            <w:r>
              <w:rPr>
                <w:sz w:val="24"/>
              </w:rPr>
              <w:t>участвуют</w:t>
            </w:r>
            <w:r>
              <w:rPr>
                <w:spacing w:val="37"/>
                <w:sz w:val="24"/>
              </w:rPr>
              <w:t> </w:t>
            </w:r>
            <w:r>
              <w:rPr>
                <w:sz w:val="24"/>
              </w:rPr>
              <w:t>в</w:t>
            </w:r>
            <w:r>
              <w:rPr>
                <w:spacing w:val="36"/>
                <w:sz w:val="24"/>
              </w:rPr>
              <w:t> </w:t>
            </w:r>
            <w:r>
              <w:rPr>
                <w:sz w:val="24"/>
              </w:rPr>
              <w:t>основных</w:t>
            </w:r>
            <w:r>
              <w:rPr>
                <w:spacing w:val="40"/>
                <w:sz w:val="24"/>
              </w:rPr>
              <w:t> </w:t>
            </w:r>
            <w:r>
              <w:rPr>
                <w:sz w:val="24"/>
              </w:rPr>
              <w:t>мероприятиях</w:t>
            </w:r>
            <w:r>
              <w:rPr>
                <w:spacing w:val="36"/>
                <w:sz w:val="24"/>
              </w:rPr>
              <w:t> </w:t>
            </w:r>
            <w:r>
              <w:rPr>
                <w:sz w:val="24"/>
              </w:rPr>
              <w:t>подпрограммах</w:t>
            </w:r>
            <w:r>
              <w:rPr>
                <w:spacing w:val="38"/>
                <w:sz w:val="24"/>
              </w:rPr>
              <w:t> </w:t>
            </w:r>
            <w:r>
              <w:rPr>
                <w:sz w:val="24"/>
              </w:rPr>
              <w:t>проектов,</w:t>
            </w:r>
            <w:r>
              <w:rPr>
                <w:spacing w:val="36"/>
                <w:sz w:val="24"/>
              </w:rPr>
              <w:t> </w:t>
            </w:r>
            <w:r>
              <w:rPr>
                <w:sz w:val="24"/>
              </w:rPr>
              <w:t>решении</w:t>
            </w:r>
            <w:r>
              <w:rPr>
                <w:spacing w:val="35"/>
                <w:sz w:val="24"/>
              </w:rPr>
              <w:t> </w:t>
            </w:r>
            <w:r>
              <w:rPr>
                <w:sz w:val="24"/>
              </w:rPr>
              <w:t>задач</w:t>
            </w:r>
            <w:r>
              <w:rPr>
                <w:spacing w:val="35"/>
                <w:sz w:val="24"/>
              </w:rPr>
              <w:t> </w:t>
            </w:r>
            <w:r>
              <w:rPr>
                <w:sz w:val="24"/>
              </w:rPr>
              <w:t>по устранению дефицитных позиций проектов.</w:t>
            </w:r>
          </w:p>
        </w:tc>
      </w:tr>
      <w:tr>
        <w:trPr>
          <w:trHeight w:val="1103" w:hRule="atLeast"/>
        </w:trPr>
        <w:tc>
          <w:tcPr>
            <w:tcW w:w="2453" w:type="dxa"/>
          </w:tcPr>
          <w:p>
            <w:pPr>
              <w:pStyle w:val="TableParagraph"/>
              <w:spacing w:line="276" w:lineRule="exact"/>
              <w:ind w:left="400" w:right="376" w:hanging="1"/>
              <w:jc w:val="center"/>
              <w:rPr>
                <w:b/>
                <w:sz w:val="24"/>
              </w:rPr>
            </w:pPr>
            <w:r>
              <w:rPr>
                <w:b/>
                <w:sz w:val="24"/>
              </w:rPr>
              <w:t>Учащиеся</w:t>
            </w:r>
            <w:r>
              <w:rPr>
                <w:b/>
                <w:spacing w:val="-9"/>
                <w:sz w:val="24"/>
              </w:rPr>
              <w:t> </w:t>
            </w:r>
            <w:r>
              <w:rPr>
                <w:b/>
                <w:sz w:val="24"/>
              </w:rPr>
              <w:t>и </w:t>
            </w:r>
            <w:r>
              <w:rPr>
                <w:b/>
                <w:spacing w:val="-2"/>
                <w:sz w:val="24"/>
              </w:rPr>
              <w:t>родители (законные </w:t>
            </w:r>
            <w:r>
              <w:rPr>
                <w:b/>
                <w:spacing w:val="-4"/>
                <w:sz w:val="24"/>
              </w:rPr>
              <w:t>представители)</w:t>
            </w:r>
          </w:p>
        </w:tc>
        <w:tc>
          <w:tcPr>
            <w:tcW w:w="12172" w:type="dxa"/>
            <w:vMerge w:val="restart"/>
          </w:tcPr>
          <w:p>
            <w:pPr>
              <w:pStyle w:val="TableParagraph"/>
              <w:ind w:left="108" w:right="1225"/>
              <w:jc w:val="both"/>
              <w:rPr>
                <w:sz w:val="24"/>
              </w:rPr>
            </w:pPr>
            <w:r>
              <w:rPr>
                <w:sz w:val="24"/>
              </w:rPr>
              <w:t>Являясь основными субъектами образовательного процесса, основными структурными подразделениями,</w:t>
            </w:r>
            <w:r>
              <w:rPr>
                <w:spacing w:val="-2"/>
                <w:sz w:val="24"/>
              </w:rPr>
              <w:t> </w:t>
            </w:r>
            <w:r>
              <w:rPr>
                <w:sz w:val="24"/>
              </w:rPr>
              <w:t>объединениями</w:t>
            </w:r>
            <w:r>
              <w:rPr>
                <w:spacing w:val="-1"/>
                <w:sz w:val="24"/>
              </w:rPr>
              <w:t> </w:t>
            </w:r>
            <w:r>
              <w:rPr>
                <w:sz w:val="24"/>
              </w:rPr>
              <w:t>МБОУ</w:t>
            </w:r>
            <w:r>
              <w:rPr>
                <w:spacing w:val="-2"/>
                <w:sz w:val="24"/>
              </w:rPr>
              <w:t> </w:t>
            </w:r>
            <w:r>
              <w:rPr>
                <w:sz w:val="24"/>
              </w:rPr>
              <w:t>Ново</w:t>
            </w:r>
            <w:r>
              <w:rPr>
                <w:spacing w:val="-2"/>
                <w:sz w:val="24"/>
              </w:rPr>
              <w:t> </w:t>
            </w:r>
            <w:r>
              <w:rPr>
                <w:sz w:val="24"/>
              </w:rPr>
              <w:t>–</w:t>
            </w:r>
            <w:r>
              <w:rPr>
                <w:spacing w:val="-2"/>
                <w:sz w:val="24"/>
              </w:rPr>
              <w:t> </w:t>
            </w:r>
            <w:r>
              <w:rPr>
                <w:sz w:val="24"/>
              </w:rPr>
              <w:t>Тарабинская</w:t>
            </w:r>
            <w:r>
              <w:rPr>
                <w:spacing w:val="-2"/>
                <w:sz w:val="24"/>
              </w:rPr>
              <w:t> </w:t>
            </w:r>
            <w:r>
              <w:rPr>
                <w:sz w:val="24"/>
              </w:rPr>
              <w:t>СОШ</w:t>
            </w:r>
            <w:r>
              <w:rPr>
                <w:spacing w:val="-6"/>
                <w:sz w:val="24"/>
              </w:rPr>
              <w:t> </w:t>
            </w:r>
            <w:r>
              <w:rPr>
                <w:sz w:val="24"/>
              </w:rPr>
              <w:t>включены</w:t>
            </w:r>
            <w:r>
              <w:rPr>
                <w:spacing w:val="-6"/>
                <w:sz w:val="24"/>
              </w:rPr>
              <w:t> </w:t>
            </w:r>
            <w:r>
              <w:rPr>
                <w:sz w:val="24"/>
              </w:rPr>
              <w:t>в</w:t>
            </w:r>
            <w:r>
              <w:rPr>
                <w:spacing w:val="-7"/>
                <w:sz w:val="24"/>
              </w:rPr>
              <w:t> </w:t>
            </w:r>
            <w:r>
              <w:rPr>
                <w:sz w:val="24"/>
              </w:rPr>
              <w:t>качестве</w:t>
            </w:r>
            <w:r>
              <w:rPr>
                <w:spacing w:val="-8"/>
                <w:sz w:val="24"/>
              </w:rPr>
              <w:t> </w:t>
            </w:r>
            <w:r>
              <w:rPr>
                <w:sz w:val="24"/>
              </w:rPr>
              <w:t>целевых</w:t>
            </w:r>
            <w:r>
              <w:rPr>
                <w:spacing w:val="-4"/>
                <w:sz w:val="24"/>
              </w:rPr>
              <w:t> </w:t>
            </w:r>
            <w:r>
              <w:rPr>
                <w:sz w:val="24"/>
              </w:rPr>
              <w:t>групп в реализацию ключевых мероприятий проектов, мероприятий Программы развитий.</w:t>
            </w:r>
          </w:p>
        </w:tc>
      </w:tr>
      <w:tr>
        <w:trPr>
          <w:trHeight w:val="276" w:hRule="atLeast"/>
        </w:trPr>
        <w:tc>
          <w:tcPr>
            <w:tcW w:w="2453" w:type="dxa"/>
          </w:tcPr>
          <w:p>
            <w:pPr>
              <w:pStyle w:val="TableParagraph"/>
              <w:spacing w:line="256" w:lineRule="exact"/>
              <w:ind w:left="355"/>
              <w:rPr>
                <w:b/>
                <w:sz w:val="24"/>
              </w:rPr>
            </w:pPr>
            <w:r>
              <w:rPr>
                <w:b/>
                <w:sz w:val="24"/>
              </w:rPr>
              <w:t>Совет</w:t>
            </w:r>
            <w:r>
              <w:rPr>
                <w:b/>
                <w:spacing w:val="-3"/>
                <w:sz w:val="24"/>
              </w:rPr>
              <w:t> </w:t>
            </w:r>
            <w:r>
              <w:rPr>
                <w:b/>
                <w:spacing w:val="-2"/>
                <w:sz w:val="24"/>
              </w:rPr>
              <w:t>учащихся</w:t>
            </w:r>
          </w:p>
        </w:tc>
        <w:tc>
          <w:tcPr>
            <w:tcW w:w="12172" w:type="dxa"/>
            <w:vMerge/>
            <w:tcBorders>
              <w:top w:val="nil"/>
            </w:tcBorders>
          </w:tcPr>
          <w:p>
            <w:pPr>
              <w:rPr>
                <w:sz w:val="2"/>
                <w:szCs w:val="2"/>
              </w:rPr>
            </w:pPr>
          </w:p>
        </w:tc>
      </w:tr>
    </w:tbl>
    <w:p>
      <w:pPr>
        <w:pStyle w:val="BodyText"/>
        <w:spacing w:before="28"/>
        <w:ind w:left="0"/>
      </w:pPr>
    </w:p>
    <w:p>
      <w:pPr>
        <w:pStyle w:val="BodyText"/>
        <w:ind w:left="504" w:firstLine="708"/>
      </w:pPr>
      <w:r>
        <w:rPr/>
        <w:t>Механизм</w:t>
      </w:r>
      <w:r>
        <w:rPr>
          <w:spacing w:val="79"/>
        </w:rPr>
        <w:t> </w:t>
      </w:r>
      <w:r>
        <w:rPr/>
        <w:t>управления</w:t>
      </w:r>
      <w:r>
        <w:rPr>
          <w:spacing w:val="78"/>
        </w:rPr>
        <w:t> </w:t>
      </w:r>
      <w:r>
        <w:rPr/>
        <w:t>реализацией</w:t>
      </w:r>
      <w:r>
        <w:rPr>
          <w:spacing w:val="79"/>
        </w:rPr>
        <w:t> </w:t>
      </w:r>
      <w:r>
        <w:rPr/>
        <w:t>Программы</w:t>
      </w:r>
      <w:r>
        <w:rPr>
          <w:spacing w:val="76"/>
        </w:rPr>
        <w:t> </w:t>
      </w:r>
      <w:r>
        <w:rPr/>
        <w:t>развития</w:t>
      </w:r>
      <w:r>
        <w:rPr>
          <w:spacing w:val="78"/>
        </w:rPr>
        <w:t> </w:t>
      </w:r>
      <w:r>
        <w:rPr/>
        <w:t>представляет</w:t>
      </w:r>
      <w:r>
        <w:rPr>
          <w:spacing w:val="78"/>
        </w:rPr>
        <w:t> </w:t>
      </w:r>
      <w:r>
        <w:rPr/>
        <w:t>собой</w:t>
      </w:r>
      <w:r>
        <w:rPr>
          <w:spacing w:val="78"/>
        </w:rPr>
        <w:t> </w:t>
      </w:r>
      <w:r>
        <w:rPr/>
        <w:t>систему</w:t>
      </w:r>
      <w:r>
        <w:rPr>
          <w:spacing w:val="73"/>
        </w:rPr>
        <w:t> </w:t>
      </w:r>
      <w:r>
        <w:rPr/>
        <w:t>действий</w:t>
      </w:r>
      <w:r>
        <w:rPr>
          <w:spacing w:val="79"/>
        </w:rPr>
        <w:t> </w:t>
      </w:r>
      <w:r>
        <w:rPr/>
        <w:t>по</w:t>
      </w:r>
      <w:r>
        <w:rPr>
          <w:spacing w:val="77"/>
        </w:rPr>
        <w:t> </w:t>
      </w:r>
      <w:r>
        <w:rPr/>
        <w:t>обеспечению</w:t>
      </w:r>
      <w:r>
        <w:rPr>
          <w:spacing w:val="78"/>
        </w:rPr>
        <w:t> </w:t>
      </w:r>
      <w:r>
        <w:rPr/>
        <w:t>поэтапного осуществления Программы развития, который включает:</w:t>
      </w:r>
    </w:p>
    <w:p>
      <w:pPr>
        <w:pStyle w:val="ListParagraph"/>
        <w:numPr>
          <w:ilvl w:val="0"/>
          <w:numId w:val="14"/>
        </w:numPr>
        <w:tabs>
          <w:tab w:pos="787" w:val="left" w:leader="none"/>
        </w:tabs>
        <w:spacing w:line="240" w:lineRule="auto" w:before="0" w:after="0"/>
        <w:ind w:left="787" w:right="0" w:hanging="283"/>
        <w:jc w:val="left"/>
        <w:rPr>
          <w:sz w:val="24"/>
        </w:rPr>
      </w:pPr>
      <w:r>
        <w:rPr>
          <w:sz w:val="24"/>
        </w:rPr>
        <w:t>четкое</w:t>
      </w:r>
      <w:r>
        <w:rPr>
          <w:spacing w:val="-7"/>
          <w:sz w:val="24"/>
        </w:rPr>
        <w:t> </w:t>
      </w:r>
      <w:r>
        <w:rPr>
          <w:spacing w:val="-2"/>
          <w:sz w:val="24"/>
        </w:rPr>
        <w:t>планирование;</w:t>
      </w:r>
    </w:p>
    <w:p>
      <w:pPr>
        <w:pStyle w:val="ListParagraph"/>
        <w:numPr>
          <w:ilvl w:val="0"/>
          <w:numId w:val="14"/>
        </w:numPr>
        <w:tabs>
          <w:tab w:pos="787" w:val="left" w:leader="none"/>
        </w:tabs>
        <w:spacing w:line="240" w:lineRule="auto" w:before="3" w:after="0"/>
        <w:ind w:left="787" w:right="0" w:hanging="283"/>
        <w:jc w:val="left"/>
        <w:rPr>
          <w:sz w:val="24"/>
        </w:rPr>
      </w:pPr>
      <w:r>
        <w:rPr>
          <w:sz w:val="24"/>
        </w:rPr>
        <w:t>распределение</w:t>
      </w:r>
      <w:r>
        <w:rPr>
          <w:spacing w:val="-14"/>
          <w:sz w:val="24"/>
        </w:rPr>
        <w:t> </w:t>
      </w:r>
      <w:r>
        <w:rPr>
          <w:sz w:val="24"/>
        </w:rPr>
        <w:t>функций,</w:t>
      </w:r>
      <w:r>
        <w:rPr>
          <w:spacing w:val="-7"/>
          <w:sz w:val="24"/>
        </w:rPr>
        <w:t> </w:t>
      </w:r>
      <w:r>
        <w:rPr>
          <w:sz w:val="24"/>
        </w:rPr>
        <w:t>определение</w:t>
      </w:r>
      <w:r>
        <w:rPr>
          <w:spacing w:val="-8"/>
          <w:sz w:val="24"/>
        </w:rPr>
        <w:t> </w:t>
      </w:r>
      <w:r>
        <w:rPr>
          <w:sz w:val="24"/>
        </w:rPr>
        <w:t>зон</w:t>
      </w:r>
      <w:r>
        <w:rPr>
          <w:spacing w:val="-7"/>
          <w:sz w:val="24"/>
        </w:rPr>
        <w:t> </w:t>
      </w:r>
      <w:r>
        <w:rPr>
          <w:spacing w:val="-2"/>
          <w:sz w:val="24"/>
        </w:rPr>
        <w:t>ответственности;</w:t>
      </w:r>
    </w:p>
    <w:p>
      <w:pPr>
        <w:pStyle w:val="ListParagraph"/>
        <w:numPr>
          <w:ilvl w:val="0"/>
          <w:numId w:val="14"/>
        </w:numPr>
        <w:tabs>
          <w:tab w:pos="787" w:val="left" w:leader="none"/>
        </w:tabs>
        <w:spacing w:line="240" w:lineRule="auto" w:before="0" w:after="0"/>
        <w:ind w:left="787" w:right="0" w:hanging="283"/>
        <w:jc w:val="left"/>
        <w:rPr>
          <w:sz w:val="24"/>
        </w:rPr>
      </w:pPr>
      <w:r>
        <w:rPr>
          <w:sz w:val="24"/>
        </w:rPr>
        <w:t>контроль</w:t>
      </w:r>
      <w:r>
        <w:rPr>
          <w:spacing w:val="-10"/>
          <w:sz w:val="24"/>
        </w:rPr>
        <w:t> </w:t>
      </w:r>
      <w:r>
        <w:rPr>
          <w:sz w:val="24"/>
        </w:rPr>
        <w:t>за</w:t>
      </w:r>
      <w:r>
        <w:rPr>
          <w:spacing w:val="-10"/>
          <w:sz w:val="24"/>
        </w:rPr>
        <w:t> </w:t>
      </w:r>
      <w:r>
        <w:rPr>
          <w:sz w:val="24"/>
        </w:rPr>
        <w:t>реализацией</w:t>
      </w:r>
      <w:r>
        <w:rPr>
          <w:spacing w:val="-8"/>
          <w:sz w:val="24"/>
        </w:rPr>
        <w:t> </w:t>
      </w:r>
      <w:r>
        <w:rPr>
          <w:sz w:val="24"/>
        </w:rPr>
        <w:t>приоритетных</w:t>
      </w:r>
      <w:r>
        <w:rPr>
          <w:spacing w:val="-9"/>
          <w:sz w:val="24"/>
        </w:rPr>
        <w:t> </w:t>
      </w:r>
      <w:r>
        <w:rPr>
          <w:sz w:val="24"/>
        </w:rPr>
        <w:t>направлений</w:t>
      </w:r>
      <w:r>
        <w:rPr>
          <w:spacing w:val="-10"/>
          <w:sz w:val="24"/>
        </w:rPr>
        <w:t> </w:t>
      </w:r>
      <w:r>
        <w:rPr>
          <w:sz w:val="24"/>
        </w:rPr>
        <w:t>программы</w:t>
      </w:r>
      <w:r>
        <w:rPr>
          <w:spacing w:val="-10"/>
          <w:sz w:val="24"/>
        </w:rPr>
        <w:t> </w:t>
      </w:r>
      <w:r>
        <w:rPr>
          <w:sz w:val="24"/>
        </w:rPr>
        <w:t>развития,</w:t>
      </w:r>
      <w:r>
        <w:rPr>
          <w:spacing w:val="-4"/>
          <w:sz w:val="24"/>
        </w:rPr>
        <w:t> </w:t>
      </w:r>
      <w:r>
        <w:rPr>
          <w:sz w:val="24"/>
        </w:rPr>
        <w:t>ключевых</w:t>
      </w:r>
      <w:r>
        <w:rPr>
          <w:spacing w:val="-7"/>
          <w:sz w:val="24"/>
        </w:rPr>
        <w:t> </w:t>
      </w:r>
      <w:r>
        <w:rPr>
          <w:sz w:val="24"/>
        </w:rPr>
        <w:t>подпрограмм,</w:t>
      </w:r>
      <w:r>
        <w:rPr>
          <w:spacing w:val="-8"/>
          <w:sz w:val="24"/>
        </w:rPr>
        <w:t> </w:t>
      </w:r>
      <w:r>
        <w:rPr>
          <w:spacing w:val="-2"/>
          <w:sz w:val="24"/>
        </w:rPr>
        <w:t>проектов;</w:t>
      </w:r>
    </w:p>
    <w:p>
      <w:pPr>
        <w:pStyle w:val="ListParagraph"/>
        <w:numPr>
          <w:ilvl w:val="0"/>
          <w:numId w:val="14"/>
        </w:numPr>
        <w:tabs>
          <w:tab w:pos="787" w:val="left" w:leader="none"/>
        </w:tabs>
        <w:spacing w:line="240" w:lineRule="auto" w:before="0" w:after="0"/>
        <w:ind w:left="787" w:right="0" w:hanging="283"/>
        <w:jc w:val="left"/>
        <w:rPr>
          <w:sz w:val="24"/>
        </w:rPr>
      </w:pPr>
      <w:r>
        <w:rPr>
          <w:sz w:val="24"/>
        </w:rPr>
        <w:t>анализ</w:t>
      </w:r>
      <w:r>
        <w:rPr>
          <w:spacing w:val="-10"/>
          <w:sz w:val="24"/>
        </w:rPr>
        <w:t> </w:t>
      </w:r>
      <w:r>
        <w:rPr>
          <w:sz w:val="24"/>
        </w:rPr>
        <w:t>объѐма</w:t>
      </w:r>
      <w:r>
        <w:rPr>
          <w:spacing w:val="-11"/>
          <w:sz w:val="24"/>
        </w:rPr>
        <w:t> </w:t>
      </w:r>
      <w:r>
        <w:rPr>
          <w:sz w:val="24"/>
        </w:rPr>
        <w:t>выполнения</w:t>
      </w:r>
      <w:r>
        <w:rPr>
          <w:spacing w:val="-8"/>
          <w:sz w:val="24"/>
        </w:rPr>
        <w:t> </w:t>
      </w:r>
      <w:r>
        <w:rPr>
          <w:sz w:val="24"/>
        </w:rPr>
        <w:t>запланированного</w:t>
      </w:r>
      <w:r>
        <w:rPr>
          <w:spacing w:val="-14"/>
          <w:sz w:val="24"/>
        </w:rPr>
        <w:t> </w:t>
      </w:r>
      <w:r>
        <w:rPr>
          <w:sz w:val="24"/>
        </w:rPr>
        <w:t>и</w:t>
      </w:r>
      <w:r>
        <w:rPr>
          <w:spacing w:val="-8"/>
          <w:sz w:val="24"/>
        </w:rPr>
        <w:t> </w:t>
      </w:r>
      <w:r>
        <w:rPr>
          <w:sz w:val="24"/>
        </w:rPr>
        <w:t>динамики</w:t>
      </w:r>
      <w:r>
        <w:rPr>
          <w:spacing w:val="-11"/>
          <w:sz w:val="24"/>
        </w:rPr>
        <w:t> </w:t>
      </w:r>
      <w:r>
        <w:rPr>
          <w:sz w:val="24"/>
        </w:rPr>
        <w:t>положительных</w:t>
      </w:r>
      <w:r>
        <w:rPr>
          <w:spacing w:val="-6"/>
          <w:sz w:val="24"/>
        </w:rPr>
        <w:t> </w:t>
      </w:r>
      <w:r>
        <w:rPr>
          <w:sz w:val="24"/>
        </w:rPr>
        <w:t>и</w:t>
      </w:r>
      <w:r>
        <w:rPr>
          <w:spacing w:val="-9"/>
          <w:sz w:val="24"/>
        </w:rPr>
        <w:t> </w:t>
      </w:r>
      <w:r>
        <w:rPr>
          <w:sz w:val="24"/>
        </w:rPr>
        <w:t>отрицательных</w:t>
      </w:r>
      <w:r>
        <w:rPr>
          <w:spacing w:val="-10"/>
          <w:sz w:val="24"/>
        </w:rPr>
        <w:t> </w:t>
      </w:r>
      <w:r>
        <w:rPr>
          <w:sz w:val="24"/>
        </w:rPr>
        <w:t>процессов</w:t>
      </w:r>
      <w:r>
        <w:rPr>
          <w:spacing w:val="-10"/>
          <w:sz w:val="24"/>
        </w:rPr>
        <w:t> </w:t>
      </w:r>
      <w:r>
        <w:rPr>
          <w:sz w:val="24"/>
        </w:rPr>
        <w:t>(своевременный</w:t>
      </w:r>
      <w:r>
        <w:rPr>
          <w:spacing w:val="-8"/>
          <w:sz w:val="24"/>
        </w:rPr>
        <w:t> </w:t>
      </w:r>
      <w:r>
        <w:rPr>
          <w:spacing w:val="-2"/>
          <w:sz w:val="24"/>
        </w:rPr>
        <w:t>мониторинг);</w:t>
      </w:r>
    </w:p>
    <w:p>
      <w:pPr>
        <w:pStyle w:val="ListParagraph"/>
        <w:numPr>
          <w:ilvl w:val="0"/>
          <w:numId w:val="14"/>
        </w:numPr>
        <w:tabs>
          <w:tab w:pos="787" w:val="left" w:leader="none"/>
        </w:tabs>
        <w:spacing w:line="240" w:lineRule="auto" w:before="0" w:after="0"/>
        <w:ind w:left="787" w:right="0" w:hanging="283"/>
        <w:jc w:val="left"/>
        <w:rPr>
          <w:sz w:val="24"/>
        </w:rPr>
      </w:pPr>
      <w:r>
        <w:rPr>
          <w:sz w:val="24"/>
        </w:rPr>
        <w:t>своевременную</w:t>
      </w:r>
      <w:r>
        <w:rPr>
          <w:spacing w:val="-8"/>
          <w:sz w:val="24"/>
        </w:rPr>
        <w:t> </w:t>
      </w:r>
      <w:r>
        <w:rPr>
          <w:sz w:val="24"/>
        </w:rPr>
        <w:t>корректировку</w:t>
      </w:r>
      <w:r>
        <w:rPr>
          <w:spacing w:val="-10"/>
          <w:sz w:val="24"/>
        </w:rPr>
        <w:t> </w:t>
      </w:r>
      <w:r>
        <w:rPr>
          <w:sz w:val="24"/>
        </w:rPr>
        <w:t>в</w:t>
      </w:r>
      <w:r>
        <w:rPr>
          <w:spacing w:val="-5"/>
          <w:sz w:val="24"/>
        </w:rPr>
        <w:t> </w:t>
      </w:r>
      <w:r>
        <w:rPr>
          <w:sz w:val="24"/>
        </w:rPr>
        <w:t>работе</w:t>
      </w:r>
      <w:r>
        <w:rPr>
          <w:spacing w:val="-4"/>
          <w:sz w:val="24"/>
        </w:rPr>
        <w:t> </w:t>
      </w:r>
      <w:r>
        <w:rPr>
          <w:sz w:val="24"/>
        </w:rPr>
        <w:t>по</w:t>
      </w:r>
      <w:r>
        <w:rPr>
          <w:spacing w:val="-5"/>
          <w:sz w:val="24"/>
        </w:rPr>
        <w:t> </w:t>
      </w:r>
      <w:r>
        <w:rPr>
          <w:sz w:val="24"/>
        </w:rPr>
        <w:t>выполнению</w:t>
      </w:r>
      <w:r>
        <w:rPr>
          <w:spacing w:val="-2"/>
          <w:sz w:val="24"/>
        </w:rPr>
        <w:t> </w:t>
      </w:r>
      <w:r>
        <w:rPr>
          <w:sz w:val="24"/>
        </w:rPr>
        <w:t>Программы</w:t>
      </w:r>
      <w:r>
        <w:rPr>
          <w:spacing w:val="-2"/>
          <w:sz w:val="24"/>
        </w:rPr>
        <w:t> развития;</w:t>
      </w:r>
    </w:p>
    <w:p>
      <w:pPr>
        <w:pStyle w:val="ListParagraph"/>
        <w:numPr>
          <w:ilvl w:val="0"/>
          <w:numId w:val="14"/>
        </w:numPr>
        <w:tabs>
          <w:tab w:pos="787" w:val="left" w:leader="none"/>
        </w:tabs>
        <w:spacing w:line="240" w:lineRule="auto" w:before="0" w:after="0"/>
        <w:ind w:left="787" w:right="0" w:hanging="283"/>
        <w:jc w:val="left"/>
        <w:rPr>
          <w:sz w:val="24"/>
        </w:rPr>
      </w:pPr>
      <w:r>
        <w:rPr>
          <w:sz w:val="24"/>
        </w:rPr>
        <w:t>проектное</w:t>
      </w:r>
      <w:r>
        <w:rPr>
          <w:spacing w:val="-1"/>
          <w:sz w:val="24"/>
        </w:rPr>
        <w:t> </w:t>
      </w:r>
      <w:r>
        <w:rPr>
          <w:spacing w:val="-2"/>
          <w:sz w:val="24"/>
        </w:rPr>
        <w:t>управление.</w:t>
      </w:r>
    </w:p>
    <w:p>
      <w:pPr>
        <w:pStyle w:val="BodyText"/>
        <w:ind w:left="0"/>
      </w:pPr>
    </w:p>
    <w:p>
      <w:pPr>
        <w:spacing w:before="0"/>
        <w:ind w:left="787" w:right="0" w:firstLine="0"/>
        <w:jc w:val="left"/>
        <w:rPr>
          <w:sz w:val="24"/>
        </w:rPr>
      </w:pPr>
      <w:r>
        <w:rPr>
          <w:b/>
          <w:sz w:val="24"/>
        </w:rPr>
        <w:t>Результаты</w:t>
      </w:r>
      <w:r>
        <w:rPr>
          <w:b/>
          <w:spacing w:val="-5"/>
          <w:sz w:val="24"/>
        </w:rPr>
        <w:t> </w:t>
      </w:r>
      <w:r>
        <w:rPr>
          <w:b/>
          <w:sz w:val="24"/>
        </w:rPr>
        <w:t>и</w:t>
      </w:r>
      <w:r>
        <w:rPr>
          <w:b/>
          <w:spacing w:val="-3"/>
          <w:sz w:val="24"/>
        </w:rPr>
        <w:t> </w:t>
      </w:r>
      <w:r>
        <w:rPr>
          <w:b/>
          <w:sz w:val="24"/>
        </w:rPr>
        <w:t>показатели</w:t>
      </w:r>
      <w:r>
        <w:rPr>
          <w:b/>
          <w:spacing w:val="-3"/>
          <w:sz w:val="24"/>
        </w:rPr>
        <w:t> </w:t>
      </w:r>
      <w:r>
        <w:rPr>
          <w:b/>
          <w:sz w:val="24"/>
        </w:rPr>
        <w:t>Программы</w:t>
      </w:r>
      <w:r>
        <w:rPr>
          <w:b/>
          <w:spacing w:val="-2"/>
          <w:sz w:val="24"/>
        </w:rPr>
        <w:t> </w:t>
      </w:r>
      <w:r>
        <w:rPr>
          <w:b/>
          <w:sz w:val="24"/>
        </w:rPr>
        <w:t>развития</w:t>
      </w:r>
      <w:r>
        <w:rPr>
          <w:b/>
          <w:spacing w:val="-5"/>
          <w:sz w:val="24"/>
        </w:rPr>
        <w:t> </w:t>
      </w:r>
      <w:r>
        <w:rPr>
          <w:b/>
          <w:sz w:val="24"/>
        </w:rPr>
        <w:t>можно</w:t>
      </w:r>
      <w:r>
        <w:rPr>
          <w:b/>
          <w:spacing w:val="-3"/>
          <w:sz w:val="24"/>
        </w:rPr>
        <w:t> </w:t>
      </w:r>
      <w:r>
        <w:rPr>
          <w:b/>
          <w:sz w:val="24"/>
        </w:rPr>
        <w:t>считать</w:t>
      </w:r>
      <w:r>
        <w:rPr>
          <w:b/>
          <w:spacing w:val="-2"/>
          <w:sz w:val="24"/>
        </w:rPr>
        <w:t> </w:t>
      </w:r>
      <w:r>
        <w:rPr>
          <w:sz w:val="24"/>
        </w:rPr>
        <w:t>достигнутыми,</w:t>
      </w:r>
      <w:r>
        <w:rPr>
          <w:spacing w:val="-3"/>
          <w:sz w:val="24"/>
        </w:rPr>
        <w:t> </w:t>
      </w:r>
      <w:r>
        <w:rPr>
          <w:sz w:val="24"/>
        </w:rPr>
        <w:t>если</w:t>
      </w:r>
      <w:r>
        <w:rPr>
          <w:spacing w:val="-2"/>
          <w:sz w:val="24"/>
        </w:rPr>
        <w:t> </w:t>
      </w:r>
      <w:r>
        <w:rPr>
          <w:sz w:val="24"/>
        </w:rPr>
        <w:t>по</w:t>
      </w:r>
      <w:r>
        <w:rPr>
          <w:spacing w:val="-3"/>
          <w:sz w:val="24"/>
        </w:rPr>
        <w:t> </w:t>
      </w:r>
      <w:r>
        <w:rPr>
          <w:sz w:val="24"/>
        </w:rPr>
        <w:t>магистральным</w:t>
      </w:r>
      <w:r>
        <w:rPr>
          <w:spacing w:val="-1"/>
          <w:sz w:val="24"/>
        </w:rPr>
        <w:t> </w:t>
      </w:r>
      <w:r>
        <w:rPr>
          <w:sz w:val="24"/>
        </w:rPr>
        <w:t>направлениям</w:t>
      </w:r>
      <w:r>
        <w:rPr>
          <w:spacing w:val="-4"/>
          <w:sz w:val="24"/>
        </w:rPr>
        <w:t> </w:t>
      </w:r>
      <w:r>
        <w:rPr>
          <w:sz w:val="24"/>
        </w:rPr>
        <w:t>школа приблизится к среднему уровню.</w:t>
      </w:r>
    </w:p>
    <w:p>
      <w:pPr>
        <w:spacing w:after="0"/>
        <w:jc w:val="left"/>
        <w:rPr>
          <w:sz w:val="24"/>
        </w:rPr>
        <w:sectPr>
          <w:type w:val="continuous"/>
          <w:pgSz w:w="16850" w:h="11920" w:orient="landscape"/>
          <w:pgMar w:top="0" w:bottom="280" w:left="708" w:right="992"/>
        </w:sectPr>
      </w:pPr>
    </w:p>
    <w:p>
      <w:pPr>
        <w:spacing w:before="76"/>
        <w:ind w:left="95" w:right="0" w:firstLine="0"/>
        <w:jc w:val="center"/>
        <w:rPr>
          <w:b/>
          <w:sz w:val="24"/>
        </w:rPr>
      </w:pPr>
      <w:r>
        <w:rPr>
          <w:b/>
          <w:sz w:val="24"/>
        </w:rPr>
        <w:t>Дорожная</w:t>
      </w:r>
      <w:r>
        <w:rPr>
          <w:b/>
          <w:spacing w:val="-9"/>
          <w:sz w:val="24"/>
        </w:rPr>
        <w:t> </w:t>
      </w:r>
      <w:r>
        <w:rPr>
          <w:b/>
          <w:sz w:val="24"/>
        </w:rPr>
        <w:t>карта</w:t>
      </w:r>
      <w:r>
        <w:rPr>
          <w:b/>
          <w:spacing w:val="-8"/>
          <w:sz w:val="24"/>
        </w:rPr>
        <w:t> </w:t>
      </w:r>
      <w:r>
        <w:rPr>
          <w:b/>
          <w:sz w:val="24"/>
        </w:rPr>
        <w:t>реализации</w:t>
      </w:r>
      <w:r>
        <w:rPr>
          <w:b/>
          <w:spacing w:val="-8"/>
          <w:sz w:val="24"/>
        </w:rPr>
        <w:t> </w:t>
      </w:r>
      <w:r>
        <w:rPr>
          <w:b/>
          <w:sz w:val="24"/>
        </w:rPr>
        <w:t>Программы</w:t>
      </w:r>
      <w:r>
        <w:rPr>
          <w:b/>
          <w:spacing w:val="-9"/>
          <w:sz w:val="24"/>
        </w:rPr>
        <w:t> </w:t>
      </w:r>
      <w:r>
        <w:rPr>
          <w:b/>
          <w:spacing w:val="-2"/>
          <w:sz w:val="24"/>
        </w:rPr>
        <w:t>развития:</w:t>
      </w:r>
    </w:p>
    <w:p>
      <w:pPr>
        <w:pStyle w:val="BodyText"/>
        <w:spacing w:before="8"/>
        <w:ind w:left="0"/>
        <w:rPr>
          <w:b/>
          <w:sz w:val="1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3428"/>
        <w:gridCol w:w="2401"/>
        <w:gridCol w:w="1866"/>
        <w:gridCol w:w="2903"/>
        <w:gridCol w:w="3400"/>
      </w:tblGrid>
      <w:tr>
        <w:trPr>
          <w:trHeight w:val="532" w:hRule="atLeast"/>
        </w:trPr>
        <w:tc>
          <w:tcPr>
            <w:tcW w:w="653" w:type="dxa"/>
          </w:tcPr>
          <w:p>
            <w:pPr>
              <w:pStyle w:val="TableParagraph"/>
              <w:spacing w:line="264" w:lineRule="exact"/>
              <w:ind w:left="215" w:right="114"/>
              <w:rPr>
                <w:sz w:val="24"/>
              </w:rPr>
            </w:pPr>
            <w:r>
              <w:rPr>
                <w:spacing w:val="-10"/>
                <w:sz w:val="24"/>
              </w:rPr>
              <w:t>№ </w:t>
            </w:r>
            <w:r>
              <w:rPr>
                <w:spacing w:val="-8"/>
                <w:sz w:val="24"/>
              </w:rPr>
              <w:t>п\п</w:t>
            </w:r>
          </w:p>
        </w:tc>
        <w:tc>
          <w:tcPr>
            <w:tcW w:w="3428" w:type="dxa"/>
          </w:tcPr>
          <w:p>
            <w:pPr>
              <w:pStyle w:val="TableParagraph"/>
              <w:spacing w:line="265" w:lineRule="exact"/>
              <w:ind w:left="573"/>
              <w:rPr>
                <w:sz w:val="24"/>
              </w:rPr>
            </w:pPr>
            <w:r>
              <w:rPr>
                <w:sz w:val="24"/>
              </w:rPr>
              <w:t>Перечень</w:t>
            </w:r>
            <w:r>
              <w:rPr>
                <w:spacing w:val="-7"/>
                <w:sz w:val="24"/>
              </w:rPr>
              <w:t> </w:t>
            </w:r>
            <w:r>
              <w:rPr>
                <w:spacing w:val="-2"/>
                <w:sz w:val="24"/>
              </w:rPr>
              <w:t>мероприятий</w:t>
            </w:r>
          </w:p>
        </w:tc>
        <w:tc>
          <w:tcPr>
            <w:tcW w:w="2401" w:type="dxa"/>
          </w:tcPr>
          <w:p>
            <w:pPr>
              <w:pStyle w:val="TableParagraph"/>
              <w:spacing w:line="265" w:lineRule="exact"/>
              <w:ind w:left="578"/>
              <w:rPr>
                <w:sz w:val="24"/>
              </w:rPr>
            </w:pPr>
            <w:r>
              <w:rPr>
                <w:spacing w:val="-2"/>
                <w:sz w:val="24"/>
              </w:rPr>
              <w:t>Ответственные</w:t>
            </w:r>
          </w:p>
        </w:tc>
        <w:tc>
          <w:tcPr>
            <w:tcW w:w="1866" w:type="dxa"/>
          </w:tcPr>
          <w:p>
            <w:pPr>
              <w:pStyle w:val="TableParagraph"/>
              <w:spacing w:line="265" w:lineRule="exact"/>
              <w:ind w:left="24" w:right="7"/>
              <w:jc w:val="center"/>
              <w:rPr>
                <w:sz w:val="24"/>
              </w:rPr>
            </w:pPr>
            <w:r>
              <w:rPr>
                <w:spacing w:val="-2"/>
                <w:sz w:val="24"/>
              </w:rPr>
              <w:t>Сроки</w:t>
            </w:r>
          </w:p>
        </w:tc>
        <w:tc>
          <w:tcPr>
            <w:tcW w:w="2903" w:type="dxa"/>
          </w:tcPr>
          <w:p>
            <w:pPr>
              <w:pStyle w:val="TableParagraph"/>
              <w:spacing w:line="264" w:lineRule="exact"/>
              <w:ind w:left="826" w:hanging="147"/>
              <w:rPr>
                <w:sz w:val="24"/>
              </w:rPr>
            </w:pPr>
            <w:r>
              <w:rPr>
                <w:spacing w:val="-4"/>
                <w:sz w:val="24"/>
              </w:rPr>
              <w:t>Инструменты </w:t>
            </w:r>
            <w:r>
              <w:rPr>
                <w:spacing w:val="-2"/>
                <w:sz w:val="24"/>
              </w:rPr>
              <w:t>мотивации</w:t>
            </w:r>
          </w:p>
        </w:tc>
        <w:tc>
          <w:tcPr>
            <w:tcW w:w="3400" w:type="dxa"/>
          </w:tcPr>
          <w:p>
            <w:pPr>
              <w:pStyle w:val="TableParagraph"/>
              <w:spacing w:line="265" w:lineRule="exact"/>
              <w:ind w:left="441"/>
              <w:rPr>
                <w:sz w:val="24"/>
              </w:rPr>
            </w:pPr>
            <w:r>
              <w:rPr>
                <w:spacing w:val="-2"/>
                <w:sz w:val="24"/>
              </w:rPr>
              <w:t>Ожидаемый</w:t>
            </w:r>
            <w:r>
              <w:rPr>
                <w:spacing w:val="1"/>
                <w:sz w:val="24"/>
              </w:rPr>
              <w:t> </w:t>
            </w:r>
            <w:r>
              <w:rPr>
                <w:spacing w:val="-2"/>
                <w:sz w:val="24"/>
              </w:rPr>
              <w:t>результат</w:t>
            </w:r>
          </w:p>
        </w:tc>
      </w:tr>
      <w:tr>
        <w:trPr>
          <w:trHeight w:val="261" w:hRule="atLeast"/>
        </w:trPr>
        <w:tc>
          <w:tcPr>
            <w:tcW w:w="14651" w:type="dxa"/>
            <w:gridSpan w:val="6"/>
          </w:tcPr>
          <w:p>
            <w:pPr>
              <w:pStyle w:val="TableParagraph"/>
              <w:spacing w:line="241" w:lineRule="exact"/>
              <w:ind w:left="5501"/>
              <w:rPr>
                <w:b/>
                <w:sz w:val="23"/>
              </w:rPr>
            </w:pPr>
            <w:r>
              <w:rPr>
                <w:b/>
                <w:w w:val="105"/>
                <w:sz w:val="23"/>
              </w:rPr>
              <w:t>1.</w:t>
            </w:r>
            <w:r>
              <w:rPr>
                <w:b/>
                <w:spacing w:val="-15"/>
                <w:w w:val="105"/>
                <w:sz w:val="23"/>
              </w:rPr>
              <w:t> </w:t>
            </w:r>
            <w:r>
              <w:rPr>
                <w:b/>
                <w:w w:val="105"/>
                <w:sz w:val="23"/>
              </w:rPr>
              <w:t>Знание:</w:t>
            </w:r>
            <w:r>
              <w:rPr>
                <w:b/>
                <w:spacing w:val="-9"/>
                <w:w w:val="105"/>
                <w:sz w:val="23"/>
              </w:rPr>
              <w:t> </w:t>
            </w:r>
            <w:r>
              <w:rPr>
                <w:b/>
                <w:w w:val="105"/>
                <w:sz w:val="23"/>
              </w:rPr>
              <w:t>качество</w:t>
            </w:r>
            <w:r>
              <w:rPr>
                <w:b/>
                <w:spacing w:val="-8"/>
                <w:w w:val="105"/>
                <w:sz w:val="23"/>
              </w:rPr>
              <w:t> </w:t>
            </w:r>
            <w:r>
              <w:rPr>
                <w:b/>
                <w:w w:val="105"/>
                <w:sz w:val="23"/>
              </w:rPr>
              <w:t>и</w:t>
            </w:r>
            <w:r>
              <w:rPr>
                <w:b/>
                <w:spacing w:val="-10"/>
                <w:w w:val="105"/>
                <w:sz w:val="23"/>
              </w:rPr>
              <w:t> </w:t>
            </w:r>
            <w:r>
              <w:rPr>
                <w:b/>
                <w:spacing w:val="-2"/>
                <w:w w:val="105"/>
                <w:sz w:val="23"/>
              </w:rPr>
              <w:t>объективность</w:t>
            </w:r>
          </w:p>
        </w:tc>
      </w:tr>
      <w:tr>
        <w:trPr>
          <w:trHeight w:val="1932" w:hRule="atLeast"/>
        </w:trPr>
        <w:tc>
          <w:tcPr>
            <w:tcW w:w="653" w:type="dxa"/>
          </w:tcPr>
          <w:p>
            <w:pPr>
              <w:pStyle w:val="TableParagraph"/>
              <w:rPr>
                <w:sz w:val="24"/>
              </w:rPr>
            </w:pPr>
          </w:p>
        </w:tc>
        <w:tc>
          <w:tcPr>
            <w:tcW w:w="3428" w:type="dxa"/>
          </w:tcPr>
          <w:p>
            <w:pPr>
              <w:pStyle w:val="TableParagraph"/>
              <w:ind w:left="216" w:right="301"/>
              <w:rPr>
                <w:sz w:val="24"/>
              </w:rPr>
            </w:pPr>
            <w:r>
              <w:rPr>
                <w:w w:val="105"/>
                <w:sz w:val="24"/>
              </w:rPr>
              <w:t>Формирование заказа учебников, учебных пособий</w:t>
            </w:r>
            <w:r>
              <w:rPr>
                <w:spacing w:val="-14"/>
                <w:w w:val="105"/>
                <w:sz w:val="24"/>
              </w:rPr>
              <w:t> </w:t>
            </w:r>
            <w:r>
              <w:rPr>
                <w:w w:val="105"/>
                <w:sz w:val="24"/>
              </w:rPr>
              <w:t>для</w:t>
            </w:r>
            <w:r>
              <w:rPr>
                <w:spacing w:val="-12"/>
                <w:w w:val="105"/>
                <w:sz w:val="24"/>
              </w:rPr>
              <w:t> </w:t>
            </w:r>
            <w:r>
              <w:rPr>
                <w:w w:val="105"/>
                <w:sz w:val="24"/>
              </w:rPr>
              <w:t>обучающихся с</w:t>
            </w:r>
            <w:r>
              <w:rPr>
                <w:spacing w:val="-9"/>
                <w:w w:val="105"/>
                <w:sz w:val="24"/>
              </w:rPr>
              <w:t> </w:t>
            </w:r>
            <w:r>
              <w:rPr>
                <w:w w:val="105"/>
                <w:sz w:val="24"/>
              </w:rPr>
              <w:t>ОВЗ</w:t>
            </w:r>
            <w:r>
              <w:rPr>
                <w:spacing w:val="-11"/>
                <w:w w:val="105"/>
                <w:sz w:val="24"/>
              </w:rPr>
              <w:t> </w:t>
            </w:r>
            <w:r>
              <w:rPr>
                <w:w w:val="105"/>
                <w:sz w:val="24"/>
              </w:rPr>
              <w:t>и</w:t>
            </w:r>
            <w:r>
              <w:rPr>
                <w:spacing w:val="-11"/>
                <w:w w:val="105"/>
                <w:sz w:val="24"/>
              </w:rPr>
              <w:t> </w:t>
            </w:r>
            <w:r>
              <w:rPr>
                <w:w w:val="105"/>
                <w:sz w:val="24"/>
              </w:rPr>
              <w:t>инвалидностью</w:t>
            </w:r>
            <w:r>
              <w:rPr>
                <w:spacing w:val="-11"/>
                <w:w w:val="105"/>
                <w:sz w:val="24"/>
              </w:rPr>
              <w:t> </w:t>
            </w:r>
            <w:r>
              <w:rPr>
                <w:w w:val="105"/>
                <w:sz w:val="24"/>
              </w:rPr>
              <w:t>на учебный год с учетом единой линейки</w:t>
            </w:r>
          </w:p>
          <w:p>
            <w:pPr>
              <w:pStyle w:val="TableParagraph"/>
              <w:spacing w:line="264" w:lineRule="exact"/>
              <w:ind w:left="216"/>
              <w:rPr>
                <w:sz w:val="24"/>
              </w:rPr>
            </w:pPr>
            <w:r>
              <w:rPr>
                <w:spacing w:val="-2"/>
                <w:w w:val="105"/>
                <w:sz w:val="24"/>
              </w:rPr>
              <w:t>учебников</w:t>
            </w:r>
          </w:p>
        </w:tc>
        <w:tc>
          <w:tcPr>
            <w:tcW w:w="2401" w:type="dxa"/>
          </w:tcPr>
          <w:p>
            <w:pPr>
              <w:pStyle w:val="TableParagraph"/>
              <w:ind w:left="215" w:right="402"/>
              <w:rPr>
                <w:sz w:val="24"/>
              </w:rPr>
            </w:pPr>
            <w:r>
              <w:rPr>
                <w:spacing w:val="-2"/>
                <w:w w:val="105"/>
                <w:sz w:val="24"/>
              </w:rPr>
              <w:t>ответственная</w:t>
            </w:r>
            <w:r>
              <w:rPr>
                <w:spacing w:val="-14"/>
                <w:w w:val="105"/>
                <w:sz w:val="24"/>
              </w:rPr>
              <w:t> </w:t>
            </w:r>
            <w:r>
              <w:rPr>
                <w:spacing w:val="-2"/>
                <w:w w:val="105"/>
                <w:sz w:val="24"/>
              </w:rPr>
              <w:t>за библиотеку, заместитель директора</w:t>
            </w:r>
          </w:p>
          <w:p>
            <w:pPr>
              <w:pStyle w:val="TableParagraph"/>
              <w:ind w:left="215" w:right="959"/>
              <w:rPr>
                <w:sz w:val="24"/>
              </w:rPr>
            </w:pPr>
            <w:r>
              <w:rPr>
                <w:w w:val="105"/>
                <w:sz w:val="24"/>
              </w:rPr>
              <w:t>по</w:t>
            </w:r>
            <w:r>
              <w:rPr>
                <w:spacing w:val="-16"/>
                <w:w w:val="105"/>
                <w:sz w:val="24"/>
              </w:rPr>
              <w:t> </w:t>
            </w:r>
            <w:r>
              <w:rPr>
                <w:w w:val="105"/>
                <w:sz w:val="24"/>
              </w:rPr>
              <w:t>учебной </w:t>
            </w:r>
            <w:r>
              <w:rPr>
                <w:spacing w:val="-2"/>
                <w:w w:val="105"/>
                <w:sz w:val="24"/>
              </w:rPr>
              <w:t>работе</w:t>
            </w:r>
          </w:p>
        </w:tc>
        <w:tc>
          <w:tcPr>
            <w:tcW w:w="1866" w:type="dxa"/>
          </w:tcPr>
          <w:p>
            <w:pPr>
              <w:pStyle w:val="TableParagraph"/>
              <w:spacing w:line="262" w:lineRule="exact"/>
              <w:ind w:left="17" w:right="24"/>
              <w:jc w:val="center"/>
              <w:rPr>
                <w:sz w:val="24"/>
              </w:rPr>
            </w:pPr>
            <w:r>
              <w:rPr>
                <w:spacing w:val="-2"/>
                <w:w w:val="105"/>
                <w:sz w:val="24"/>
              </w:rPr>
              <w:t>2024-</w:t>
            </w:r>
            <w:r>
              <w:rPr>
                <w:spacing w:val="-4"/>
                <w:w w:val="105"/>
                <w:sz w:val="24"/>
              </w:rPr>
              <w:t>2027</w:t>
            </w:r>
          </w:p>
          <w:p>
            <w:pPr>
              <w:pStyle w:val="TableParagraph"/>
              <w:spacing w:line="272" w:lineRule="exact"/>
              <w:ind w:left="17" w:right="24"/>
              <w:jc w:val="center"/>
              <w:rPr>
                <w:sz w:val="24"/>
              </w:rPr>
            </w:pPr>
            <w:r>
              <w:rPr>
                <w:spacing w:val="-4"/>
                <w:w w:val="105"/>
                <w:sz w:val="24"/>
              </w:rPr>
              <w:t>годы</w:t>
            </w:r>
          </w:p>
        </w:tc>
        <w:tc>
          <w:tcPr>
            <w:tcW w:w="2903" w:type="dxa"/>
          </w:tcPr>
          <w:p>
            <w:pPr>
              <w:pStyle w:val="TableParagraph"/>
              <w:ind w:left="216"/>
              <w:rPr>
                <w:sz w:val="24"/>
              </w:rPr>
            </w:pPr>
            <w:r>
              <w:rPr>
                <w:spacing w:val="-2"/>
                <w:w w:val="105"/>
                <w:sz w:val="24"/>
              </w:rPr>
              <w:t>Снижение</w:t>
            </w:r>
            <w:r>
              <w:rPr>
                <w:spacing w:val="-17"/>
                <w:w w:val="105"/>
                <w:sz w:val="24"/>
              </w:rPr>
              <w:t> </w:t>
            </w:r>
            <w:r>
              <w:rPr>
                <w:spacing w:val="-2"/>
                <w:w w:val="105"/>
                <w:sz w:val="24"/>
              </w:rPr>
              <w:t>нагрузки</w:t>
            </w:r>
            <w:r>
              <w:rPr>
                <w:spacing w:val="-15"/>
                <w:w w:val="105"/>
                <w:sz w:val="24"/>
              </w:rPr>
              <w:t> </w:t>
            </w:r>
            <w:r>
              <w:rPr>
                <w:spacing w:val="-2"/>
                <w:w w:val="105"/>
                <w:sz w:val="24"/>
              </w:rPr>
              <w:t>на учителя</w:t>
            </w:r>
          </w:p>
        </w:tc>
        <w:tc>
          <w:tcPr>
            <w:tcW w:w="3400" w:type="dxa"/>
          </w:tcPr>
          <w:p>
            <w:pPr>
              <w:pStyle w:val="TableParagraph"/>
              <w:ind w:left="218" w:right="320"/>
              <w:rPr>
                <w:sz w:val="24"/>
              </w:rPr>
            </w:pPr>
            <w:r>
              <w:rPr>
                <w:sz w:val="24"/>
              </w:rPr>
              <w:t>Обновление</w:t>
            </w:r>
            <w:r>
              <w:rPr>
                <w:spacing w:val="-15"/>
                <w:sz w:val="24"/>
              </w:rPr>
              <w:t> </w:t>
            </w:r>
            <w:r>
              <w:rPr>
                <w:sz w:val="24"/>
              </w:rPr>
              <w:t>библиотечного </w:t>
            </w:r>
            <w:r>
              <w:rPr>
                <w:spacing w:val="-2"/>
                <w:sz w:val="24"/>
              </w:rPr>
              <w:t>фонда</w:t>
            </w:r>
          </w:p>
        </w:tc>
      </w:tr>
      <w:tr>
        <w:trPr>
          <w:trHeight w:val="265" w:hRule="atLeast"/>
        </w:trPr>
        <w:tc>
          <w:tcPr>
            <w:tcW w:w="653" w:type="dxa"/>
            <w:vMerge w:val="restart"/>
          </w:tcPr>
          <w:p>
            <w:pPr>
              <w:pStyle w:val="TableParagraph"/>
              <w:rPr>
                <w:sz w:val="24"/>
              </w:rPr>
            </w:pPr>
          </w:p>
        </w:tc>
        <w:tc>
          <w:tcPr>
            <w:tcW w:w="3428" w:type="dxa"/>
            <w:tcBorders>
              <w:bottom w:val="nil"/>
            </w:tcBorders>
          </w:tcPr>
          <w:p>
            <w:pPr>
              <w:pStyle w:val="TableParagraph"/>
              <w:spacing w:line="245" w:lineRule="exact"/>
              <w:ind w:left="216"/>
              <w:rPr>
                <w:sz w:val="24"/>
              </w:rPr>
            </w:pPr>
            <w:r>
              <w:rPr>
                <w:spacing w:val="-2"/>
                <w:w w:val="105"/>
                <w:sz w:val="24"/>
              </w:rPr>
              <w:t>Углубленное</w:t>
            </w:r>
            <w:r>
              <w:rPr>
                <w:spacing w:val="-15"/>
                <w:w w:val="105"/>
                <w:sz w:val="24"/>
              </w:rPr>
              <w:t> </w:t>
            </w:r>
            <w:r>
              <w:rPr>
                <w:spacing w:val="-2"/>
                <w:w w:val="105"/>
                <w:sz w:val="24"/>
              </w:rPr>
              <w:t>изучение</w:t>
            </w:r>
          </w:p>
        </w:tc>
        <w:tc>
          <w:tcPr>
            <w:tcW w:w="2401" w:type="dxa"/>
            <w:tcBorders>
              <w:bottom w:val="nil"/>
            </w:tcBorders>
          </w:tcPr>
          <w:p>
            <w:pPr>
              <w:pStyle w:val="TableParagraph"/>
              <w:spacing w:line="245" w:lineRule="exact"/>
              <w:ind w:left="215"/>
              <w:rPr>
                <w:sz w:val="24"/>
              </w:rPr>
            </w:pPr>
            <w:r>
              <w:rPr>
                <w:spacing w:val="-2"/>
                <w:w w:val="105"/>
                <w:sz w:val="24"/>
              </w:rPr>
              <w:t>Заместитель</w:t>
            </w:r>
          </w:p>
        </w:tc>
        <w:tc>
          <w:tcPr>
            <w:tcW w:w="1866" w:type="dxa"/>
            <w:tcBorders>
              <w:bottom w:val="nil"/>
            </w:tcBorders>
          </w:tcPr>
          <w:p>
            <w:pPr>
              <w:pStyle w:val="TableParagraph"/>
              <w:spacing w:line="245" w:lineRule="exact"/>
              <w:ind w:left="17" w:right="24"/>
              <w:jc w:val="center"/>
              <w:rPr>
                <w:sz w:val="24"/>
              </w:rPr>
            </w:pPr>
            <w:r>
              <w:rPr>
                <w:spacing w:val="-2"/>
                <w:w w:val="105"/>
                <w:sz w:val="24"/>
              </w:rPr>
              <w:t>2024-</w:t>
            </w:r>
            <w:r>
              <w:rPr>
                <w:spacing w:val="-4"/>
                <w:w w:val="105"/>
                <w:sz w:val="24"/>
              </w:rPr>
              <w:t>2027</w:t>
            </w:r>
          </w:p>
        </w:tc>
        <w:tc>
          <w:tcPr>
            <w:tcW w:w="2903" w:type="dxa"/>
            <w:tcBorders>
              <w:bottom w:val="nil"/>
            </w:tcBorders>
          </w:tcPr>
          <w:p>
            <w:pPr>
              <w:pStyle w:val="TableParagraph"/>
              <w:spacing w:line="245" w:lineRule="exact"/>
              <w:ind w:left="216"/>
              <w:rPr>
                <w:sz w:val="24"/>
              </w:rPr>
            </w:pPr>
            <w:r>
              <w:rPr>
                <w:spacing w:val="-2"/>
                <w:w w:val="105"/>
                <w:sz w:val="24"/>
              </w:rPr>
              <w:t>Проведение</w:t>
            </w:r>
          </w:p>
        </w:tc>
        <w:tc>
          <w:tcPr>
            <w:tcW w:w="3400" w:type="dxa"/>
            <w:tcBorders>
              <w:bottom w:val="nil"/>
            </w:tcBorders>
          </w:tcPr>
          <w:p>
            <w:pPr>
              <w:pStyle w:val="TableParagraph"/>
              <w:spacing w:line="245" w:lineRule="exact"/>
              <w:ind w:left="218"/>
              <w:rPr>
                <w:sz w:val="24"/>
              </w:rPr>
            </w:pPr>
            <w:r>
              <w:rPr>
                <w:spacing w:val="-2"/>
                <w:w w:val="105"/>
                <w:sz w:val="24"/>
              </w:rPr>
              <w:t>Организовано</w:t>
            </w:r>
          </w:p>
        </w:tc>
      </w:tr>
      <w:tr>
        <w:trPr>
          <w:trHeight w:val="265" w:hRule="atLeast"/>
        </w:trPr>
        <w:tc>
          <w:tcPr>
            <w:tcW w:w="653" w:type="dxa"/>
            <w:vMerge/>
            <w:tcBorders>
              <w:top w:val="nil"/>
            </w:tcBorders>
          </w:tcPr>
          <w:p>
            <w:pPr>
              <w:rPr>
                <w:sz w:val="2"/>
                <w:szCs w:val="2"/>
              </w:rPr>
            </w:pPr>
          </w:p>
        </w:tc>
        <w:tc>
          <w:tcPr>
            <w:tcW w:w="3428" w:type="dxa"/>
            <w:tcBorders>
              <w:top w:val="nil"/>
              <w:bottom w:val="nil"/>
            </w:tcBorders>
          </w:tcPr>
          <w:p>
            <w:pPr>
              <w:pStyle w:val="TableParagraph"/>
              <w:spacing w:line="246" w:lineRule="exact"/>
              <w:ind w:left="216"/>
              <w:rPr>
                <w:sz w:val="24"/>
              </w:rPr>
            </w:pPr>
            <w:r>
              <w:rPr>
                <w:w w:val="105"/>
                <w:sz w:val="24"/>
              </w:rPr>
              <w:t>отдельных</w:t>
            </w:r>
            <w:r>
              <w:rPr>
                <w:spacing w:val="-7"/>
                <w:w w:val="105"/>
                <w:sz w:val="24"/>
              </w:rPr>
              <w:t> </w:t>
            </w:r>
            <w:r>
              <w:rPr>
                <w:spacing w:val="-2"/>
                <w:w w:val="105"/>
                <w:sz w:val="24"/>
              </w:rPr>
              <w:t>предметов</w:t>
            </w:r>
          </w:p>
        </w:tc>
        <w:tc>
          <w:tcPr>
            <w:tcW w:w="2401" w:type="dxa"/>
            <w:tcBorders>
              <w:top w:val="nil"/>
              <w:bottom w:val="nil"/>
            </w:tcBorders>
          </w:tcPr>
          <w:p>
            <w:pPr>
              <w:pStyle w:val="TableParagraph"/>
              <w:spacing w:line="246" w:lineRule="exact"/>
              <w:ind w:left="215"/>
              <w:rPr>
                <w:sz w:val="24"/>
              </w:rPr>
            </w:pPr>
            <w:r>
              <w:rPr>
                <w:spacing w:val="-2"/>
                <w:w w:val="105"/>
                <w:sz w:val="24"/>
              </w:rPr>
              <w:t>директора</w:t>
            </w:r>
            <w:r>
              <w:rPr>
                <w:spacing w:val="-12"/>
                <w:w w:val="105"/>
                <w:sz w:val="24"/>
              </w:rPr>
              <w:t> </w:t>
            </w:r>
            <w:r>
              <w:rPr>
                <w:spacing w:val="-5"/>
                <w:w w:val="105"/>
                <w:sz w:val="24"/>
              </w:rPr>
              <w:t>по</w:t>
            </w:r>
          </w:p>
        </w:tc>
        <w:tc>
          <w:tcPr>
            <w:tcW w:w="1866" w:type="dxa"/>
            <w:tcBorders>
              <w:top w:val="nil"/>
              <w:bottom w:val="nil"/>
            </w:tcBorders>
          </w:tcPr>
          <w:p>
            <w:pPr>
              <w:pStyle w:val="TableParagraph"/>
              <w:spacing w:line="246" w:lineRule="exact"/>
              <w:ind w:left="17" w:right="24"/>
              <w:jc w:val="center"/>
              <w:rPr>
                <w:sz w:val="24"/>
              </w:rPr>
            </w:pPr>
            <w:r>
              <w:rPr>
                <w:spacing w:val="-4"/>
                <w:w w:val="105"/>
                <w:sz w:val="24"/>
              </w:rPr>
              <w:t>годы</w:t>
            </w:r>
          </w:p>
        </w:tc>
        <w:tc>
          <w:tcPr>
            <w:tcW w:w="2903" w:type="dxa"/>
            <w:tcBorders>
              <w:top w:val="nil"/>
              <w:bottom w:val="nil"/>
            </w:tcBorders>
          </w:tcPr>
          <w:p>
            <w:pPr>
              <w:pStyle w:val="TableParagraph"/>
              <w:spacing w:line="246" w:lineRule="exact"/>
              <w:ind w:left="216"/>
              <w:rPr>
                <w:sz w:val="24"/>
              </w:rPr>
            </w:pPr>
            <w:r>
              <w:rPr>
                <w:spacing w:val="-2"/>
                <w:w w:val="105"/>
                <w:sz w:val="24"/>
              </w:rPr>
              <w:t>разъяснительной</w:t>
            </w:r>
          </w:p>
        </w:tc>
        <w:tc>
          <w:tcPr>
            <w:tcW w:w="3400" w:type="dxa"/>
            <w:tcBorders>
              <w:top w:val="nil"/>
              <w:bottom w:val="nil"/>
            </w:tcBorders>
          </w:tcPr>
          <w:p>
            <w:pPr>
              <w:pStyle w:val="TableParagraph"/>
              <w:tabs>
                <w:tab w:pos="2122" w:val="left" w:leader="none"/>
              </w:tabs>
              <w:spacing w:line="246" w:lineRule="exact"/>
              <w:ind w:left="218"/>
              <w:rPr>
                <w:sz w:val="24"/>
              </w:rPr>
            </w:pPr>
            <w:r>
              <w:rPr>
                <w:spacing w:val="-2"/>
                <w:w w:val="105"/>
                <w:sz w:val="24"/>
              </w:rPr>
              <w:t>углубленное</w:t>
            </w:r>
            <w:r>
              <w:rPr>
                <w:sz w:val="24"/>
              </w:rPr>
              <w:tab/>
            </w:r>
            <w:r>
              <w:rPr>
                <w:spacing w:val="-2"/>
                <w:w w:val="105"/>
                <w:sz w:val="24"/>
              </w:rPr>
              <w:t>изучение</w:t>
            </w:r>
          </w:p>
        </w:tc>
      </w:tr>
      <w:tr>
        <w:trPr>
          <w:trHeight w:val="266"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spacing w:line="246" w:lineRule="exact"/>
              <w:ind w:left="215"/>
              <w:rPr>
                <w:sz w:val="24"/>
              </w:rPr>
            </w:pPr>
            <w:r>
              <w:rPr>
                <w:w w:val="105"/>
                <w:sz w:val="24"/>
              </w:rPr>
              <w:t>учебной</w:t>
            </w:r>
            <w:r>
              <w:rPr>
                <w:spacing w:val="-4"/>
                <w:w w:val="105"/>
                <w:sz w:val="24"/>
              </w:rPr>
              <w:t> </w:t>
            </w:r>
            <w:r>
              <w:rPr>
                <w:spacing w:val="-2"/>
                <w:w w:val="105"/>
                <w:sz w:val="24"/>
              </w:rPr>
              <w:t>работе</w:t>
            </w: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работы</w:t>
            </w:r>
          </w:p>
        </w:tc>
        <w:tc>
          <w:tcPr>
            <w:tcW w:w="3400" w:type="dxa"/>
            <w:tcBorders>
              <w:top w:val="nil"/>
              <w:bottom w:val="nil"/>
            </w:tcBorders>
          </w:tcPr>
          <w:p>
            <w:pPr>
              <w:pStyle w:val="TableParagraph"/>
              <w:tabs>
                <w:tab w:pos="1967" w:val="left" w:leader="none"/>
                <w:tab w:pos="3104" w:val="right" w:leader="none"/>
              </w:tabs>
              <w:spacing w:line="246" w:lineRule="exact"/>
              <w:ind w:left="218"/>
              <w:rPr>
                <w:sz w:val="24"/>
              </w:rPr>
            </w:pPr>
            <w:r>
              <w:rPr>
                <w:spacing w:val="-2"/>
                <w:sz w:val="24"/>
              </w:rPr>
              <w:t>предметов)</w:t>
            </w:r>
            <w:r>
              <w:rPr>
                <w:sz w:val="24"/>
              </w:rPr>
              <w:tab/>
            </w:r>
            <w:r>
              <w:rPr>
                <w:spacing w:val="-5"/>
                <w:sz w:val="24"/>
              </w:rPr>
              <w:t>по</w:t>
            </w:r>
            <w:r>
              <w:rPr>
                <w:sz w:val="24"/>
              </w:rPr>
              <w:tab/>
            </w:r>
            <w:r>
              <w:rPr>
                <w:spacing w:val="-5"/>
                <w:sz w:val="24"/>
              </w:rPr>
              <w:t>1-</w:t>
            </w:r>
            <w:r>
              <w:rPr>
                <w:sz w:val="24"/>
              </w:rPr>
              <w:t>2</w:t>
            </w:r>
          </w:p>
        </w:tc>
      </w:tr>
      <w:tr>
        <w:trPr>
          <w:trHeight w:val="265"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(индивидуальной,</w:t>
            </w:r>
          </w:p>
        </w:tc>
        <w:tc>
          <w:tcPr>
            <w:tcW w:w="3400" w:type="dxa"/>
            <w:tcBorders>
              <w:top w:val="nil"/>
              <w:bottom w:val="nil"/>
            </w:tcBorders>
          </w:tcPr>
          <w:p>
            <w:pPr>
              <w:pStyle w:val="TableParagraph"/>
              <w:tabs>
                <w:tab w:pos="1429" w:val="left" w:leader="none"/>
                <w:tab w:pos="2841" w:val="left" w:leader="none"/>
              </w:tabs>
              <w:spacing w:line="246" w:lineRule="exact"/>
              <w:ind w:left="218"/>
              <w:rPr>
                <w:sz w:val="24"/>
              </w:rPr>
            </w:pPr>
            <w:r>
              <w:rPr>
                <w:spacing w:val="-2"/>
                <w:w w:val="105"/>
                <w:sz w:val="24"/>
              </w:rPr>
              <w:t>учебным</w:t>
            </w:r>
            <w:r>
              <w:rPr>
                <w:sz w:val="24"/>
              </w:rPr>
              <w:tab/>
            </w:r>
            <w:r>
              <w:rPr>
                <w:spacing w:val="-2"/>
                <w:w w:val="105"/>
                <w:sz w:val="24"/>
              </w:rPr>
              <w:t>предметам</w:t>
            </w:r>
            <w:r>
              <w:rPr>
                <w:sz w:val="24"/>
              </w:rPr>
              <w:tab/>
            </w:r>
            <w:r>
              <w:rPr>
                <w:spacing w:val="-5"/>
                <w:w w:val="105"/>
                <w:sz w:val="24"/>
              </w:rPr>
              <w:t>по</w:t>
            </w:r>
          </w:p>
        </w:tc>
      </w:tr>
      <w:tr>
        <w:trPr>
          <w:trHeight w:val="266"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w w:val="105"/>
                <w:sz w:val="24"/>
              </w:rPr>
              <w:t>групповой)</w:t>
            </w:r>
            <w:r>
              <w:rPr>
                <w:spacing w:val="34"/>
                <w:w w:val="105"/>
                <w:sz w:val="24"/>
              </w:rPr>
              <w:t> </w:t>
            </w:r>
            <w:r>
              <w:rPr>
                <w:spacing w:val="-10"/>
                <w:w w:val="105"/>
                <w:sz w:val="24"/>
              </w:rPr>
              <w:t>с</w:t>
            </w:r>
          </w:p>
        </w:tc>
        <w:tc>
          <w:tcPr>
            <w:tcW w:w="3400" w:type="dxa"/>
            <w:tcBorders>
              <w:top w:val="nil"/>
              <w:bottom w:val="nil"/>
            </w:tcBorders>
          </w:tcPr>
          <w:p>
            <w:pPr>
              <w:pStyle w:val="TableParagraph"/>
              <w:spacing w:line="246" w:lineRule="exact"/>
              <w:ind w:left="218"/>
              <w:rPr>
                <w:sz w:val="24"/>
              </w:rPr>
            </w:pPr>
            <w:r>
              <w:rPr>
                <w:spacing w:val="-2"/>
                <w:w w:val="105"/>
                <w:sz w:val="24"/>
              </w:rPr>
              <w:t>запросу)</w:t>
            </w:r>
          </w:p>
        </w:tc>
      </w:tr>
      <w:tr>
        <w:trPr>
          <w:trHeight w:val="263"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4" w:lineRule="exact"/>
              <w:ind w:left="216"/>
              <w:rPr>
                <w:sz w:val="24"/>
              </w:rPr>
            </w:pPr>
            <w:r>
              <w:rPr>
                <w:spacing w:val="-2"/>
                <w:w w:val="105"/>
                <w:sz w:val="24"/>
              </w:rPr>
              <w:t>обучающимися,</w:t>
            </w:r>
          </w:p>
        </w:tc>
        <w:tc>
          <w:tcPr>
            <w:tcW w:w="3400" w:type="dxa"/>
            <w:tcBorders>
              <w:top w:val="nil"/>
              <w:bottom w:val="nil"/>
            </w:tcBorders>
          </w:tcPr>
          <w:p>
            <w:pPr>
              <w:pStyle w:val="TableParagraph"/>
              <w:rPr>
                <w:sz w:val="18"/>
              </w:rPr>
            </w:pPr>
          </w:p>
        </w:tc>
      </w:tr>
      <w:tr>
        <w:trPr>
          <w:trHeight w:val="266"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родителями</w:t>
            </w:r>
          </w:p>
        </w:tc>
        <w:tc>
          <w:tcPr>
            <w:tcW w:w="3400" w:type="dxa"/>
            <w:tcBorders>
              <w:top w:val="nil"/>
              <w:bottom w:val="nil"/>
            </w:tcBorders>
          </w:tcPr>
          <w:p>
            <w:pPr>
              <w:pStyle w:val="TableParagraph"/>
              <w:rPr>
                <w:sz w:val="18"/>
              </w:rPr>
            </w:pPr>
          </w:p>
        </w:tc>
      </w:tr>
      <w:tr>
        <w:trPr>
          <w:trHeight w:val="266"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(законными</w:t>
            </w:r>
          </w:p>
        </w:tc>
        <w:tc>
          <w:tcPr>
            <w:tcW w:w="3400" w:type="dxa"/>
            <w:tcBorders>
              <w:top w:val="nil"/>
              <w:bottom w:val="nil"/>
            </w:tcBorders>
          </w:tcPr>
          <w:p>
            <w:pPr>
              <w:pStyle w:val="TableParagraph"/>
              <w:rPr>
                <w:sz w:val="18"/>
              </w:rPr>
            </w:pPr>
          </w:p>
        </w:tc>
      </w:tr>
      <w:tr>
        <w:trPr>
          <w:trHeight w:val="266"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представителями)о</w:t>
            </w:r>
          </w:p>
        </w:tc>
        <w:tc>
          <w:tcPr>
            <w:tcW w:w="3400" w:type="dxa"/>
            <w:tcBorders>
              <w:top w:val="nil"/>
              <w:bottom w:val="nil"/>
            </w:tcBorders>
          </w:tcPr>
          <w:p>
            <w:pPr>
              <w:pStyle w:val="TableParagraph"/>
              <w:rPr>
                <w:sz w:val="18"/>
              </w:rPr>
            </w:pPr>
          </w:p>
        </w:tc>
      </w:tr>
      <w:tr>
        <w:trPr>
          <w:trHeight w:val="266"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важности</w:t>
            </w:r>
          </w:p>
        </w:tc>
        <w:tc>
          <w:tcPr>
            <w:tcW w:w="3400" w:type="dxa"/>
            <w:tcBorders>
              <w:top w:val="nil"/>
              <w:bottom w:val="nil"/>
            </w:tcBorders>
          </w:tcPr>
          <w:p>
            <w:pPr>
              <w:pStyle w:val="TableParagraph"/>
              <w:rPr>
                <w:sz w:val="18"/>
              </w:rPr>
            </w:pPr>
          </w:p>
        </w:tc>
      </w:tr>
      <w:tr>
        <w:trPr>
          <w:trHeight w:val="265"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углубленного</w:t>
            </w:r>
          </w:p>
        </w:tc>
        <w:tc>
          <w:tcPr>
            <w:tcW w:w="3400" w:type="dxa"/>
            <w:tcBorders>
              <w:top w:val="nil"/>
              <w:bottom w:val="nil"/>
            </w:tcBorders>
          </w:tcPr>
          <w:p>
            <w:pPr>
              <w:pStyle w:val="TableParagraph"/>
              <w:rPr>
                <w:sz w:val="18"/>
              </w:rPr>
            </w:pPr>
          </w:p>
        </w:tc>
      </w:tr>
      <w:tr>
        <w:trPr>
          <w:trHeight w:val="266"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изучения</w:t>
            </w:r>
            <w:r>
              <w:rPr>
                <w:spacing w:val="-7"/>
                <w:w w:val="105"/>
                <w:sz w:val="24"/>
              </w:rPr>
              <w:t> </w:t>
            </w:r>
            <w:r>
              <w:rPr>
                <w:spacing w:val="-2"/>
                <w:w w:val="105"/>
                <w:sz w:val="24"/>
              </w:rPr>
              <w:t>предметов</w:t>
            </w:r>
          </w:p>
        </w:tc>
        <w:tc>
          <w:tcPr>
            <w:tcW w:w="3400" w:type="dxa"/>
            <w:tcBorders>
              <w:top w:val="nil"/>
              <w:bottom w:val="nil"/>
            </w:tcBorders>
          </w:tcPr>
          <w:p>
            <w:pPr>
              <w:pStyle w:val="TableParagraph"/>
              <w:rPr>
                <w:sz w:val="18"/>
              </w:rPr>
            </w:pPr>
          </w:p>
        </w:tc>
      </w:tr>
      <w:tr>
        <w:trPr>
          <w:trHeight w:val="265"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для</w:t>
            </w:r>
            <w:r>
              <w:rPr>
                <w:spacing w:val="-11"/>
                <w:w w:val="105"/>
                <w:sz w:val="24"/>
              </w:rPr>
              <w:t> </w:t>
            </w:r>
            <w:r>
              <w:rPr>
                <w:spacing w:val="-2"/>
                <w:w w:val="105"/>
                <w:sz w:val="24"/>
              </w:rPr>
              <w:t>развития</w:t>
            </w:r>
          </w:p>
        </w:tc>
        <w:tc>
          <w:tcPr>
            <w:tcW w:w="3400" w:type="dxa"/>
            <w:tcBorders>
              <w:top w:val="nil"/>
              <w:bottom w:val="nil"/>
            </w:tcBorders>
          </w:tcPr>
          <w:p>
            <w:pPr>
              <w:pStyle w:val="TableParagraph"/>
              <w:rPr>
                <w:sz w:val="18"/>
              </w:rPr>
            </w:pPr>
          </w:p>
        </w:tc>
      </w:tr>
      <w:tr>
        <w:trPr>
          <w:trHeight w:val="266"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способностей</w:t>
            </w:r>
            <w:r>
              <w:rPr>
                <w:spacing w:val="-11"/>
                <w:w w:val="105"/>
                <w:sz w:val="24"/>
              </w:rPr>
              <w:t> </w:t>
            </w:r>
            <w:r>
              <w:rPr>
                <w:spacing w:val="-10"/>
                <w:w w:val="105"/>
                <w:sz w:val="24"/>
              </w:rPr>
              <w:t>и</w:t>
            </w:r>
          </w:p>
        </w:tc>
        <w:tc>
          <w:tcPr>
            <w:tcW w:w="3400" w:type="dxa"/>
            <w:tcBorders>
              <w:top w:val="nil"/>
              <w:bottom w:val="nil"/>
            </w:tcBorders>
          </w:tcPr>
          <w:p>
            <w:pPr>
              <w:pStyle w:val="TableParagraph"/>
              <w:rPr>
                <w:sz w:val="18"/>
              </w:rPr>
            </w:pPr>
          </w:p>
        </w:tc>
      </w:tr>
      <w:tr>
        <w:trPr>
          <w:trHeight w:val="266"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профессионального</w:t>
            </w:r>
          </w:p>
        </w:tc>
        <w:tc>
          <w:tcPr>
            <w:tcW w:w="3400" w:type="dxa"/>
            <w:tcBorders>
              <w:top w:val="nil"/>
              <w:bottom w:val="nil"/>
            </w:tcBorders>
          </w:tcPr>
          <w:p>
            <w:pPr>
              <w:pStyle w:val="TableParagraph"/>
              <w:rPr>
                <w:sz w:val="18"/>
              </w:rPr>
            </w:pPr>
          </w:p>
        </w:tc>
      </w:tr>
      <w:tr>
        <w:trPr>
          <w:trHeight w:val="266"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самоопределения,</w:t>
            </w:r>
          </w:p>
        </w:tc>
        <w:tc>
          <w:tcPr>
            <w:tcW w:w="3400" w:type="dxa"/>
            <w:tcBorders>
              <w:top w:val="nil"/>
              <w:bottom w:val="nil"/>
            </w:tcBorders>
          </w:tcPr>
          <w:p>
            <w:pPr>
              <w:pStyle w:val="TableParagraph"/>
              <w:rPr>
                <w:sz w:val="18"/>
              </w:rPr>
            </w:pPr>
          </w:p>
        </w:tc>
      </w:tr>
      <w:tr>
        <w:trPr>
          <w:trHeight w:val="265"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5" w:lineRule="exact"/>
              <w:ind w:left="216"/>
              <w:rPr>
                <w:sz w:val="24"/>
              </w:rPr>
            </w:pPr>
            <w:r>
              <w:rPr>
                <w:w w:val="105"/>
                <w:sz w:val="24"/>
              </w:rPr>
              <w:t>о</w:t>
            </w:r>
            <w:r>
              <w:rPr>
                <w:spacing w:val="-17"/>
                <w:w w:val="105"/>
                <w:sz w:val="24"/>
              </w:rPr>
              <w:t> </w:t>
            </w:r>
            <w:r>
              <w:rPr>
                <w:spacing w:val="-2"/>
                <w:w w:val="105"/>
                <w:sz w:val="24"/>
              </w:rPr>
              <w:t>необходимости</w:t>
            </w:r>
          </w:p>
        </w:tc>
        <w:tc>
          <w:tcPr>
            <w:tcW w:w="3400" w:type="dxa"/>
            <w:tcBorders>
              <w:top w:val="nil"/>
              <w:bottom w:val="nil"/>
            </w:tcBorders>
          </w:tcPr>
          <w:p>
            <w:pPr>
              <w:pStyle w:val="TableParagraph"/>
              <w:rPr>
                <w:sz w:val="18"/>
              </w:rPr>
            </w:pPr>
          </w:p>
        </w:tc>
      </w:tr>
      <w:tr>
        <w:trPr>
          <w:trHeight w:val="264"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5" w:lineRule="exact"/>
              <w:ind w:left="216"/>
              <w:rPr>
                <w:sz w:val="24"/>
              </w:rPr>
            </w:pPr>
            <w:r>
              <w:rPr>
                <w:spacing w:val="-2"/>
                <w:w w:val="105"/>
                <w:sz w:val="24"/>
              </w:rPr>
              <w:t>углубленного</w:t>
            </w:r>
          </w:p>
        </w:tc>
        <w:tc>
          <w:tcPr>
            <w:tcW w:w="3400" w:type="dxa"/>
            <w:tcBorders>
              <w:top w:val="nil"/>
              <w:bottom w:val="nil"/>
            </w:tcBorders>
          </w:tcPr>
          <w:p>
            <w:pPr>
              <w:pStyle w:val="TableParagraph"/>
              <w:rPr>
                <w:sz w:val="18"/>
              </w:rPr>
            </w:pPr>
          </w:p>
        </w:tc>
      </w:tr>
      <w:tr>
        <w:trPr>
          <w:trHeight w:val="265"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tabs>
                <w:tab w:pos="1440" w:val="left" w:leader="none"/>
              </w:tabs>
              <w:spacing w:line="246" w:lineRule="exact"/>
              <w:ind w:left="216"/>
              <w:rPr>
                <w:sz w:val="24"/>
              </w:rPr>
            </w:pPr>
            <w:r>
              <w:rPr>
                <w:spacing w:val="-2"/>
                <w:w w:val="105"/>
                <w:sz w:val="24"/>
              </w:rPr>
              <w:t>изучения</w:t>
            </w:r>
            <w:r>
              <w:rPr>
                <w:sz w:val="24"/>
              </w:rPr>
              <w:tab/>
            </w:r>
            <w:r>
              <w:rPr>
                <w:spacing w:val="-2"/>
                <w:w w:val="105"/>
                <w:sz w:val="24"/>
              </w:rPr>
              <w:t>отдельных</w:t>
            </w:r>
          </w:p>
        </w:tc>
        <w:tc>
          <w:tcPr>
            <w:tcW w:w="3400" w:type="dxa"/>
            <w:tcBorders>
              <w:top w:val="nil"/>
              <w:bottom w:val="nil"/>
            </w:tcBorders>
          </w:tcPr>
          <w:p>
            <w:pPr>
              <w:pStyle w:val="TableParagraph"/>
              <w:rPr>
                <w:sz w:val="18"/>
              </w:rPr>
            </w:pPr>
          </w:p>
        </w:tc>
      </w:tr>
      <w:tr>
        <w:trPr>
          <w:trHeight w:val="265"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w w:val="105"/>
                <w:sz w:val="24"/>
              </w:rPr>
              <w:t>предметов</w:t>
            </w:r>
            <w:r>
              <w:rPr>
                <w:spacing w:val="26"/>
                <w:w w:val="105"/>
                <w:sz w:val="24"/>
              </w:rPr>
              <w:t>  </w:t>
            </w:r>
            <w:r>
              <w:rPr>
                <w:spacing w:val="-5"/>
                <w:w w:val="105"/>
                <w:sz w:val="24"/>
              </w:rPr>
              <w:t>для</w:t>
            </w:r>
          </w:p>
        </w:tc>
        <w:tc>
          <w:tcPr>
            <w:tcW w:w="3400" w:type="dxa"/>
            <w:tcBorders>
              <w:top w:val="nil"/>
              <w:bottom w:val="nil"/>
            </w:tcBorders>
          </w:tcPr>
          <w:p>
            <w:pPr>
              <w:pStyle w:val="TableParagraph"/>
              <w:rPr>
                <w:sz w:val="18"/>
              </w:rPr>
            </w:pPr>
          </w:p>
        </w:tc>
      </w:tr>
      <w:tr>
        <w:trPr>
          <w:trHeight w:val="265"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интеллектуального</w:t>
            </w:r>
          </w:p>
        </w:tc>
        <w:tc>
          <w:tcPr>
            <w:tcW w:w="3400" w:type="dxa"/>
            <w:tcBorders>
              <w:top w:val="nil"/>
              <w:bottom w:val="nil"/>
            </w:tcBorders>
          </w:tcPr>
          <w:p>
            <w:pPr>
              <w:pStyle w:val="TableParagraph"/>
              <w:rPr>
                <w:sz w:val="18"/>
              </w:rPr>
            </w:pPr>
          </w:p>
        </w:tc>
      </w:tr>
      <w:tr>
        <w:trPr>
          <w:trHeight w:val="265"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развития,</w:t>
            </w:r>
            <w:r>
              <w:rPr>
                <w:spacing w:val="-9"/>
                <w:w w:val="105"/>
                <w:sz w:val="24"/>
              </w:rPr>
              <w:t> </w:t>
            </w:r>
            <w:r>
              <w:rPr>
                <w:spacing w:val="-2"/>
                <w:w w:val="105"/>
                <w:sz w:val="24"/>
              </w:rPr>
              <w:t>подготовки</w:t>
            </w:r>
          </w:p>
        </w:tc>
        <w:tc>
          <w:tcPr>
            <w:tcW w:w="3400" w:type="dxa"/>
            <w:tcBorders>
              <w:top w:val="nil"/>
              <w:bottom w:val="nil"/>
            </w:tcBorders>
          </w:tcPr>
          <w:p>
            <w:pPr>
              <w:pStyle w:val="TableParagraph"/>
              <w:rPr>
                <w:sz w:val="18"/>
              </w:rPr>
            </w:pPr>
          </w:p>
        </w:tc>
      </w:tr>
      <w:tr>
        <w:trPr>
          <w:trHeight w:val="266"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w w:val="105"/>
                <w:sz w:val="24"/>
              </w:rPr>
              <w:t>к</w:t>
            </w:r>
            <w:r>
              <w:rPr>
                <w:spacing w:val="-13"/>
                <w:w w:val="105"/>
                <w:sz w:val="24"/>
              </w:rPr>
              <w:t> </w:t>
            </w:r>
            <w:r>
              <w:rPr>
                <w:spacing w:val="-2"/>
                <w:w w:val="105"/>
                <w:sz w:val="24"/>
              </w:rPr>
              <w:t>продолжению</w:t>
            </w:r>
          </w:p>
        </w:tc>
        <w:tc>
          <w:tcPr>
            <w:tcW w:w="3400" w:type="dxa"/>
            <w:tcBorders>
              <w:top w:val="nil"/>
              <w:bottom w:val="nil"/>
            </w:tcBorders>
          </w:tcPr>
          <w:p>
            <w:pPr>
              <w:pStyle w:val="TableParagraph"/>
              <w:rPr>
                <w:sz w:val="18"/>
              </w:rPr>
            </w:pPr>
          </w:p>
        </w:tc>
      </w:tr>
      <w:tr>
        <w:trPr>
          <w:trHeight w:val="266" w:hRule="atLeast"/>
        </w:trPr>
        <w:tc>
          <w:tcPr>
            <w:tcW w:w="653" w:type="dxa"/>
            <w:vMerge/>
            <w:tcBorders>
              <w:top w:val="nil"/>
            </w:tcBorders>
          </w:tcPr>
          <w:p>
            <w:pPr>
              <w:rPr>
                <w:sz w:val="2"/>
                <w:szCs w:val="2"/>
              </w:rPr>
            </w:pPr>
          </w:p>
        </w:tc>
        <w:tc>
          <w:tcPr>
            <w:tcW w:w="3428" w:type="dxa"/>
            <w:tcBorders>
              <w:top w:val="nil"/>
              <w:bottom w:val="nil"/>
            </w:tcBorders>
          </w:tcPr>
          <w:p>
            <w:pPr>
              <w:pStyle w:val="TableParagraph"/>
              <w:rPr>
                <w:sz w:val="18"/>
              </w:rPr>
            </w:pPr>
          </w:p>
        </w:tc>
        <w:tc>
          <w:tcPr>
            <w:tcW w:w="2401" w:type="dxa"/>
            <w:tcBorders>
              <w:top w:val="nil"/>
              <w:bottom w:val="nil"/>
            </w:tcBorders>
          </w:tcPr>
          <w:p>
            <w:pPr>
              <w:pStyle w:val="TableParagraph"/>
              <w:rPr>
                <w:sz w:val="18"/>
              </w:rPr>
            </w:pPr>
          </w:p>
        </w:tc>
        <w:tc>
          <w:tcPr>
            <w:tcW w:w="1866" w:type="dxa"/>
            <w:tcBorders>
              <w:top w:val="nil"/>
              <w:bottom w:val="nil"/>
            </w:tcBorders>
          </w:tcPr>
          <w:p>
            <w:pPr>
              <w:pStyle w:val="TableParagraph"/>
              <w:rPr>
                <w:sz w:val="18"/>
              </w:rPr>
            </w:pPr>
          </w:p>
        </w:tc>
        <w:tc>
          <w:tcPr>
            <w:tcW w:w="2903" w:type="dxa"/>
            <w:tcBorders>
              <w:top w:val="nil"/>
              <w:bottom w:val="nil"/>
            </w:tcBorders>
          </w:tcPr>
          <w:p>
            <w:pPr>
              <w:pStyle w:val="TableParagraph"/>
              <w:spacing w:line="246" w:lineRule="exact"/>
              <w:ind w:left="216"/>
              <w:rPr>
                <w:sz w:val="24"/>
              </w:rPr>
            </w:pPr>
            <w:r>
              <w:rPr>
                <w:spacing w:val="-2"/>
                <w:w w:val="105"/>
                <w:sz w:val="24"/>
              </w:rPr>
              <w:t>обучения</w:t>
            </w:r>
          </w:p>
        </w:tc>
        <w:tc>
          <w:tcPr>
            <w:tcW w:w="3400" w:type="dxa"/>
            <w:tcBorders>
              <w:top w:val="nil"/>
              <w:bottom w:val="nil"/>
            </w:tcBorders>
          </w:tcPr>
          <w:p>
            <w:pPr>
              <w:pStyle w:val="TableParagraph"/>
              <w:rPr>
                <w:sz w:val="18"/>
              </w:rPr>
            </w:pPr>
          </w:p>
        </w:tc>
      </w:tr>
      <w:tr>
        <w:trPr>
          <w:trHeight w:val="276" w:hRule="atLeast"/>
        </w:trPr>
        <w:tc>
          <w:tcPr>
            <w:tcW w:w="653" w:type="dxa"/>
            <w:vMerge/>
            <w:tcBorders>
              <w:top w:val="nil"/>
            </w:tcBorders>
          </w:tcPr>
          <w:p>
            <w:pPr>
              <w:rPr>
                <w:sz w:val="2"/>
                <w:szCs w:val="2"/>
              </w:rPr>
            </w:pPr>
          </w:p>
        </w:tc>
        <w:tc>
          <w:tcPr>
            <w:tcW w:w="3428" w:type="dxa"/>
            <w:tcBorders>
              <w:top w:val="nil"/>
            </w:tcBorders>
          </w:tcPr>
          <w:p>
            <w:pPr>
              <w:pStyle w:val="TableParagraph"/>
              <w:rPr>
                <w:sz w:val="20"/>
              </w:rPr>
            </w:pPr>
          </w:p>
        </w:tc>
        <w:tc>
          <w:tcPr>
            <w:tcW w:w="2401" w:type="dxa"/>
            <w:tcBorders>
              <w:top w:val="nil"/>
            </w:tcBorders>
          </w:tcPr>
          <w:p>
            <w:pPr>
              <w:pStyle w:val="TableParagraph"/>
              <w:rPr>
                <w:sz w:val="20"/>
              </w:rPr>
            </w:pPr>
          </w:p>
        </w:tc>
        <w:tc>
          <w:tcPr>
            <w:tcW w:w="1866" w:type="dxa"/>
            <w:tcBorders>
              <w:top w:val="nil"/>
            </w:tcBorders>
          </w:tcPr>
          <w:p>
            <w:pPr>
              <w:pStyle w:val="TableParagraph"/>
              <w:rPr>
                <w:sz w:val="20"/>
              </w:rPr>
            </w:pPr>
          </w:p>
        </w:tc>
        <w:tc>
          <w:tcPr>
            <w:tcW w:w="2903" w:type="dxa"/>
            <w:tcBorders>
              <w:top w:val="nil"/>
            </w:tcBorders>
          </w:tcPr>
          <w:p>
            <w:pPr>
              <w:pStyle w:val="TableParagraph"/>
              <w:spacing w:line="256" w:lineRule="exact"/>
              <w:ind w:left="216"/>
              <w:rPr>
                <w:sz w:val="24"/>
              </w:rPr>
            </w:pPr>
            <w:r>
              <w:rPr>
                <w:spacing w:val="-2"/>
                <w:w w:val="105"/>
                <w:sz w:val="24"/>
              </w:rPr>
              <w:t>образовательных</w:t>
            </w:r>
          </w:p>
        </w:tc>
        <w:tc>
          <w:tcPr>
            <w:tcW w:w="3400" w:type="dxa"/>
            <w:tcBorders>
              <w:top w:val="nil"/>
            </w:tcBorders>
          </w:tcPr>
          <w:p>
            <w:pPr>
              <w:pStyle w:val="TableParagraph"/>
              <w:rPr>
                <w:sz w:val="20"/>
              </w:rPr>
            </w:pPr>
          </w:p>
        </w:tc>
      </w:tr>
    </w:tbl>
    <w:p>
      <w:pPr>
        <w:pStyle w:val="TableParagraph"/>
        <w:spacing w:after="0"/>
        <w:rPr>
          <w:sz w:val="20"/>
        </w:rPr>
        <w:sectPr>
          <w:pgSz w:w="16850" w:h="11920" w:orient="landscape"/>
          <w:pgMar w:top="1100" w:bottom="280" w:left="708" w:right="992"/>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3428"/>
        <w:gridCol w:w="2401"/>
        <w:gridCol w:w="1866"/>
        <w:gridCol w:w="2903"/>
        <w:gridCol w:w="3400"/>
      </w:tblGrid>
      <w:tr>
        <w:trPr>
          <w:trHeight w:val="1106" w:hRule="atLeast"/>
        </w:trPr>
        <w:tc>
          <w:tcPr>
            <w:tcW w:w="653" w:type="dxa"/>
          </w:tcPr>
          <w:p>
            <w:pPr>
              <w:pStyle w:val="TableParagraph"/>
              <w:rPr>
                <w:sz w:val="24"/>
              </w:rPr>
            </w:pPr>
          </w:p>
        </w:tc>
        <w:tc>
          <w:tcPr>
            <w:tcW w:w="3428" w:type="dxa"/>
          </w:tcPr>
          <w:p>
            <w:pPr>
              <w:pStyle w:val="TableParagraph"/>
              <w:rPr>
                <w:sz w:val="24"/>
              </w:rPr>
            </w:pPr>
          </w:p>
        </w:tc>
        <w:tc>
          <w:tcPr>
            <w:tcW w:w="2401" w:type="dxa"/>
          </w:tcPr>
          <w:p>
            <w:pPr>
              <w:pStyle w:val="TableParagraph"/>
              <w:rPr>
                <w:sz w:val="24"/>
              </w:rPr>
            </w:pPr>
          </w:p>
        </w:tc>
        <w:tc>
          <w:tcPr>
            <w:tcW w:w="1866" w:type="dxa"/>
          </w:tcPr>
          <w:p>
            <w:pPr>
              <w:pStyle w:val="TableParagraph"/>
              <w:rPr>
                <w:sz w:val="24"/>
              </w:rPr>
            </w:pPr>
          </w:p>
        </w:tc>
        <w:tc>
          <w:tcPr>
            <w:tcW w:w="2903" w:type="dxa"/>
          </w:tcPr>
          <w:p>
            <w:pPr>
              <w:pStyle w:val="TableParagraph"/>
              <w:ind w:left="216" w:right="250"/>
              <w:rPr>
                <w:sz w:val="24"/>
              </w:rPr>
            </w:pPr>
            <w:r>
              <w:rPr>
                <w:spacing w:val="-2"/>
                <w:w w:val="105"/>
                <w:sz w:val="24"/>
              </w:rPr>
              <w:t>организациях</w:t>
            </w:r>
            <w:r>
              <w:rPr>
                <w:spacing w:val="-14"/>
                <w:w w:val="105"/>
                <w:sz w:val="24"/>
              </w:rPr>
              <w:t> </w:t>
            </w:r>
            <w:r>
              <w:rPr>
                <w:spacing w:val="-2"/>
                <w:w w:val="105"/>
                <w:sz w:val="24"/>
              </w:rPr>
              <w:t>высшего </w:t>
            </w:r>
            <w:r>
              <w:rPr>
                <w:w w:val="105"/>
                <w:sz w:val="24"/>
              </w:rPr>
              <w:t>и</w:t>
            </w:r>
            <w:r>
              <w:rPr>
                <w:spacing w:val="-6"/>
                <w:w w:val="105"/>
                <w:sz w:val="24"/>
              </w:rPr>
              <w:t> </w:t>
            </w:r>
            <w:r>
              <w:rPr>
                <w:w w:val="105"/>
                <w:sz w:val="24"/>
              </w:rPr>
              <w:t>среднего </w:t>
            </w:r>
            <w:r>
              <w:rPr>
                <w:spacing w:val="-2"/>
                <w:w w:val="105"/>
                <w:sz w:val="24"/>
              </w:rPr>
              <w:t>профессионального</w:t>
            </w:r>
          </w:p>
          <w:p>
            <w:pPr>
              <w:pStyle w:val="TableParagraph"/>
              <w:spacing w:line="264" w:lineRule="exact"/>
              <w:ind w:left="216"/>
              <w:rPr>
                <w:sz w:val="24"/>
              </w:rPr>
            </w:pPr>
            <w:r>
              <w:rPr>
                <w:spacing w:val="-2"/>
                <w:w w:val="105"/>
                <w:sz w:val="24"/>
              </w:rPr>
              <w:t>образования.</w:t>
            </w:r>
          </w:p>
        </w:tc>
        <w:tc>
          <w:tcPr>
            <w:tcW w:w="3400" w:type="dxa"/>
          </w:tcPr>
          <w:p>
            <w:pPr>
              <w:pStyle w:val="TableParagraph"/>
              <w:rPr>
                <w:sz w:val="24"/>
              </w:rPr>
            </w:pPr>
          </w:p>
        </w:tc>
      </w:tr>
      <w:tr>
        <w:trPr>
          <w:trHeight w:val="4140" w:hRule="atLeast"/>
        </w:trPr>
        <w:tc>
          <w:tcPr>
            <w:tcW w:w="653" w:type="dxa"/>
          </w:tcPr>
          <w:p>
            <w:pPr>
              <w:pStyle w:val="TableParagraph"/>
              <w:rPr>
                <w:sz w:val="24"/>
              </w:rPr>
            </w:pPr>
          </w:p>
        </w:tc>
        <w:tc>
          <w:tcPr>
            <w:tcW w:w="3428" w:type="dxa"/>
          </w:tcPr>
          <w:p>
            <w:pPr>
              <w:pStyle w:val="TableParagraph"/>
              <w:ind w:left="216" w:right="585"/>
              <w:rPr>
                <w:sz w:val="24"/>
              </w:rPr>
            </w:pPr>
            <w:r>
              <w:rPr>
                <w:sz w:val="24"/>
              </w:rPr>
              <w:t>Формирование системы работы по выявлению и </w:t>
            </w:r>
            <w:r>
              <w:rPr>
                <w:spacing w:val="-2"/>
                <w:sz w:val="24"/>
              </w:rPr>
              <w:t>подготовки</w:t>
            </w:r>
            <w:r>
              <w:rPr>
                <w:spacing w:val="-13"/>
                <w:sz w:val="24"/>
              </w:rPr>
              <w:t> </w:t>
            </w:r>
            <w:r>
              <w:rPr>
                <w:spacing w:val="-2"/>
                <w:sz w:val="24"/>
              </w:rPr>
              <w:t>обучающихся</w:t>
            </w:r>
          </w:p>
          <w:p>
            <w:pPr>
              <w:pStyle w:val="TableParagraph"/>
              <w:ind w:left="216" w:right="333"/>
              <w:rPr>
                <w:sz w:val="24"/>
              </w:rPr>
            </w:pPr>
            <w:r>
              <w:rPr>
                <w:sz w:val="24"/>
              </w:rPr>
              <w:t>для</w:t>
            </w:r>
            <w:r>
              <w:rPr>
                <w:spacing w:val="-15"/>
                <w:sz w:val="24"/>
              </w:rPr>
              <w:t> </w:t>
            </w:r>
            <w:r>
              <w:rPr>
                <w:sz w:val="24"/>
              </w:rPr>
              <w:t>участия</w:t>
            </w:r>
            <w:r>
              <w:rPr>
                <w:spacing w:val="-15"/>
                <w:sz w:val="24"/>
              </w:rPr>
              <w:t> </w:t>
            </w:r>
            <w:r>
              <w:rPr>
                <w:sz w:val="24"/>
              </w:rPr>
              <w:t>в</w:t>
            </w:r>
            <w:r>
              <w:rPr>
                <w:spacing w:val="-15"/>
                <w:sz w:val="24"/>
              </w:rPr>
              <w:t> </w:t>
            </w:r>
            <w:r>
              <w:rPr>
                <w:sz w:val="24"/>
              </w:rPr>
              <w:t>олимпиадах,</w:t>
            </w:r>
            <w:r>
              <w:rPr>
                <w:spacing w:val="-15"/>
                <w:sz w:val="24"/>
              </w:rPr>
              <w:t> </w:t>
            </w:r>
            <w:r>
              <w:rPr>
                <w:sz w:val="24"/>
              </w:rPr>
              <w:t>в том</w:t>
            </w:r>
            <w:r>
              <w:rPr>
                <w:spacing w:val="-15"/>
                <w:sz w:val="24"/>
              </w:rPr>
              <w:t> </w:t>
            </w:r>
            <w:r>
              <w:rPr>
                <w:sz w:val="24"/>
              </w:rPr>
              <w:t>числе</w:t>
            </w:r>
            <w:r>
              <w:rPr>
                <w:spacing w:val="-15"/>
                <w:sz w:val="24"/>
              </w:rPr>
              <w:t> </w:t>
            </w:r>
            <w:r>
              <w:rPr>
                <w:sz w:val="24"/>
              </w:rPr>
              <w:t>ВОШ,</w:t>
            </w:r>
            <w:r>
              <w:rPr>
                <w:spacing w:val="-15"/>
                <w:sz w:val="24"/>
              </w:rPr>
              <w:t> </w:t>
            </w:r>
            <w:r>
              <w:rPr>
                <w:sz w:val="24"/>
              </w:rPr>
              <w:t>конкурсах, фестивалях, конференциях иных мероприятиях различного уровня через использование форм, </w:t>
            </w:r>
            <w:r>
              <w:rPr>
                <w:spacing w:val="-2"/>
                <w:sz w:val="24"/>
              </w:rPr>
              <w:t>технологий</w:t>
            </w:r>
          </w:p>
          <w:p>
            <w:pPr>
              <w:pStyle w:val="TableParagraph"/>
              <w:spacing w:line="270" w:lineRule="atLeast"/>
              <w:ind w:left="216" w:right="301"/>
              <w:rPr>
                <w:sz w:val="24"/>
              </w:rPr>
            </w:pPr>
            <w:r>
              <w:rPr>
                <w:spacing w:val="-2"/>
                <w:sz w:val="24"/>
              </w:rPr>
              <w:t>дифференциации, индивидуализации, </w:t>
            </w:r>
            <w:r>
              <w:rPr>
                <w:sz w:val="24"/>
              </w:rPr>
              <w:t>профилизации в </w:t>
            </w:r>
            <w:r>
              <w:rPr>
                <w:spacing w:val="-2"/>
                <w:sz w:val="24"/>
              </w:rPr>
              <w:t>образовательной деятельности.</w:t>
            </w:r>
          </w:p>
        </w:tc>
        <w:tc>
          <w:tcPr>
            <w:tcW w:w="2401" w:type="dxa"/>
          </w:tcPr>
          <w:p>
            <w:pPr>
              <w:pStyle w:val="TableParagraph"/>
              <w:spacing w:before="68"/>
              <w:ind w:left="107"/>
              <w:rPr>
                <w:sz w:val="24"/>
              </w:rPr>
            </w:pPr>
            <w:r>
              <w:rPr>
                <w:spacing w:val="-2"/>
                <w:sz w:val="24"/>
              </w:rPr>
              <w:t>Заместитель</w:t>
            </w:r>
          </w:p>
          <w:p>
            <w:pPr>
              <w:pStyle w:val="TableParagraph"/>
              <w:spacing w:line="254" w:lineRule="auto" w:before="15"/>
              <w:ind w:left="107"/>
              <w:rPr>
                <w:sz w:val="24"/>
              </w:rPr>
            </w:pPr>
            <w:r>
              <w:rPr>
                <w:spacing w:val="-2"/>
                <w:sz w:val="24"/>
              </w:rPr>
              <w:t>директора</w:t>
            </w:r>
            <w:r>
              <w:rPr>
                <w:spacing w:val="-15"/>
                <w:sz w:val="24"/>
              </w:rPr>
              <w:t> </w:t>
            </w:r>
            <w:r>
              <w:rPr>
                <w:spacing w:val="-2"/>
                <w:sz w:val="24"/>
              </w:rPr>
              <w:t>по</w:t>
            </w:r>
            <w:r>
              <w:rPr>
                <w:spacing w:val="-17"/>
                <w:sz w:val="24"/>
              </w:rPr>
              <w:t> </w:t>
            </w:r>
            <w:r>
              <w:rPr>
                <w:spacing w:val="-2"/>
                <w:sz w:val="24"/>
              </w:rPr>
              <w:t>УМР, методические объединения</w:t>
            </w:r>
          </w:p>
        </w:tc>
        <w:tc>
          <w:tcPr>
            <w:tcW w:w="1866" w:type="dxa"/>
          </w:tcPr>
          <w:p>
            <w:pPr>
              <w:pStyle w:val="TableParagraph"/>
              <w:spacing w:line="254" w:lineRule="auto" w:before="68"/>
              <w:ind w:left="106"/>
              <w:rPr>
                <w:sz w:val="24"/>
              </w:rPr>
            </w:pPr>
            <w:r>
              <w:rPr>
                <w:sz w:val="24"/>
              </w:rPr>
              <w:t>2025</w:t>
            </w:r>
            <w:r>
              <w:rPr>
                <w:spacing w:val="-15"/>
                <w:sz w:val="24"/>
              </w:rPr>
              <w:t> </w:t>
            </w:r>
            <w:r>
              <w:rPr>
                <w:sz w:val="24"/>
              </w:rPr>
              <w:t>год</w:t>
            </w:r>
            <w:r>
              <w:rPr>
                <w:spacing w:val="-15"/>
                <w:sz w:val="24"/>
              </w:rPr>
              <w:t> </w:t>
            </w:r>
            <w:r>
              <w:rPr>
                <w:sz w:val="24"/>
              </w:rPr>
              <w:t>(далее весь период </w:t>
            </w:r>
            <w:r>
              <w:rPr>
                <w:spacing w:val="-2"/>
                <w:sz w:val="24"/>
              </w:rPr>
              <w:t>реализации программы</w:t>
            </w:r>
          </w:p>
        </w:tc>
        <w:tc>
          <w:tcPr>
            <w:tcW w:w="2903" w:type="dxa"/>
          </w:tcPr>
          <w:p>
            <w:pPr>
              <w:pStyle w:val="TableParagraph"/>
              <w:spacing w:line="254" w:lineRule="auto" w:before="68"/>
              <w:ind w:left="106"/>
              <w:rPr>
                <w:sz w:val="24"/>
              </w:rPr>
            </w:pPr>
            <w:r>
              <w:rPr>
                <w:sz w:val="24"/>
              </w:rPr>
              <w:t>Повышение</w:t>
            </w:r>
            <w:r>
              <w:rPr>
                <w:spacing w:val="-15"/>
                <w:sz w:val="24"/>
              </w:rPr>
              <w:t> </w:t>
            </w:r>
            <w:r>
              <w:rPr>
                <w:sz w:val="24"/>
              </w:rPr>
              <w:t>мотивации</w:t>
            </w:r>
            <w:r>
              <w:rPr>
                <w:spacing w:val="-15"/>
                <w:sz w:val="24"/>
              </w:rPr>
              <w:t> </w:t>
            </w:r>
            <w:r>
              <w:rPr>
                <w:sz w:val="24"/>
              </w:rPr>
              <w:t>и </w:t>
            </w:r>
            <w:r>
              <w:rPr>
                <w:spacing w:val="-2"/>
                <w:sz w:val="24"/>
              </w:rPr>
              <w:t>организация систематической</w:t>
            </w:r>
          </w:p>
          <w:p>
            <w:pPr>
              <w:pStyle w:val="TableParagraph"/>
              <w:spacing w:line="254" w:lineRule="auto"/>
              <w:ind w:left="106" w:right="130"/>
              <w:rPr>
                <w:sz w:val="24"/>
              </w:rPr>
            </w:pPr>
            <w:r>
              <w:rPr>
                <w:sz w:val="24"/>
              </w:rPr>
              <w:t>подготовки</w:t>
            </w:r>
            <w:r>
              <w:rPr>
                <w:spacing w:val="-15"/>
                <w:sz w:val="24"/>
              </w:rPr>
              <w:t> </w:t>
            </w:r>
            <w:r>
              <w:rPr>
                <w:sz w:val="24"/>
              </w:rPr>
              <w:t>обучающихся к участию в конкурсах,</w:t>
            </w:r>
          </w:p>
          <w:p>
            <w:pPr>
              <w:pStyle w:val="TableParagraph"/>
              <w:spacing w:line="254" w:lineRule="auto"/>
              <w:ind w:left="106" w:right="198"/>
              <w:rPr>
                <w:sz w:val="24"/>
              </w:rPr>
            </w:pPr>
            <w:r>
              <w:rPr>
                <w:sz w:val="24"/>
              </w:rPr>
              <w:t>фестивалях,</w:t>
            </w:r>
            <w:r>
              <w:rPr>
                <w:spacing w:val="-15"/>
                <w:sz w:val="24"/>
              </w:rPr>
              <w:t> </w:t>
            </w:r>
            <w:r>
              <w:rPr>
                <w:sz w:val="24"/>
              </w:rPr>
              <w:t>олимпиадах, конференциях и иных </w:t>
            </w:r>
            <w:r>
              <w:rPr>
                <w:spacing w:val="-2"/>
                <w:sz w:val="24"/>
              </w:rPr>
              <w:t>мероприятиях</w:t>
            </w:r>
          </w:p>
        </w:tc>
        <w:tc>
          <w:tcPr>
            <w:tcW w:w="3400" w:type="dxa"/>
          </w:tcPr>
          <w:p>
            <w:pPr>
              <w:pStyle w:val="TableParagraph"/>
              <w:spacing w:line="254" w:lineRule="auto" w:before="68"/>
              <w:ind w:left="105" w:right="320"/>
              <w:rPr>
                <w:sz w:val="24"/>
              </w:rPr>
            </w:pPr>
            <w:r>
              <w:rPr>
                <w:sz w:val="24"/>
              </w:rPr>
              <w:t>Участие</w:t>
            </w:r>
            <w:r>
              <w:rPr>
                <w:spacing w:val="-13"/>
                <w:sz w:val="24"/>
              </w:rPr>
              <w:t> </w:t>
            </w:r>
            <w:r>
              <w:rPr>
                <w:sz w:val="24"/>
              </w:rPr>
              <w:t>в</w:t>
            </w:r>
            <w:r>
              <w:rPr>
                <w:spacing w:val="35"/>
                <w:sz w:val="24"/>
              </w:rPr>
              <w:t> </w:t>
            </w:r>
            <w:r>
              <w:rPr>
                <w:sz w:val="24"/>
              </w:rPr>
              <w:t>регионального этапа</w:t>
            </w:r>
            <w:r>
              <w:rPr>
                <w:spacing w:val="-11"/>
                <w:sz w:val="24"/>
              </w:rPr>
              <w:t> </w:t>
            </w:r>
            <w:r>
              <w:rPr>
                <w:sz w:val="24"/>
              </w:rPr>
              <w:t>Всероссийской олимпиады школьников</w:t>
            </w:r>
          </w:p>
        </w:tc>
      </w:tr>
      <w:tr>
        <w:trPr>
          <w:trHeight w:val="2208" w:hRule="atLeast"/>
        </w:trPr>
        <w:tc>
          <w:tcPr>
            <w:tcW w:w="653" w:type="dxa"/>
          </w:tcPr>
          <w:p>
            <w:pPr>
              <w:pStyle w:val="TableParagraph"/>
              <w:rPr>
                <w:sz w:val="24"/>
              </w:rPr>
            </w:pPr>
          </w:p>
        </w:tc>
        <w:tc>
          <w:tcPr>
            <w:tcW w:w="3428" w:type="dxa"/>
          </w:tcPr>
          <w:p>
            <w:pPr>
              <w:pStyle w:val="TableParagraph"/>
              <w:spacing w:line="268" w:lineRule="exact"/>
              <w:ind w:left="216"/>
              <w:rPr>
                <w:sz w:val="24"/>
              </w:rPr>
            </w:pPr>
            <w:r>
              <w:rPr>
                <w:sz w:val="24"/>
              </w:rPr>
              <w:t>Расширение</w:t>
            </w:r>
            <w:r>
              <w:rPr>
                <w:spacing w:val="-5"/>
                <w:sz w:val="24"/>
              </w:rPr>
              <w:t> </w:t>
            </w:r>
            <w:r>
              <w:rPr>
                <w:sz w:val="24"/>
              </w:rPr>
              <w:t>сетевых</w:t>
            </w:r>
            <w:r>
              <w:rPr>
                <w:spacing w:val="-2"/>
                <w:sz w:val="24"/>
              </w:rPr>
              <w:t> </w:t>
            </w:r>
            <w:r>
              <w:rPr>
                <w:spacing w:val="-4"/>
                <w:sz w:val="24"/>
              </w:rPr>
              <w:t>форм</w:t>
            </w:r>
          </w:p>
          <w:p>
            <w:pPr>
              <w:pStyle w:val="TableParagraph"/>
              <w:tabs>
                <w:tab w:pos="2255" w:val="left" w:leader="none"/>
              </w:tabs>
              <w:spacing w:line="270" w:lineRule="atLeast"/>
              <w:ind w:left="162" w:right="153" w:firstLine="53"/>
              <w:rPr>
                <w:sz w:val="24"/>
              </w:rPr>
            </w:pPr>
            <w:r>
              <w:rPr>
                <w:sz w:val="24"/>
              </w:rPr>
              <w:t>реализации образовательной деятельности (определение сетевых партнеров, которые могли бы</w:t>
            </w:r>
            <w:r>
              <w:rPr>
                <w:spacing w:val="40"/>
                <w:sz w:val="24"/>
              </w:rPr>
              <w:t> </w:t>
            </w:r>
            <w:r>
              <w:rPr>
                <w:sz w:val="24"/>
              </w:rPr>
              <w:t>предоставить </w:t>
            </w:r>
            <w:r>
              <w:rPr>
                <w:spacing w:val="-2"/>
                <w:sz w:val="24"/>
              </w:rPr>
              <w:t>дополнительные</w:t>
            </w:r>
            <w:r>
              <w:rPr>
                <w:sz w:val="24"/>
              </w:rPr>
              <w:tab/>
            </w:r>
            <w:r>
              <w:rPr>
                <w:spacing w:val="-2"/>
                <w:sz w:val="24"/>
              </w:rPr>
              <w:t>ресурсы: </w:t>
            </w:r>
            <w:r>
              <w:rPr>
                <w:sz w:val="24"/>
              </w:rPr>
              <w:t>кадры,</w:t>
            </w:r>
            <w:r>
              <w:rPr>
                <w:spacing w:val="-15"/>
                <w:sz w:val="24"/>
              </w:rPr>
              <w:t> </w:t>
            </w:r>
            <w:r>
              <w:rPr>
                <w:sz w:val="24"/>
              </w:rPr>
              <w:t>МТБ,</w:t>
            </w:r>
            <w:r>
              <w:rPr>
                <w:spacing w:val="-15"/>
                <w:sz w:val="24"/>
              </w:rPr>
              <w:t> </w:t>
            </w:r>
            <w:r>
              <w:rPr>
                <w:sz w:val="24"/>
              </w:rPr>
              <w:t>образовательные </w:t>
            </w:r>
            <w:r>
              <w:rPr>
                <w:spacing w:val="-2"/>
                <w:sz w:val="24"/>
              </w:rPr>
              <w:t>ресурсы)</w:t>
            </w:r>
          </w:p>
        </w:tc>
        <w:tc>
          <w:tcPr>
            <w:tcW w:w="2401" w:type="dxa"/>
          </w:tcPr>
          <w:p>
            <w:pPr>
              <w:pStyle w:val="TableParagraph"/>
              <w:spacing w:line="252" w:lineRule="auto" w:before="68"/>
              <w:ind w:left="107"/>
              <w:rPr>
                <w:sz w:val="24"/>
              </w:rPr>
            </w:pPr>
            <w:r>
              <w:rPr>
                <w:spacing w:val="-4"/>
                <w:sz w:val="24"/>
              </w:rPr>
              <w:t>Управленческая </w:t>
            </w:r>
            <w:r>
              <w:rPr>
                <w:spacing w:val="-2"/>
                <w:sz w:val="24"/>
              </w:rPr>
              <w:t>команда</w:t>
            </w:r>
          </w:p>
        </w:tc>
        <w:tc>
          <w:tcPr>
            <w:tcW w:w="1866" w:type="dxa"/>
          </w:tcPr>
          <w:p>
            <w:pPr>
              <w:pStyle w:val="TableParagraph"/>
              <w:spacing w:before="68"/>
              <w:ind w:left="106"/>
              <w:rPr>
                <w:sz w:val="24"/>
              </w:rPr>
            </w:pPr>
            <w:r>
              <w:rPr>
                <w:spacing w:val="-5"/>
                <w:sz w:val="24"/>
              </w:rPr>
              <w:t>2024-</w:t>
            </w:r>
            <w:r>
              <w:rPr>
                <w:spacing w:val="-4"/>
                <w:sz w:val="24"/>
              </w:rPr>
              <w:t>2029</w:t>
            </w:r>
          </w:p>
        </w:tc>
        <w:tc>
          <w:tcPr>
            <w:tcW w:w="2903" w:type="dxa"/>
          </w:tcPr>
          <w:p>
            <w:pPr>
              <w:pStyle w:val="TableParagraph"/>
              <w:spacing w:line="252" w:lineRule="auto" w:before="68"/>
              <w:ind w:left="106" w:right="250"/>
              <w:rPr>
                <w:sz w:val="24"/>
              </w:rPr>
            </w:pPr>
            <w:r>
              <w:rPr>
                <w:spacing w:val="-2"/>
                <w:sz w:val="24"/>
              </w:rPr>
              <w:t>Привлечение</w:t>
            </w:r>
            <w:r>
              <w:rPr>
                <w:spacing w:val="-5"/>
                <w:sz w:val="24"/>
              </w:rPr>
              <w:t> </w:t>
            </w:r>
            <w:r>
              <w:rPr>
                <w:spacing w:val="-2"/>
                <w:sz w:val="24"/>
              </w:rPr>
              <w:t>партнеров </w:t>
            </w:r>
            <w:r>
              <w:rPr>
                <w:sz w:val="24"/>
              </w:rPr>
              <w:t>для организации</w:t>
            </w:r>
          </w:p>
          <w:p>
            <w:pPr>
              <w:pStyle w:val="TableParagraph"/>
              <w:spacing w:before="4"/>
              <w:ind w:left="106"/>
              <w:rPr>
                <w:sz w:val="24"/>
              </w:rPr>
            </w:pPr>
            <w:r>
              <w:rPr>
                <w:spacing w:val="-2"/>
                <w:sz w:val="24"/>
              </w:rPr>
              <w:t>эффективной</w:t>
            </w:r>
          </w:p>
          <w:p>
            <w:pPr>
              <w:pStyle w:val="TableParagraph"/>
              <w:spacing w:line="254" w:lineRule="auto" w:before="15"/>
              <w:ind w:left="106"/>
              <w:rPr>
                <w:sz w:val="24"/>
              </w:rPr>
            </w:pPr>
            <w:r>
              <w:rPr>
                <w:spacing w:val="-2"/>
                <w:sz w:val="24"/>
              </w:rPr>
              <w:t>образовательной деятельности</w:t>
            </w:r>
          </w:p>
        </w:tc>
        <w:tc>
          <w:tcPr>
            <w:tcW w:w="3400" w:type="dxa"/>
          </w:tcPr>
          <w:p>
            <w:pPr>
              <w:pStyle w:val="TableParagraph"/>
              <w:spacing w:before="68"/>
              <w:ind w:left="105"/>
              <w:rPr>
                <w:sz w:val="24"/>
              </w:rPr>
            </w:pPr>
            <w:r>
              <w:rPr>
                <w:spacing w:val="-2"/>
                <w:sz w:val="24"/>
              </w:rPr>
              <w:t>Реализация</w:t>
            </w:r>
          </w:p>
          <w:p>
            <w:pPr>
              <w:pStyle w:val="TableParagraph"/>
              <w:spacing w:line="254" w:lineRule="auto" w:before="15"/>
              <w:ind w:left="105"/>
              <w:rPr>
                <w:sz w:val="24"/>
              </w:rPr>
            </w:pPr>
            <w:r>
              <w:rPr>
                <w:spacing w:val="-2"/>
                <w:sz w:val="24"/>
              </w:rPr>
              <w:t>оббщеобразовательных </w:t>
            </w:r>
            <w:r>
              <w:rPr>
                <w:sz w:val="24"/>
              </w:rPr>
              <w:t>программ.</w:t>
            </w:r>
            <w:r>
              <w:rPr>
                <w:spacing w:val="40"/>
                <w:sz w:val="24"/>
              </w:rPr>
              <w:t> </w:t>
            </w:r>
            <w:r>
              <w:rPr>
                <w:sz w:val="24"/>
              </w:rPr>
              <w:t>Через</w:t>
            </w:r>
          </w:p>
          <w:p>
            <w:pPr>
              <w:pStyle w:val="TableParagraph"/>
              <w:spacing w:line="254" w:lineRule="auto"/>
              <w:ind w:left="105"/>
              <w:rPr>
                <w:sz w:val="24"/>
              </w:rPr>
            </w:pPr>
            <w:r>
              <w:rPr>
                <w:sz w:val="24"/>
              </w:rPr>
              <w:t>осуществление</w:t>
            </w:r>
            <w:r>
              <w:rPr>
                <w:spacing w:val="-15"/>
                <w:sz w:val="24"/>
              </w:rPr>
              <w:t> </w:t>
            </w:r>
            <w:r>
              <w:rPr>
                <w:sz w:val="24"/>
              </w:rPr>
              <w:t>сетевой</w:t>
            </w:r>
            <w:r>
              <w:rPr>
                <w:spacing w:val="-15"/>
                <w:sz w:val="24"/>
              </w:rPr>
              <w:t> </w:t>
            </w:r>
            <w:r>
              <w:rPr>
                <w:sz w:val="24"/>
              </w:rPr>
              <w:t>формы </w:t>
            </w:r>
            <w:r>
              <w:rPr>
                <w:spacing w:val="-2"/>
                <w:sz w:val="24"/>
              </w:rPr>
              <w:t>взаимодействия</w:t>
            </w:r>
          </w:p>
        </w:tc>
      </w:tr>
      <w:tr>
        <w:trPr>
          <w:trHeight w:val="2280" w:hRule="atLeast"/>
        </w:trPr>
        <w:tc>
          <w:tcPr>
            <w:tcW w:w="653" w:type="dxa"/>
          </w:tcPr>
          <w:p>
            <w:pPr>
              <w:pStyle w:val="TableParagraph"/>
              <w:rPr>
                <w:sz w:val="24"/>
              </w:rPr>
            </w:pPr>
          </w:p>
        </w:tc>
        <w:tc>
          <w:tcPr>
            <w:tcW w:w="3428" w:type="dxa"/>
          </w:tcPr>
          <w:p>
            <w:pPr>
              <w:pStyle w:val="TableParagraph"/>
              <w:spacing w:line="254" w:lineRule="auto" w:before="70"/>
              <w:ind w:left="107" w:right="301"/>
              <w:rPr>
                <w:sz w:val="22"/>
              </w:rPr>
            </w:pPr>
            <w:r>
              <w:rPr>
                <w:sz w:val="22"/>
              </w:rPr>
              <w:t>Кадровое</w:t>
            </w:r>
            <w:r>
              <w:rPr>
                <w:spacing w:val="-14"/>
                <w:sz w:val="22"/>
              </w:rPr>
              <w:t> </w:t>
            </w:r>
            <w:r>
              <w:rPr>
                <w:sz w:val="22"/>
              </w:rPr>
              <w:t>обеспечение</w:t>
            </w:r>
            <w:r>
              <w:rPr>
                <w:spacing w:val="-14"/>
                <w:sz w:val="22"/>
              </w:rPr>
              <w:t> </w:t>
            </w:r>
            <w:r>
              <w:rPr>
                <w:sz w:val="22"/>
              </w:rPr>
              <w:t>оказания психолого- педагогической и технической помощи</w:t>
            </w:r>
          </w:p>
          <w:p>
            <w:pPr>
              <w:pStyle w:val="TableParagraph"/>
              <w:spacing w:line="254" w:lineRule="auto"/>
              <w:ind w:left="107"/>
              <w:rPr>
                <w:sz w:val="22"/>
              </w:rPr>
            </w:pPr>
            <w:r>
              <w:rPr>
                <w:sz w:val="22"/>
              </w:rPr>
              <w:t>обучающимся</w:t>
            </w:r>
            <w:r>
              <w:rPr>
                <w:spacing w:val="-12"/>
                <w:sz w:val="22"/>
              </w:rPr>
              <w:t> </w:t>
            </w:r>
            <w:r>
              <w:rPr>
                <w:sz w:val="22"/>
              </w:rPr>
              <w:t>с</w:t>
            </w:r>
            <w:r>
              <w:rPr>
                <w:spacing w:val="-12"/>
                <w:sz w:val="22"/>
              </w:rPr>
              <w:t> </w:t>
            </w:r>
            <w:r>
              <w:rPr>
                <w:sz w:val="22"/>
              </w:rPr>
              <w:t>ОВЗ,</w:t>
            </w:r>
            <w:r>
              <w:rPr>
                <w:spacing w:val="-14"/>
                <w:sz w:val="22"/>
              </w:rPr>
              <w:t> </w:t>
            </w:r>
            <w:r>
              <w:rPr>
                <w:sz w:val="22"/>
              </w:rPr>
              <w:t>с </w:t>
            </w:r>
            <w:r>
              <w:rPr>
                <w:spacing w:val="-2"/>
                <w:sz w:val="22"/>
              </w:rPr>
              <w:t>инвалидностью</w:t>
            </w:r>
          </w:p>
        </w:tc>
        <w:tc>
          <w:tcPr>
            <w:tcW w:w="2401" w:type="dxa"/>
          </w:tcPr>
          <w:p>
            <w:pPr>
              <w:pStyle w:val="TableParagraph"/>
              <w:spacing w:line="252" w:lineRule="auto" w:before="68"/>
              <w:ind w:left="107"/>
              <w:rPr>
                <w:sz w:val="24"/>
              </w:rPr>
            </w:pPr>
            <w:r>
              <w:rPr>
                <w:spacing w:val="-4"/>
                <w:sz w:val="24"/>
              </w:rPr>
              <w:t>Управленческая </w:t>
            </w:r>
            <w:r>
              <w:rPr>
                <w:spacing w:val="-2"/>
                <w:sz w:val="24"/>
              </w:rPr>
              <w:t>команда</w:t>
            </w:r>
          </w:p>
        </w:tc>
        <w:tc>
          <w:tcPr>
            <w:tcW w:w="1866" w:type="dxa"/>
          </w:tcPr>
          <w:p>
            <w:pPr>
              <w:pStyle w:val="TableParagraph"/>
              <w:spacing w:before="68"/>
              <w:ind w:left="106"/>
              <w:rPr>
                <w:sz w:val="24"/>
              </w:rPr>
            </w:pPr>
            <w:r>
              <w:rPr>
                <w:spacing w:val="-5"/>
                <w:sz w:val="24"/>
              </w:rPr>
              <w:t>2024-</w:t>
            </w:r>
            <w:r>
              <w:rPr>
                <w:spacing w:val="-4"/>
                <w:sz w:val="24"/>
              </w:rPr>
              <w:t>2029</w:t>
            </w:r>
          </w:p>
        </w:tc>
        <w:tc>
          <w:tcPr>
            <w:tcW w:w="2903" w:type="dxa"/>
          </w:tcPr>
          <w:p>
            <w:pPr>
              <w:pStyle w:val="TableParagraph"/>
              <w:spacing w:line="252" w:lineRule="auto" w:before="68"/>
              <w:ind w:left="106" w:right="244"/>
              <w:rPr>
                <w:sz w:val="24"/>
              </w:rPr>
            </w:pPr>
            <w:r>
              <w:rPr>
                <w:sz w:val="24"/>
              </w:rPr>
              <w:t>Привлечение</w:t>
            </w:r>
            <w:r>
              <w:rPr>
                <w:spacing w:val="-15"/>
                <w:sz w:val="24"/>
              </w:rPr>
              <w:t> </w:t>
            </w:r>
            <w:r>
              <w:rPr>
                <w:sz w:val="24"/>
              </w:rPr>
              <w:t>квалифици специалистов базовой</w:t>
            </w:r>
          </w:p>
          <w:p>
            <w:pPr>
              <w:pStyle w:val="TableParagraph"/>
              <w:spacing w:line="254" w:lineRule="auto" w:before="4"/>
              <w:ind w:left="106" w:right="1081"/>
              <w:rPr>
                <w:sz w:val="24"/>
              </w:rPr>
            </w:pPr>
            <w:r>
              <w:rPr>
                <w:sz w:val="24"/>
              </w:rPr>
              <w:t>школы, других организаций</w:t>
            </w:r>
            <w:r>
              <w:rPr>
                <w:spacing w:val="-15"/>
                <w:sz w:val="24"/>
              </w:rPr>
              <w:t> </w:t>
            </w:r>
            <w:r>
              <w:rPr>
                <w:sz w:val="24"/>
              </w:rPr>
              <w:t>для</w:t>
            </w:r>
          </w:p>
          <w:p>
            <w:pPr>
              <w:pStyle w:val="TableParagraph"/>
              <w:spacing w:line="254" w:lineRule="auto"/>
              <w:ind w:left="106" w:right="185"/>
              <w:jc w:val="both"/>
              <w:rPr>
                <w:sz w:val="24"/>
              </w:rPr>
            </w:pPr>
            <w:r>
              <w:rPr>
                <w:sz w:val="24"/>
              </w:rPr>
              <w:t>проведение</w:t>
            </w:r>
            <w:r>
              <w:rPr>
                <w:spacing w:val="-15"/>
                <w:sz w:val="24"/>
              </w:rPr>
              <w:t> </w:t>
            </w:r>
            <w:r>
              <w:rPr>
                <w:sz w:val="24"/>
              </w:rPr>
              <w:t>эффективной работы с обучающимися с ОВЗ и инвалидностью</w:t>
            </w:r>
          </w:p>
        </w:tc>
        <w:tc>
          <w:tcPr>
            <w:tcW w:w="3400" w:type="dxa"/>
          </w:tcPr>
          <w:p>
            <w:pPr>
              <w:pStyle w:val="TableParagraph"/>
              <w:spacing w:line="254" w:lineRule="auto" w:before="68"/>
              <w:ind w:left="105"/>
              <w:rPr>
                <w:sz w:val="24"/>
              </w:rPr>
            </w:pPr>
            <w:r>
              <w:rPr>
                <w:sz w:val="24"/>
              </w:rPr>
              <w:t>Обеспечение психолого- </w:t>
            </w:r>
            <w:r>
              <w:rPr>
                <w:spacing w:val="-2"/>
                <w:sz w:val="24"/>
              </w:rPr>
              <w:t>педагогической</w:t>
            </w:r>
            <w:r>
              <w:rPr>
                <w:spacing w:val="-13"/>
                <w:sz w:val="24"/>
              </w:rPr>
              <w:t> </w:t>
            </w:r>
            <w:r>
              <w:rPr>
                <w:spacing w:val="-2"/>
                <w:sz w:val="24"/>
              </w:rPr>
              <w:t>и</w:t>
            </w:r>
            <w:r>
              <w:rPr>
                <w:spacing w:val="-13"/>
                <w:sz w:val="24"/>
              </w:rPr>
              <w:t> </w:t>
            </w:r>
            <w:r>
              <w:rPr>
                <w:spacing w:val="-2"/>
                <w:sz w:val="24"/>
              </w:rPr>
              <w:t>технической </w:t>
            </w:r>
            <w:r>
              <w:rPr>
                <w:sz w:val="24"/>
              </w:rPr>
              <w:t>помощиью обучающихся с</w:t>
            </w:r>
          </w:p>
          <w:p>
            <w:pPr>
              <w:pStyle w:val="TableParagraph"/>
              <w:spacing w:line="275" w:lineRule="exact"/>
              <w:ind w:left="105"/>
              <w:rPr>
                <w:sz w:val="24"/>
              </w:rPr>
            </w:pPr>
            <w:r>
              <w:rPr>
                <w:sz w:val="24"/>
              </w:rPr>
              <w:t>ОВЗ,</w:t>
            </w:r>
            <w:r>
              <w:rPr>
                <w:spacing w:val="58"/>
                <w:sz w:val="24"/>
              </w:rPr>
              <w:t> </w:t>
            </w:r>
            <w:r>
              <w:rPr>
                <w:sz w:val="24"/>
              </w:rPr>
              <w:t>и</w:t>
            </w:r>
            <w:r>
              <w:rPr>
                <w:spacing w:val="-1"/>
                <w:sz w:val="24"/>
              </w:rPr>
              <w:t> </w:t>
            </w:r>
            <w:r>
              <w:rPr>
                <w:spacing w:val="-2"/>
                <w:sz w:val="24"/>
              </w:rPr>
              <w:t>инвалидностью</w:t>
            </w:r>
          </w:p>
        </w:tc>
      </w:tr>
      <w:tr>
        <w:trPr>
          <w:trHeight w:val="827" w:hRule="atLeast"/>
        </w:trPr>
        <w:tc>
          <w:tcPr>
            <w:tcW w:w="653" w:type="dxa"/>
          </w:tcPr>
          <w:p>
            <w:pPr>
              <w:pStyle w:val="TableParagraph"/>
              <w:rPr>
                <w:sz w:val="24"/>
              </w:rPr>
            </w:pPr>
          </w:p>
        </w:tc>
        <w:tc>
          <w:tcPr>
            <w:tcW w:w="3428" w:type="dxa"/>
          </w:tcPr>
          <w:p>
            <w:pPr>
              <w:pStyle w:val="TableParagraph"/>
              <w:ind w:left="216" w:right="767"/>
              <w:rPr>
                <w:sz w:val="24"/>
              </w:rPr>
            </w:pPr>
            <w:r>
              <w:rPr>
                <w:spacing w:val="-2"/>
                <w:w w:val="105"/>
                <w:sz w:val="24"/>
              </w:rPr>
              <w:t>Запланировать использование</w:t>
            </w:r>
            <w:r>
              <w:rPr>
                <w:spacing w:val="-14"/>
                <w:w w:val="105"/>
                <w:sz w:val="24"/>
              </w:rPr>
              <w:t> </w:t>
            </w:r>
            <w:r>
              <w:rPr>
                <w:spacing w:val="-2"/>
                <w:w w:val="105"/>
                <w:sz w:val="24"/>
              </w:rPr>
              <w:t>средств</w:t>
            </w:r>
          </w:p>
          <w:p>
            <w:pPr>
              <w:pStyle w:val="TableParagraph"/>
              <w:spacing w:line="264" w:lineRule="exact"/>
              <w:ind w:left="216"/>
              <w:rPr>
                <w:sz w:val="24"/>
              </w:rPr>
            </w:pPr>
            <w:r>
              <w:rPr>
                <w:w w:val="105"/>
                <w:sz w:val="24"/>
              </w:rPr>
              <w:t>электронного</w:t>
            </w:r>
            <w:r>
              <w:rPr>
                <w:spacing w:val="-15"/>
                <w:w w:val="105"/>
                <w:sz w:val="24"/>
              </w:rPr>
              <w:t> </w:t>
            </w:r>
            <w:r>
              <w:rPr>
                <w:w w:val="105"/>
                <w:sz w:val="24"/>
              </w:rPr>
              <w:t>обучения</w:t>
            </w:r>
            <w:r>
              <w:rPr>
                <w:spacing w:val="56"/>
                <w:w w:val="105"/>
                <w:sz w:val="24"/>
              </w:rPr>
              <w:t> </w:t>
            </w:r>
            <w:r>
              <w:rPr>
                <w:spacing w:val="-10"/>
                <w:w w:val="105"/>
                <w:sz w:val="24"/>
              </w:rPr>
              <w:t>и</w:t>
            </w:r>
          </w:p>
        </w:tc>
        <w:tc>
          <w:tcPr>
            <w:tcW w:w="2401" w:type="dxa"/>
          </w:tcPr>
          <w:p>
            <w:pPr>
              <w:pStyle w:val="TableParagraph"/>
              <w:spacing w:before="68"/>
              <w:ind w:left="107"/>
              <w:rPr>
                <w:sz w:val="24"/>
              </w:rPr>
            </w:pPr>
            <w:r>
              <w:rPr>
                <w:spacing w:val="-2"/>
                <w:sz w:val="24"/>
              </w:rPr>
              <w:t>Заместители</w:t>
            </w:r>
          </w:p>
          <w:p>
            <w:pPr>
              <w:pStyle w:val="TableParagraph"/>
              <w:spacing w:before="17"/>
              <w:ind w:left="107"/>
              <w:rPr>
                <w:sz w:val="24"/>
              </w:rPr>
            </w:pPr>
            <w:r>
              <w:rPr>
                <w:sz w:val="24"/>
              </w:rPr>
              <w:t>директора</w:t>
            </w:r>
            <w:r>
              <w:rPr>
                <w:spacing w:val="-3"/>
                <w:sz w:val="24"/>
              </w:rPr>
              <w:t> </w:t>
            </w:r>
            <w:r>
              <w:rPr>
                <w:sz w:val="24"/>
              </w:rPr>
              <w:t>по</w:t>
            </w:r>
            <w:r>
              <w:rPr>
                <w:spacing w:val="-1"/>
                <w:sz w:val="24"/>
              </w:rPr>
              <w:t> </w:t>
            </w:r>
            <w:r>
              <w:rPr>
                <w:sz w:val="24"/>
              </w:rPr>
              <w:t>УМР</w:t>
            </w:r>
            <w:r>
              <w:rPr>
                <w:spacing w:val="-1"/>
                <w:sz w:val="24"/>
              </w:rPr>
              <w:t> </w:t>
            </w:r>
            <w:r>
              <w:rPr>
                <w:spacing w:val="-10"/>
                <w:sz w:val="24"/>
              </w:rPr>
              <w:t>и</w:t>
            </w:r>
          </w:p>
        </w:tc>
        <w:tc>
          <w:tcPr>
            <w:tcW w:w="1866" w:type="dxa"/>
          </w:tcPr>
          <w:p>
            <w:pPr>
              <w:pStyle w:val="TableParagraph"/>
              <w:spacing w:line="268" w:lineRule="exact"/>
              <w:ind w:left="214"/>
              <w:rPr>
                <w:sz w:val="24"/>
              </w:rPr>
            </w:pPr>
            <w:r>
              <w:rPr>
                <w:spacing w:val="-2"/>
                <w:w w:val="105"/>
                <w:sz w:val="24"/>
              </w:rPr>
              <w:t>2025-</w:t>
            </w:r>
            <w:r>
              <w:rPr>
                <w:spacing w:val="-4"/>
                <w:w w:val="105"/>
                <w:sz w:val="24"/>
              </w:rPr>
              <w:t>2027</w:t>
            </w:r>
          </w:p>
          <w:p>
            <w:pPr>
              <w:pStyle w:val="TableParagraph"/>
              <w:spacing w:line="270" w:lineRule="atLeast"/>
              <w:ind w:left="214"/>
              <w:rPr>
                <w:sz w:val="24"/>
              </w:rPr>
            </w:pPr>
            <w:r>
              <w:rPr>
                <w:spacing w:val="-4"/>
                <w:w w:val="105"/>
                <w:sz w:val="24"/>
              </w:rPr>
              <w:t>годы </w:t>
            </w:r>
            <w:r>
              <w:rPr>
                <w:spacing w:val="-2"/>
                <w:w w:val="105"/>
                <w:sz w:val="24"/>
              </w:rPr>
              <w:t>соответстви</w:t>
            </w:r>
          </w:p>
        </w:tc>
        <w:tc>
          <w:tcPr>
            <w:tcW w:w="2903" w:type="dxa"/>
          </w:tcPr>
          <w:p>
            <w:pPr>
              <w:pStyle w:val="TableParagraph"/>
              <w:ind w:left="216" w:right="250"/>
              <w:rPr>
                <w:sz w:val="24"/>
              </w:rPr>
            </w:pPr>
            <w:r>
              <w:rPr>
                <w:spacing w:val="-2"/>
                <w:w w:val="105"/>
                <w:sz w:val="24"/>
              </w:rPr>
              <w:t>Создание </w:t>
            </w:r>
            <w:r>
              <w:rPr>
                <w:spacing w:val="-4"/>
                <w:w w:val="105"/>
                <w:sz w:val="24"/>
              </w:rPr>
              <w:t>благоприятного</w:t>
            </w:r>
          </w:p>
          <w:p>
            <w:pPr>
              <w:pStyle w:val="TableParagraph"/>
              <w:spacing w:line="264" w:lineRule="exact"/>
              <w:ind w:left="216"/>
              <w:rPr>
                <w:sz w:val="24"/>
              </w:rPr>
            </w:pPr>
            <w:r>
              <w:rPr>
                <w:spacing w:val="-2"/>
                <w:w w:val="105"/>
                <w:sz w:val="24"/>
              </w:rPr>
              <w:t>психологического</w:t>
            </w:r>
          </w:p>
        </w:tc>
        <w:tc>
          <w:tcPr>
            <w:tcW w:w="3400" w:type="dxa"/>
          </w:tcPr>
          <w:p>
            <w:pPr>
              <w:pStyle w:val="TableParagraph"/>
              <w:ind w:left="105" w:right="320"/>
              <w:rPr>
                <w:sz w:val="24"/>
              </w:rPr>
            </w:pPr>
            <w:r>
              <w:rPr>
                <w:spacing w:val="-2"/>
                <w:w w:val="105"/>
                <w:sz w:val="24"/>
              </w:rPr>
              <w:t>Приобретение оборудования,</w:t>
            </w:r>
            <w:r>
              <w:rPr>
                <w:spacing w:val="-14"/>
                <w:w w:val="105"/>
                <w:sz w:val="24"/>
              </w:rPr>
              <w:t> </w:t>
            </w:r>
            <w:r>
              <w:rPr>
                <w:spacing w:val="-2"/>
                <w:w w:val="105"/>
                <w:sz w:val="24"/>
              </w:rPr>
              <w:t>создание,</w:t>
            </w:r>
          </w:p>
          <w:p>
            <w:pPr>
              <w:pStyle w:val="TableParagraph"/>
              <w:spacing w:line="264" w:lineRule="exact"/>
              <w:ind w:left="105"/>
              <w:rPr>
                <w:sz w:val="24"/>
              </w:rPr>
            </w:pPr>
            <w:r>
              <w:rPr>
                <w:spacing w:val="-2"/>
                <w:w w:val="105"/>
                <w:sz w:val="24"/>
              </w:rPr>
              <w:t>предметно-</w:t>
            </w:r>
            <w:r>
              <w:rPr>
                <w:spacing w:val="-7"/>
                <w:w w:val="105"/>
                <w:sz w:val="24"/>
              </w:rPr>
              <w:t> </w:t>
            </w:r>
            <w:r>
              <w:rPr>
                <w:spacing w:val="-2"/>
                <w:w w:val="105"/>
                <w:sz w:val="24"/>
              </w:rPr>
              <w:t>развивающей</w:t>
            </w:r>
          </w:p>
        </w:tc>
      </w:tr>
    </w:tbl>
    <w:p>
      <w:pPr>
        <w:pStyle w:val="TableParagraph"/>
        <w:spacing w:after="0" w:line="264" w:lineRule="exact"/>
        <w:rPr>
          <w:sz w:val="24"/>
        </w:rPr>
        <w:sectPr>
          <w:type w:val="continuous"/>
          <w:pgSz w:w="16850" w:h="11920" w:orient="landscape"/>
          <w:pgMar w:top="680" w:bottom="280" w:left="708" w:right="992"/>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3428"/>
        <w:gridCol w:w="2401"/>
        <w:gridCol w:w="1866"/>
        <w:gridCol w:w="2903"/>
        <w:gridCol w:w="3400"/>
      </w:tblGrid>
      <w:tr>
        <w:trPr>
          <w:trHeight w:val="1941" w:hRule="atLeast"/>
        </w:trPr>
        <w:tc>
          <w:tcPr>
            <w:tcW w:w="653" w:type="dxa"/>
          </w:tcPr>
          <w:p>
            <w:pPr>
              <w:pStyle w:val="TableParagraph"/>
              <w:rPr>
                <w:sz w:val="24"/>
              </w:rPr>
            </w:pPr>
          </w:p>
        </w:tc>
        <w:tc>
          <w:tcPr>
            <w:tcW w:w="3428" w:type="dxa"/>
          </w:tcPr>
          <w:p>
            <w:pPr>
              <w:pStyle w:val="TableParagraph"/>
              <w:ind w:left="216"/>
              <w:rPr>
                <w:sz w:val="24"/>
              </w:rPr>
            </w:pPr>
            <w:r>
              <w:rPr>
                <w:spacing w:val="-2"/>
                <w:w w:val="105"/>
                <w:sz w:val="24"/>
              </w:rPr>
              <w:t>дистанционных </w:t>
            </w:r>
            <w:r>
              <w:rPr>
                <w:spacing w:val="-4"/>
                <w:w w:val="105"/>
                <w:sz w:val="24"/>
              </w:rPr>
              <w:t>образовательных</w:t>
            </w:r>
          </w:p>
          <w:p>
            <w:pPr>
              <w:pStyle w:val="TableParagraph"/>
              <w:ind w:left="216"/>
              <w:rPr>
                <w:sz w:val="24"/>
              </w:rPr>
            </w:pPr>
            <w:r>
              <w:rPr>
                <w:w w:val="105"/>
                <w:sz w:val="24"/>
              </w:rPr>
              <w:t>технологий,</w:t>
            </w:r>
            <w:r>
              <w:rPr>
                <w:spacing w:val="67"/>
                <w:w w:val="150"/>
                <w:sz w:val="24"/>
              </w:rPr>
              <w:t> </w:t>
            </w:r>
            <w:r>
              <w:rPr>
                <w:spacing w:val="-2"/>
                <w:w w:val="105"/>
                <w:sz w:val="24"/>
              </w:rPr>
              <w:t>учитывающих</w:t>
            </w:r>
          </w:p>
          <w:p>
            <w:pPr>
              <w:pStyle w:val="TableParagraph"/>
              <w:spacing w:line="254" w:lineRule="auto" w:before="71"/>
              <w:ind w:left="107"/>
              <w:rPr>
                <w:sz w:val="24"/>
              </w:rPr>
            </w:pPr>
            <w:r>
              <w:rPr>
                <w:w w:val="105"/>
                <w:sz w:val="24"/>
              </w:rPr>
              <w:t>особые образовательные потребности</w:t>
            </w:r>
            <w:r>
              <w:rPr>
                <w:spacing w:val="35"/>
                <w:w w:val="105"/>
                <w:sz w:val="24"/>
              </w:rPr>
              <w:t> </w:t>
            </w:r>
            <w:r>
              <w:rPr>
                <w:w w:val="105"/>
                <w:sz w:val="24"/>
              </w:rPr>
              <w:t>обучающихся</w:t>
            </w:r>
            <w:r>
              <w:rPr>
                <w:spacing w:val="-15"/>
                <w:w w:val="105"/>
                <w:sz w:val="24"/>
              </w:rPr>
              <w:t> </w:t>
            </w:r>
            <w:r>
              <w:rPr>
                <w:w w:val="105"/>
                <w:sz w:val="24"/>
              </w:rPr>
              <w:t>с ОВЗ и инвалидов</w:t>
            </w:r>
          </w:p>
        </w:tc>
        <w:tc>
          <w:tcPr>
            <w:tcW w:w="2401" w:type="dxa"/>
          </w:tcPr>
          <w:p>
            <w:pPr>
              <w:pStyle w:val="TableParagraph"/>
              <w:spacing w:line="270" w:lineRule="exact"/>
              <w:ind w:left="107"/>
              <w:rPr>
                <w:sz w:val="24"/>
              </w:rPr>
            </w:pPr>
            <w:r>
              <w:rPr>
                <w:spacing w:val="-5"/>
                <w:sz w:val="24"/>
              </w:rPr>
              <w:t>УВР</w:t>
            </w:r>
          </w:p>
        </w:tc>
        <w:tc>
          <w:tcPr>
            <w:tcW w:w="1866" w:type="dxa"/>
          </w:tcPr>
          <w:p>
            <w:pPr>
              <w:pStyle w:val="TableParagraph"/>
              <w:ind w:left="214" w:right="8"/>
              <w:rPr>
                <w:sz w:val="24"/>
              </w:rPr>
            </w:pPr>
            <w:r>
              <w:rPr>
                <w:w w:val="105"/>
                <w:sz w:val="24"/>
              </w:rPr>
              <w:t>и с планом </w:t>
            </w:r>
            <w:r>
              <w:rPr>
                <w:spacing w:val="-2"/>
                <w:w w:val="105"/>
                <w:sz w:val="24"/>
              </w:rPr>
              <w:t>мероприятий </w:t>
            </w:r>
            <w:r>
              <w:rPr>
                <w:w w:val="105"/>
                <w:sz w:val="24"/>
              </w:rPr>
              <w:t>по</w:t>
            </w:r>
            <w:r>
              <w:rPr>
                <w:spacing w:val="-2"/>
                <w:w w:val="105"/>
                <w:sz w:val="24"/>
              </w:rPr>
              <w:t> </w:t>
            </w:r>
            <w:r>
              <w:rPr>
                <w:w w:val="105"/>
                <w:sz w:val="24"/>
              </w:rPr>
              <w:t>развитию </w:t>
            </w:r>
            <w:r>
              <w:rPr>
                <w:spacing w:val="-4"/>
                <w:w w:val="105"/>
                <w:sz w:val="24"/>
              </w:rPr>
              <w:t>МТБ</w:t>
            </w:r>
          </w:p>
        </w:tc>
        <w:tc>
          <w:tcPr>
            <w:tcW w:w="2903" w:type="dxa"/>
          </w:tcPr>
          <w:p>
            <w:pPr>
              <w:pStyle w:val="TableParagraph"/>
              <w:ind w:left="216" w:right="274"/>
              <w:jc w:val="both"/>
              <w:rPr>
                <w:sz w:val="24"/>
              </w:rPr>
            </w:pPr>
            <w:r>
              <w:rPr>
                <w:w w:val="105"/>
                <w:sz w:val="24"/>
              </w:rPr>
              <w:t>микроклимата</w:t>
            </w:r>
            <w:r>
              <w:rPr>
                <w:w w:val="105"/>
                <w:sz w:val="24"/>
              </w:rPr>
              <w:t> </w:t>
            </w:r>
            <w:r>
              <w:rPr>
                <w:w w:val="105"/>
                <w:sz w:val="24"/>
              </w:rPr>
              <w:t>при создании</w:t>
            </w:r>
            <w:r>
              <w:rPr>
                <w:w w:val="105"/>
                <w:sz w:val="24"/>
              </w:rPr>
              <w:t> предметно развивающей среды</w:t>
            </w:r>
          </w:p>
        </w:tc>
        <w:tc>
          <w:tcPr>
            <w:tcW w:w="3400" w:type="dxa"/>
          </w:tcPr>
          <w:p>
            <w:pPr>
              <w:pStyle w:val="TableParagraph"/>
              <w:ind w:left="105" w:right="356"/>
              <w:jc w:val="both"/>
              <w:rPr>
                <w:sz w:val="24"/>
              </w:rPr>
            </w:pPr>
            <w:r>
              <w:rPr>
                <w:sz w:val="24"/>
              </w:rPr>
              <w:t>среды.</w:t>
            </w:r>
            <w:r>
              <w:rPr>
                <w:spacing w:val="-10"/>
                <w:sz w:val="24"/>
              </w:rPr>
              <w:t> </w:t>
            </w:r>
            <w:r>
              <w:rPr>
                <w:sz w:val="24"/>
              </w:rPr>
              <w:t>Реализация</w:t>
            </w:r>
            <w:r>
              <w:rPr>
                <w:spacing w:val="40"/>
                <w:sz w:val="24"/>
              </w:rPr>
              <w:t> </w:t>
            </w:r>
            <w:r>
              <w:rPr>
                <w:sz w:val="24"/>
              </w:rPr>
              <w:t>в</w:t>
            </w:r>
            <w:r>
              <w:rPr>
                <w:spacing w:val="-15"/>
                <w:sz w:val="24"/>
              </w:rPr>
              <w:t> </w:t>
            </w:r>
            <w:r>
              <w:rPr>
                <w:sz w:val="24"/>
              </w:rPr>
              <w:t>школе не менее</w:t>
            </w:r>
            <w:r>
              <w:rPr>
                <w:spacing w:val="-1"/>
                <w:sz w:val="24"/>
              </w:rPr>
              <w:t> </w:t>
            </w:r>
            <w:r>
              <w:rPr>
                <w:sz w:val="24"/>
              </w:rPr>
              <w:t>1</w:t>
            </w:r>
            <w:r>
              <w:rPr>
                <w:spacing w:val="40"/>
                <w:sz w:val="24"/>
              </w:rPr>
              <w:t> </w:t>
            </w:r>
            <w:r>
              <w:rPr>
                <w:sz w:val="24"/>
              </w:rPr>
              <w:t>адаптированной </w:t>
            </w:r>
            <w:r>
              <w:rPr>
                <w:spacing w:val="-4"/>
                <w:sz w:val="24"/>
              </w:rPr>
              <w:t>программы</w:t>
            </w:r>
            <w:r>
              <w:rPr>
                <w:spacing w:val="-9"/>
                <w:sz w:val="24"/>
              </w:rPr>
              <w:t> </w:t>
            </w:r>
            <w:r>
              <w:rPr>
                <w:spacing w:val="-4"/>
                <w:sz w:val="24"/>
              </w:rPr>
              <w:t>дополнительного </w:t>
            </w:r>
            <w:r>
              <w:rPr>
                <w:spacing w:val="-2"/>
                <w:sz w:val="24"/>
              </w:rPr>
              <w:t>образования</w:t>
            </w:r>
          </w:p>
        </w:tc>
      </w:tr>
      <w:tr>
        <w:trPr>
          <w:trHeight w:val="4246" w:hRule="atLeast"/>
        </w:trPr>
        <w:tc>
          <w:tcPr>
            <w:tcW w:w="653" w:type="dxa"/>
          </w:tcPr>
          <w:p>
            <w:pPr>
              <w:pStyle w:val="TableParagraph"/>
              <w:rPr>
                <w:sz w:val="24"/>
              </w:rPr>
            </w:pPr>
          </w:p>
        </w:tc>
        <w:tc>
          <w:tcPr>
            <w:tcW w:w="3428" w:type="dxa"/>
          </w:tcPr>
          <w:p>
            <w:pPr>
              <w:pStyle w:val="TableParagraph"/>
              <w:ind w:left="218"/>
              <w:rPr>
                <w:sz w:val="24"/>
              </w:rPr>
            </w:pPr>
            <w:r>
              <w:rPr>
                <w:spacing w:val="-2"/>
                <w:sz w:val="24"/>
              </w:rPr>
              <w:t>Формирование информационного</w:t>
            </w:r>
            <w:r>
              <w:rPr>
                <w:spacing w:val="-13"/>
                <w:sz w:val="24"/>
              </w:rPr>
              <w:t> </w:t>
            </w:r>
            <w:r>
              <w:rPr>
                <w:spacing w:val="-2"/>
                <w:sz w:val="24"/>
              </w:rPr>
              <w:t>блока</w:t>
            </w:r>
            <w:r>
              <w:rPr>
                <w:spacing w:val="-13"/>
                <w:sz w:val="24"/>
              </w:rPr>
              <w:t> </w:t>
            </w:r>
            <w:r>
              <w:rPr>
                <w:spacing w:val="-2"/>
                <w:sz w:val="24"/>
              </w:rPr>
              <w:t>на </w:t>
            </w:r>
            <w:r>
              <w:rPr>
                <w:sz w:val="24"/>
              </w:rPr>
              <w:t>сайте образовательной организации</w:t>
            </w:r>
            <w:r>
              <w:rPr>
                <w:spacing w:val="-15"/>
                <w:sz w:val="24"/>
              </w:rPr>
              <w:t> </w:t>
            </w:r>
            <w:r>
              <w:rPr>
                <w:sz w:val="24"/>
              </w:rPr>
              <w:t>отражающего вопросы</w:t>
            </w:r>
            <w:r>
              <w:rPr>
                <w:spacing w:val="40"/>
                <w:sz w:val="24"/>
              </w:rPr>
              <w:t> </w:t>
            </w:r>
            <w:r>
              <w:rPr>
                <w:sz w:val="24"/>
              </w:rPr>
              <w:t>организации</w:t>
            </w:r>
          </w:p>
          <w:p>
            <w:pPr>
              <w:pStyle w:val="TableParagraph"/>
              <w:tabs>
                <w:tab w:pos="2939" w:val="left" w:leader="none"/>
              </w:tabs>
              <w:spacing w:line="254" w:lineRule="auto" w:before="69"/>
              <w:ind w:left="107" w:right="357"/>
              <w:rPr>
                <w:sz w:val="24"/>
              </w:rPr>
            </w:pPr>
            <w:r>
              <w:rPr>
                <w:sz w:val="24"/>
              </w:rPr>
              <w:t>образования</w:t>
            </w:r>
            <w:r>
              <w:rPr>
                <w:spacing w:val="-3"/>
                <w:sz w:val="24"/>
              </w:rPr>
              <w:t> </w:t>
            </w:r>
            <w:r>
              <w:rPr>
                <w:sz w:val="24"/>
              </w:rPr>
              <w:t>обучающихся с ОВЗ, с инвалидностью (за исключением персональной информации, в том числе</w:t>
              <w:tab/>
            </w:r>
            <w:r>
              <w:rPr>
                <w:spacing w:val="-10"/>
                <w:sz w:val="24"/>
              </w:rPr>
              <w:t>о </w:t>
            </w:r>
            <w:r>
              <w:rPr>
                <w:sz w:val="24"/>
              </w:rPr>
              <w:t>состоянии здоровья обучающихся)</w:t>
            </w:r>
            <w:r>
              <w:rPr>
                <w:spacing w:val="-15"/>
                <w:sz w:val="24"/>
              </w:rPr>
              <w:t> </w:t>
            </w:r>
            <w:r>
              <w:rPr>
                <w:sz w:val="24"/>
              </w:rPr>
              <w:t>представлена отдельными публикациями, труднодоступна для общего </w:t>
            </w:r>
            <w:r>
              <w:rPr>
                <w:spacing w:val="-2"/>
                <w:sz w:val="24"/>
              </w:rPr>
              <w:t>пользования.</w:t>
            </w:r>
          </w:p>
        </w:tc>
        <w:tc>
          <w:tcPr>
            <w:tcW w:w="2401" w:type="dxa"/>
          </w:tcPr>
          <w:p>
            <w:pPr>
              <w:pStyle w:val="TableParagraph"/>
              <w:spacing w:line="254" w:lineRule="auto" w:before="68"/>
              <w:ind w:left="107" w:right="436"/>
              <w:rPr>
                <w:sz w:val="24"/>
              </w:rPr>
            </w:pPr>
            <w:r>
              <w:rPr>
                <w:sz w:val="24"/>
              </w:rPr>
              <w:t>Ответственный</w:t>
            </w:r>
            <w:r>
              <w:rPr>
                <w:spacing w:val="-15"/>
                <w:sz w:val="24"/>
              </w:rPr>
              <w:t> </w:t>
            </w:r>
            <w:r>
              <w:rPr>
                <w:sz w:val="24"/>
              </w:rPr>
              <w:t>за ведение сайта</w:t>
            </w:r>
          </w:p>
        </w:tc>
        <w:tc>
          <w:tcPr>
            <w:tcW w:w="1866" w:type="dxa"/>
          </w:tcPr>
          <w:p>
            <w:pPr>
              <w:pStyle w:val="TableParagraph"/>
              <w:spacing w:before="68"/>
              <w:ind w:left="106"/>
              <w:rPr>
                <w:sz w:val="24"/>
              </w:rPr>
            </w:pPr>
            <w:r>
              <w:rPr>
                <w:spacing w:val="-2"/>
                <w:sz w:val="24"/>
              </w:rPr>
              <w:t>2025-</w:t>
            </w:r>
            <w:r>
              <w:rPr>
                <w:spacing w:val="-4"/>
                <w:sz w:val="24"/>
              </w:rPr>
              <w:t>2029</w:t>
            </w:r>
          </w:p>
        </w:tc>
        <w:tc>
          <w:tcPr>
            <w:tcW w:w="2903" w:type="dxa"/>
          </w:tcPr>
          <w:p>
            <w:pPr>
              <w:pStyle w:val="TableParagraph"/>
              <w:ind w:left="106" w:right="250"/>
              <w:rPr>
                <w:sz w:val="24"/>
              </w:rPr>
            </w:pPr>
            <w:r>
              <w:rPr>
                <w:spacing w:val="-2"/>
                <w:sz w:val="24"/>
              </w:rPr>
              <w:t>Создание информационной</w:t>
            </w:r>
          </w:p>
          <w:p>
            <w:pPr>
              <w:pStyle w:val="TableParagraph"/>
              <w:spacing w:line="244" w:lineRule="auto"/>
              <w:ind w:left="106" w:right="204"/>
              <w:rPr>
                <w:sz w:val="24"/>
              </w:rPr>
            </w:pPr>
            <w:r>
              <w:rPr>
                <w:sz w:val="24"/>
              </w:rPr>
              <w:t>открытости доступности информации об </w:t>
            </w:r>
            <w:r>
              <w:rPr>
                <w:spacing w:val="-2"/>
                <w:sz w:val="24"/>
              </w:rPr>
              <w:t>организации</w:t>
            </w:r>
            <w:r>
              <w:rPr>
                <w:spacing w:val="-13"/>
                <w:sz w:val="24"/>
              </w:rPr>
              <w:t> </w:t>
            </w:r>
            <w:r>
              <w:rPr>
                <w:spacing w:val="-2"/>
                <w:sz w:val="24"/>
              </w:rPr>
              <w:t>образования </w:t>
            </w:r>
            <w:r>
              <w:rPr>
                <w:sz w:val="24"/>
              </w:rPr>
              <w:t>обучающихся с ОВЗ, с </w:t>
            </w:r>
            <w:r>
              <w:rPr>
                <w:spacing w:val="-2"/>
                <w:sz w:val="24"/>
              </w:rPr>
              <w:t>инвалидностью</w:t>
            </w:r>
          </w:p>
        </w:tc>
        <w:tc>
          <w:tcPr>
            <w:tcW w:w="3400" w:type="dxa"/>
          </w:tcPr>
          <w:p>
            <w:pPr>
              <w:pStyle w:val="TableParagraph"/>
              <w:spacing w:before="68"/>
              <w:ind w:left="105"/>
              <w:rPr>
                <w:sz w:val="24"/>
              </w:rPr>
            </w:pPr>
            <w:r>
              <w:rPr>
                <w:spacing w:val="-2"/>
                <w:sz w:val="24"/>
              </w:rPr>
              <w:t>Функционирование</w:t>
            </w:r>
          </w:p>
          <w:p>
            <w:pPr>
              <w:pStyle w:val="TableParagraph"/>
              <w:spacing w:line="252" w:lineRule="auto" w:before="17"/>
              <w:ind w:left="105"/>
              <w:rPr>
                <w:sz w:val="24"/>
              </w:rPr>
            </w:pPr>
            <w:r>
              <w:rPr>
                <w:sz w:val="24"/>
              </w:rPr>
              <w:t>информационного</w:t>
            </w:r>
            <w:r>
              <w:rPr>
                <w:spacing w:val="-15"/>
                <w:sz w:val="24"/>
              </w:rPr>
              <w:t> </w:t>
            </w:r>
            <w:r>
              <w:rPr>
                <w:sz w:val="24"/>
              </w:rPr>
              <w:t>блока</w:t>
            </w:r>
            <w:r>
              <w:rPr>
                <w:spacing w:val="-15"/>
                <w:sz w:val="24"/>
              </w:rPr>
              <w:t> </w:t>
            </w:r>
            <w:r>
              <w:rPr>
                <w:sz w:val="24"/>
              </w:rPr>
              <w:t>на официальном сайте</w:t>
            </w:r>
          </w:p>
          <w:p>
            <w:pPr>
              <w:pStyle w:val="TableParagraph"/>
              <w:spacing w:line="254" w:lineRule="auto" w:before="4"/>
              <w:ind w:left="105"/>
              <w:rPr>
                <w:sz w:val="24"/>
              </w:rPr>
            </w:pPr>
            <w:r>
              <w:rPr>
                <w:spacing w:val="-2"/>
                <w:sz w:val="24"/>
              </w:rPr>
              <w:t>общеобразовательной организации</w:t>
            </w:r>
          </w:p>
        </w:tc>
      </w:tr>
      <w:tr>
        <w:trPr>
          <w:trHeight w:val="2572" w:hRule="atLeast"/>
        </w:trPr>
        <w:tc>
          <w:tcPr>
            <w:tcW w:w="653" w:type="dxa"/>
          </w:tcPr>
          <w:p>
            <w:pPr>
              <w:pStyle w:val="TableParagraph"/>
              <w:rPr>
                <w:sz w:val="24"/>
              </w:rPr>
            </w:pPr>
          </w:p>
        </w:tc>
        <w:tc>
          <w:tcPr>
            <w:tcW w:w="3428" w:type="dxa"/>
          </w:tcPr>
          <w:p>
            <w:pPr>
              <w:pStyle w:val="TableParagraph"/>
              <w:tabs>
                <w:tab w:pos="1756" w:val="left" w:leader="none"/>
                <w:tab w:pos="2612" w:val="left" w:leader="none"/>
              </w:tabs>
              <w:ind w:left="216" w:right="158"/>
              <w:jc w:val="both"/>
              <w:rPr>
                <w:sz w:val="24"/>
              </w:rPr>
            </w:pPr>
            <w:r>
              <w:rPr>
                <w:sz w:val="24"/>
              </w:rPr>
              <w:t>Модернизация методической </w:t>
            </w:r>
            <w:r>
              <w:rPr>
                <w:spacing w:val="-2"/>
                <w:sz w:val="24"/>
              </w:rPr>
              <w:t>службы</w:t>
            </w:r>
            <w:r>
              <w:rPr>
                <w:sz w:val="24"/>
              </w:rPr>
              <w:tab/>
            </w:r>
            <w:r>
              <w:rPr>
                <w:spacing w:val="-10"/>
                <w:sz w:val="24"/>
              </w:rPr>
              <w:t>с</w:t>
            </w:r>
            <w:r>
              <w:rPr>
                <w:sz w:val="24"/>
              </w:rPr>
              <w:tab/>
            </w:r>
            <w:r>
              <w:rPr>
                <w:spacing w:val="-2"/>
                <w:sz w:val="24"/>
              </w:rPr>
              <w:t>целью </w:t>
            </w:r>
            <w:r>
              <w:rPr>
                <w:sz w:val="24"/>
              </w:rPr>
              <w:t>формирования пространства развития профессионально- личностных компетенций педагогических работников. Оказание управленческой и методической поддержки педагогическим работникам.</w:t>
            </w:r>
          </w:p>
        </w:tc>
        <w:tc>
          <w:tcPr>
            <w:tcW w:w="2401" w:type="dxa"/>
          </w:tcPr>
          <w:p>
            <w:pPr>
              <w:pStyle w:val="TableParagraph"/>
              <w:spacing w:line="252" w:lineRule="auto" w:before="68"/>
              <w:ind w:left="107"/>
              <w:rPr>
                <w:sz w:val="24"/>
              </w:rPr>
            </w:pPr>
            <w:r>
              <w:rPr>
                <w:spacing w:val="-2"/>
                <w:sz w:val="24"/>
              </w:rPr>
              <w:t>Управленческая команда</w:t>
            </w:r>
          </w:p>
        </w:tc>
        <w:tc>
          <w:tcPr>
            <w:tcW w:w="1866" w:type="dxa"/>
          </w:tcPr>
          <w:p>
            <w:pPr>
              <w:pStyle w:val="TableParagraph"/>
              <w:spacing w:before="68"/>
              <w:ind w:left="106"/>
              <w:rPr>
                <w:sz w:val="24"/>
              </w:rPr>
            </w:pPr>
            <w:r>
              <w:rPr>
                <w:spacing w:val="-4"/>
                <w:sz w:val="24"/>
              </w:rPr>
              <w:t>2025</w:t>
            </w:r>
          </w:p>
        </w:tc>
        <w:tc>
          <w:tcPr>
            <w:tcW w:w="2903" w:type="dxa"/>
          </w:tcPr>
          <w:p>
            <w:pPr>
              <w:pStyle w:val="TableParagraph"/>
              <w:spacing w:before="68"/>
              <w:ind w:left="106"/>
              <w:rPr>
                <w:sz w:val="24"/>
              </w:rPr>
            </w:pPr>
            <w:r>
              <w:rPr>
                <w:spacing w:val="-2"/>
                <w:sz w:val="24"/>
              </w:rPr>
              <w:t>Эффективно</w:t>
            </w:r>
          </w:p>
          <w:p>
            <w:pPr>
              <w:pStyle w:val="TableParagraph"/>
              <w:spacing w:line="254" w:lineRule="auto" w:before="15"/>
              <w:ind w:left="106" w:right="527"/>
              <w:rPr>
                <w:sz w:val="24"/>
              </w:rPr>
            </w:pPr>
            <w:r>
              <w:rPr>
                <w:sz w:val="24"/>
              </w:rPr>
              <w:t>действующая</w:t>
            </w:r>
            <w:r>
              <w:rPr>
                <w:spacing w:val="-15"/>
                <w:sz w:val="24"/>
              </w:rPr>
              <w:t> </w:t>
            </w:r>
            <w:r>
              <w:rPr>
                <w:sz w:val="24"/>
              </w:rPr>
              <w:t>система </w:t>
            </w:r>
            <w:r>
              <w:rPr>
                <w:spacing w:val="-2"/>
                <w:sz w:val="24"/>
              </w:rPr>
              <w:t>сопровождения</w:t>
            </w:r>
          </w:p>
          <w:p>
            <w:pPr>
              <w:pStyle w:val="TableParagraph"/>
              <w:ind w:left="106"/>
              <w:rPr>
                <w:sz w:val="24"/>
              </w:rPr>
            </w:pPr>
            <w:r>
              <w:rPr>
                <w:spacing w:val="-2"/>
                <w:sz w:val="24"/>
              </w:rPr>
              <w:t>педагогических</w:t>
            </w:r>
          </w:p>
          <w:p>
            <w:pPr>
              <w:pStyle w:val="TableParagraph"/>
              <w:spacing w:line="254" w:lineRule="auto" w:before="15"/>
              <w:ind w:left="106" w:right="297"/>
              <w:rPr>
                <w:sz w:val="24"/>
              </w:rPr>
            </w:pPr>
            <w:r>
              <w:rPr>
                <w:sz w:val="24"/>
              </w:rPr>
              <w:t>работников;</w:t>
            </w:r>
            <w:r>
              <w:rPr>
                <w:spacing w:val="-15"/>
                <w:sz w:val="24"/>
              </w:rPr>
              <w:t> </w:t>
            </w:r>
            <w:r>
              <w:rPr>
                <w:sz w:val="24"/>
              </w:rPr>
              <w:t>повышение </w:t>
            </w:r>
            <w:r>
              <w:rPr>
                <w:spacing w:val="-2"/>
                <w:sz w:val="24"/>
              </w:rPr>
              <w:t>уровня</w:t>
            </w:r>
          </w:p>
          <w:p>
            <w:pPr>
              <w:pStyle w:val="TableParagraph"/>
              <w:spacing w:line="252" w:lineRule="auto" w:before="1"/>
              <w:ind w:left="106" w:right="550"/>
              <w:rPr>
                <w:sz w:val="24"/>
              </w:rPr>
            </w:pPr>
            <w:r>
              <w:rPr>
                <w:spacing w:val="-2"/>
                <w:sz w:val="24"/>
              </w:rPr>
              <w:t>профессиональной </w:t>
            </w:r>
            <w:r>
              <w:rPr>
                <w:sz w:val="24"/>
              </w:rPr>
              <w:t>активности</w:t>
            </w:r>
            <w:r>
              <w:rPr>
                <w:spacing w:val="-15"/>
                <w:sz w:val="24"/>
              </w:rPr>
              <w:t> </w:t>
            </w:r>
            <w:r>
              <w:rPr>
                <w:sz w:val="24"/>
              </w:rPr>
              <w:t>педагогов</w:t>
            </w:r>
          </w:p>
        </w:tc>
        <w:tc>
          <w:tcPr>
            <w:tcW w:w="3400" w:type="dxa"/>
          </w:tcPr>
          <w:p>
            <w:pPr>
              <w:pStyle w:val="TableParagraph"/>
              <w:spacing w:line="252" w:lineRule="auto" w:before="68"/>
              <w:ind w:left="105" w:right="342"/>
              <w:rPr>
                <w:sz w:val="24"/>
              </w:rPr>
            </w:pPr>
            <w:r>
              <w:rPr>
                <w:sz w:val="24"/>
              </w:rPr>
              <w:t>Функционирование</w:t>
            </w:r>
            <w:r>
              <w:rPr>
                <w:spacing w:val="-15"/>
                <w:sz w:val="24"/>
              </w:rPr>
              <w:t> </w:t>
            </w:r>
            <w:r>
              <w:rPr>
                <w:sz w:val="24"/>
              </w:rPr>
              <w:t>системы </w:t>
            </w:r>
            <w:r>
              <w:rPr>
                <w:spacing w:val="-2"/>
                <w:sz w:val="24"/>
              </w:rPr>
              <w:t>сопровождения</w:t>
            </w:r>
          </w:p>
          <w:p>
            <w:pPr>
              <w:pStyle w:val="TableParagraph"/>
              <w:spacing w:line="254" w:lineRule="auto" w:before="4"/>
              <w:ind w:left="105" w:right="365"/>
              <w:rPr>
                <w:sz w:val="24"/>
              </w:rPr>
            </w:pPr>
            <w:r>
              <w:rPr>
                <w:sz w:val="24"/>
              </w:rPr>
              <w:t>педагогических</w:t>
            </w:r>
            <w:r>
              <w:rPr>
                <w:spacing w:val="-15"/>
                <w:sz w:val="24"/>
              </w:rPr>
              <w:t> </w:t>
            </w:r>
            <w:r>
              <w:rPr>
                <w:sz w:val="24"/>
              </w:rPr>
              <w:t>работников; повышение уровня</w:t>
            </w:r>
          </w:p>
          <w:p>
            <w:pPr>
              <w:pStyle w:val="TableParagraph"/>
              <w:spacing w:line="254" w:lineRule="auto"/>
              <w:ind w:left="105" w:right="128"/>
              <w:rPr>
                <w:sz w:val="24"/>
              </w:rPr>
            </w:pPr>
            <w:r>
              <w:rPr>
                <w:sz w:val="24"/>
              </w:rPr>
              <w:t>профессиональной</w:t>
            </w:r>
            <w:r>
              <w:rPr>
                <w:spacing w:val="-15"/>
                <w:sz w:val="24"/>
              </w:rPr>
              <w:t> </w:t>
            </w:r>
            <w:r>
              <w:rPr>
                <w:sz w:val="24"/>
              </w:rPr>
              <w:t>активности </w:t>
            </w:r>
            <w:r>
              <w:rPr>
                <w:spacing w:val="-2"/>
                <w:sz w:val="24"/>
              </w:rPr>
              <w:t>педагогов</w:t>
            </w:r>
          </w:p>
        </w:tc>
      </w:tr>
      <w:tr>
        <w:trPr>
          <w:trHeight w:val="273" w:hRule="atLeast"/>
        </w:trPr>
        <w:tc>
          <w:tcPr>
            <w:tcW w:w="14651" w:type="dxa"/>
            <w:gridSpan w:val="6"/>
          </w:tcPr>
          <w:p>
            <w:pPr>
              <w:pStyle w:val="TableParagraph"/>
              <w:spacing w:line="253" w:lineRule="exact"/>
              <w:ind w:left="6888"/>
              <w:rPr>
                <w:b/>
                <w:sz w:val="24"/>
              </w:rPr>
            </w:pPr>
            <w:r>
              <w:rPr>
                <w:b/>
                <w:sz w:val="24"/>
              </w:rPr>
              <w:t>2.</w:t>
            </w:r>
            <w:r>
              <w:rPr>
                <w:b/>
                <w:spacing w:val="-5"/>
                <w:sz w:val="24"/>
              </w:rPr>
              <w:t> </w:t>
            </w:r>
            <w:r>
              <w:rPr>
                <w:b/>
                <w:spacing w:val="-2"/>
                <w:sz w:val="24"/>
              </w:rPr>
              <w:t>Здоровье</w:t>
            </w:r>
          </w:p>
        </w:tc>
      </w:tr>
      <w:tr>
        <w:trPr>
          <w:trHeight w:val="1437" w:hRule="atLeast"/>
        </w:trPr>
        <w:tc>
          <w:tcPr>
            <w:tcW w:w="653" w:type="dxa"/>
          </w:tcPr>
          <w:p>
            <w:pPr>
              <w:pStyle w:val="TableParagraph"/>
              <w:rPr>
                <w:sz w:val="24"/>
              </w:rPr>
            </w:pPr>
          </w:p>
        </w:tc>
        <w:tc>
          <w:tcPr>
            <w:tcW w:w="3428" w:type="dxa"/>
          </w:tcPr>
          <w:p>
            <w:pPr>
              <w:pStyle w:val="TableParagraph"/>
              <w:spacing w:line="252" w:lineRule="auto" w:before="68"/>
              <w:ind w:left="107" w:right="553"/>
              <w:rPr>
                <w:sz w:val="24"/>
              </w:rPr>
            </w:pPr>
            <w:r>
              <w:rPr>
                <w:sz w:val="24"/>
              </w:rPr>
              <w:t>Разработка</w:t>
            </w:r>
            <w:r>
              <w:rPr>
                <w:spacing w:val="-15"/>
                <w:sz w:val="24"/>
              </w:rPr>
              <w:t> </w:t>
            </w:r>
            <w:r>
              <w:rPr>
                <w:sz w:val="24"/>
              </w:rPr>
              <w:t>общешкольной </w:t>
            </w:r>
            <w:r>
              <w:rPr>
                <w:spacing w:val="-2"/>
                <w:sz w:val="24"/>
              </w:rPr>
              <w:t>программы</w:t>
            </w:r>
          </w:p>
          <w:p>
            <w:pPr>
              <w:pStyle w:val="TableParagraph"/>
              <w:spacing w:before="4"/>
              <w:ind w:left="107"/>
              <w:rPr>
                <w:sz w:val="24"/>
              </w:rPr>
            </w:pPr>
            <w:r>
              <w:rPr>
                <w:spacing w:val="-2"/>
                <w:sz w:val="24"/>
              </w:rPr>
              <w:t>здоровьесбережения</w:t>
            </w:r>
          </w:p>
        </w:tc>
        <w:tc>
          <w:tcPr>
            <w:tcW w:w="2401" w:type="dxa"/>
          </w:tcPr>
          <w:p>
            <w:pPr>
              <w:pStyle w:val="TableParagraph"/>
              <w:spacing w:before="68"/>
              <w:ind w:left="107"/>
              <w:rPr>
                <w:sz w:val="24"/>
              </w:rPr>
            </w:pPr>
            <w:r>
              <w:rPr>
                <w:spacing w:val="-2"/>
                <w:sz w:val="24"/>
              </w:rPr>
              <w:t>Заместитель</w:t>
            </w:r>
          </w:p>
          <w:p>
            <w:pPr>
              <w:pStyle w:val="TableParagraph"/>
              <w:spacing w:before="15"/>
              <w:ind w:left="107"/>
              <w:rPr>
                <w:sz w:val="24"/>
              </w:rPr>
            </w:pPr>
            <w:r>
              <w:rPr>
                <w:sz w:val="24"/>
              </w:rPr>
              <w:t>директора</w:t>
            </w:r>
            <w:r>
              <w:rPr>
                <w:spacing w:val="-2"/>
                <w:sz w:val="24"/>
              </w:rPr>
              <w:t> </w:t>
            </w:r>
            <w:r>
              <w:rPr>
                <w:sz w:val="24"/>
              </w:rPr>
              <w:t>по </w:t>
            </w:r>
            <w:r>
              <w:rPr>
                <w:spacing w:val="-5"/>
                <w:sz w:val="24"/>
              </w:rPr>
              <w:t>УВР</w:t>
            </w:r>
          </w:p>
        </w:tc>
        <w:tc>
          <w:tcPr>
            <w:tcW w:w="1866" w:type="dxa"/>
          </w:tcPr>
          <w:p>
            <w:pPr>
              <w:pStyle w:val="TableParagraph"/>
              <w:spacing w:before="68"/>
              <w:ind w:left="106"/>
              <w:rPr>
                <w:sz w:val="24"/>
              </w:rPr>
            </w:pPr>
            <w:r>
              <w:rPr>
                <w:spacing w:val="-4"/>
                <w:sz w:val="24"/>
              </w:rPr>
              <w:t>2025</w:t>
            </w:r>
          </w:p>
        </w:tc>
        <w:tc>
          <w:tcPr>
            <w:tcW w:w="2903" w:type="dxa"/>
          </w:tcPr>
          <w:p>
            <w:pPr>
              <w:pStyle w:val="TableParagraph"/>
              <w:spacing w:line="263" w:lineRule="exact"/>
              <w:ind w:left="216"/>
              <w:rPr>
                <w:sz w:val="24"/>
              </w:rPr>
            </w:pPr>
            <w:r>
              <w:rPr>
                <w:spacing w:val="-2"/>
                <w:sz w:val="24"/>
              </w:rPr>
              <w:t>Премирование</w:t>
            </w:r>
          </w:p>
          <w:p>
            <w:pPr>
              <w:pStyle w:val="TableParagraph"/>
              <w:spacing w:line="254" w:lineRule="auto"/>
              <w:ind w:left="106" w:right="541"/>
              <w:jc w:val="both"/>
              <w:rPr>
                <w:sz w:val="24"/>
              </w:rPr>
            </w:pPr>
            <w:r>
              <w:rPr>
                <w:sz w:val="24"/>
              </w:rPr>
              <w:t>педагогов</w:t>
            </w:r>
            <w:r>
              <w:rPr>
                <w:spacing w:val="-15"/>
                <w:sz w:val="24"/>
              </w:rPr>
              <w:t> </w:t>
            </w:r>
            <w:r>
              <w:rPr>
                <w:sz w:val="24"/>
              </w:rPr>
              <w:t>за</w:t>
            </w:r>
            <w:r>
              <w:rPr>
                <w:spacing w:val="-15"/>
                <w:sz w:val="24"/>
              </w:rPr>
              <w:t> </w:t>
            </w:r>
            <w:r>
              <w:rPr>
                <w:sz w:val="24"/>
              </w:rPr>
              <w:t>оказание помощи в разработке </w:t>
            </w:r>
            <w:r>
              <w:rPr>
                <w:spacing w:val="-2"/>
                <w:sz w:val="24"/>
              </w:rPr>
              <w:t>программы</w:t>
            </w:r>
          </w:p>
          <w:p>
            <w:pPr>
              <w:pStyle w:val="TableParagraph"/>
              <w:spacing w:line="274" w:lineRule="exact"/>
              <w:ind w:left="106"/>
              <w:rPr>
                <w:sz w:val="24"/>
              </w:rPr>
            </w:pPr>
            <w:r>
              <w:rPr>
                <w:spacing w:val="-2"/>
                <w:sz w:val="24"/>
              </w:rPr>
              <w:t>здоровьесбережения</w:t>
            </w:r>
          </w:p>
        </w:tc>
        <w:tc>
          <w:tcPr>
            <w:tcW w:w="3400" w:type="dxa"/>
          </w:tcPr>
          <w:p>
            <w:pPr>
              <w:pStyle w:val="TableParagraph"/>
              <w:spacing w:line="252" w:lineRule="auto" w:before="68"/>
              <w:ind w:left="105"/>
              <w:rPr>
                <w:sz w:val="24"/>
              </w:rPr>
            </w:pPr>
            <w:r>
              <w:rPr>
                <w:sz w:val="24"/>
              </w:rPr>
              <w:t>Комплексный</w:t>
            </w:r>
            <w:r>
              <w:rPr>
                <w:spacing w:val="-15"/>
                <w:sz w:val="24"/>
              </w:rPr>
              <w:t> </w:t>
            </w:r>
            <w:r>
              <w:rPr>
                <w:sz w:val="24"/>
              </w:rPr>
              <w:t>подход</w:t>
            </w:r>
            <w:r>
              <w:rPr>
                <w:spacing w:val="-15"/>
                <w:sz w:val="24"/>
              </w:rPr>
              <w:t> </w:t>
            </w:r>
            <w:r>
              <w:rPr>
                <w:sz w:val="24"/>
              </w:rPr>
              <w:t>к формированию ЗОЖ</w:t>
            </w:r>
          </w:p>
        </w:tc>
      </w:tr>
    </w:tbl>
    <w:p>
      <w:pPr>
        <w:pStyle w:val="TableParagraph"/>
        <w:spacing w:after="0" w:line="252" w:lineRule="auto"/>
        <w:rPr>
          <w:sz w:val="24"/>
        </w:rPr>
        <w:sectPr>
          <w:type w:val="continuous"/>
          <w:pgSz w:w="16850" w:h="11920" w:orient="landscape"/>
          <w:pgMar w:top="680" w:bottom="280" w:left="708" w:right="992"/>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3428"/>
        <w:gridCol w:w="2401"/>
        <w:gridCol w:w="1866"/>
        <w:gridCol w:w="2903"/>
        <w:gridCol w:w="3400"/>
      </w:tblGrid>
      <w:tr>
        <w:trPr>
          <w:trHeight w:val="3898" w:hRule="atLeast"/>
        </w:trPr>
        <w:tc>
          <w:tcPr>
            <w:tcW w:w="653" w:type="dxa"/>
          </w:tcPr>
          <w:p>
            <w:pPr>
              <w:pStyle w:val="TableParagraph"/>
              <w:rPr>
                <w:sz w:val="24"/>
              </w:rPr>
            </w:pPr>
          </w:p>
        </w:tc>
        <w:tc>
          <w:tcPr>
            <w:tcW w:w="3428" w:type="dxa"/>
          </w:tcPr>
          <w:p>
            <w:pPr>
              <w:pStyle w:val="TableParagraph"/>
              <w:ind w:left="107" w:right="554"/>
              <w:jc w:val="both"/>
              <w:rPr>
                <w:sz w:val="24"/>
              </w:rPr>
            </w:pPr>
            <w:r>
              <w:rPr>
                <w:sz w:val="24"/>
              </w:rPr>
              <w:t>Организация</w:t>
            </w:r>
            <w:r>
              <w:rPr>
                <w:spacing w:val="-15"/>
                <w:sz w:val="24"/>
              </w:rPr>
              <w:t> </w:t>
            </w:r>
            <w:r>
              <w:rPr>
                <w:sz w:val="24"/>
              </w:rPr>
              <w:t>и</w:t>
            </w:r>
            <w:r>
              <w:rPr>
                <w:spacing w:val="-15"/>
                <w:sz w:val="24"/>
              </w:rPr>
              <w:t> </w:t>
            </w:r>
            <w:r>
              <w:rPr>
                <w:sz w:val="24"/>
              </w:rPr>
              <w:t>проведение просветительской работы, направленной на</w:t>
            </w:r>
          </w:p>
          <w:p>
            <w:pPr>
              <w:pStyle w:val="TableParagraph"/>
              <w:ind w:left="107"/>
              <w:rPr>
                <w:sz w:val="24"/>
              </w:rPr>
            </w:pPr>
            <w:r>
              <w:rPr>
                <w:sz w:val="24"/>
              </w:rPr>
              <w:t>формирование</w:t>
            </w:r>
            <w:r>
              <w:rPr>
                <w:spacing w:val="-7"/>
                <w:sz w:val="24"/>
              </w:rPr>
              <w:t> </w:t>
            </w:r>
            <w:r>
              <w:rPr>
                <w:spacing w:val="-2"/>
                <w:sz w:val="24"/>
              </w:rPr>
              <w:t>здорового</w:t>
            </w:r>
          </w:p>
          <w:p>
            <w:pPr>
              <w:pStyle w:val="TableParagraph"/>
              <w:ind w:left="107" w:right="263"/>
              <w:rPr>
                <w:sz w:val="24"/>
              </w:rPr>
            </w:pPr>
            <w:r>
              <w:rPr>
                <w:sz w:val="24"/>
              </w:rPr>
              <w:t>образа жизни, профилактики табакокурения,</w:t>
            </w:r>
            <w:r>
              <w:rPr>
                <w:spacing w:val="-15"/>
                <w:sz w:val="24"/>
              </w:rPr>
              <w:t> </w:t>
            </w:r>
            <w:r>
              <w:rPr>
                <w:sz w:val="24"/>
              </w:rPr>
              <w:t>употребления алкоголя и наркотических</w:t>
            </w:r>
          </w:p>
          <w:p>
            <w:pPr>
              <w:pStyle w:val="TableParagraph"/>
              <w:spacing w:line="242" w:lineRule="auto"/>
              <w:ind w:left="107" w:right="207"/>
              <w:rPr>
                <w:sz w:val="24"/>
              </w:rPr>
            </w:pPr>
            <w:r>
              <w:rPr>
                <w:sz w:val="24"/>
              </w:rPr>
              <w:t>средств (на всех уровнях: медицинские работники, классные руководители, </w:t>
            </w:r>
            <w:r>
              <w:rPr>
                <w:spacing w:val="-2"/>
                <w:sz w:val="24"/>
              </w:rPr>
              <w:t>учителя-предметники, </w:t>
            </w:r>
            <w:r>
              <w:rPr>
                <w:sz w:val="24"/>
              </w:rPr>
              <w:t>волонтерские движения, </w:t>
            </w:r>
            <w:r>
              <w:rPr>
                <w:spacing w:val="-2"/>
                <w:sz w:val="24"/>
              </w:rPr>
              <w:t>самоуправление,</w:t>
            </w:r>
            <w:r>
              <w:rPr>
                <w:spacing w:val="-13"/>
                <w:sz w:val="24"/>
              </w:rPr>
              <w:t> </w:t>
            </w:r>
            <w:r>
              <w:rPr>
                <w:spacing w:val="-2"/>
                <w:sz w:val="24"/>
              </w:rPr>
              <w:t>родительская </w:t>
            </w:r>
            <w:r>
              <w:rPr>
                <w:sz w:val="24"/>
              </w:rPr>
              <w:t>общественность и пр.)</w:t>
            </w:r>
          </w:p>
        </w:tc>
        <w:tc>
          <w:tcPr>
            <w:tcW w:w="2401" w:type="dxa"/>
          </w:tcPr>
          <w:p>
            <w:pPr>
              <w:pStyle w:val="TableParagraph"/>
              <w:spacing w:before="71"/>
              <w:ind w:left="107"/>
              <w:rPr>
                <w:sz w:val="24"/>
              </w:rPr>
            </w:pPr>
            <w:r>
              <w:rPr>
                <w:spacing w:val="-2"/>
                <w:sz w:val="24"/>
              </w:rPr>
              <w:t>Заместитель</w:t>
            </w:r>
          </w:p>
          <w:p>
            <w:pPr>
              <w:pStyle w:val="TableParagraph"/>
              <w:spacing w:before="14"/>
              <w:ind w:left="107"/>
              <w:rPr>
                <w:sz w:val="24"/>
              </w:rPr>
            </w:pPr>
            <w:r>
              <w:rPr>
                <w:sz w:val="24"/>
              </w:rPr>
              <w:t>директора</w:t>
            </w:r>
            <w:r>
              <w:rPr>
                <w:spacing w:val="-2"/>
                <w:sz w:val="24"/>
              </w:rPr>
              <w:t> </w:t>
            </w:r>
            <w:r>
              <w:rPr>
                <w:sz w:val="24"/>
              </w:rPr>
              <w:t>по </w:t>
            </w:r>
            <w:r>
              <w:rPr>
                <w:spacing w:val="-5"/>
                <w:sz w:val="24"/>
              </w:rPr>
              <w:t>УВР</w:t>
            </w:r>
          </w:p>
        </w:tc>
        <w:tc>
          <w:tcPr>
            <w:tcW w:w="1866" w:type="dxa"/>
          </w:tcPr>
          <w:p>
            <w:pPr>
              <w:pStyle w:val="TableParagraph"/>
              <w:spacing w:before="71"/>
              <w:ind w:left="106"/>
              <w:rPr>
                <w:sz w:val="24"/>
              </w:rPr>
            </w:pPr>
            <w:r>
              <w:rPr>
                <w:spacing w:val="-2"/>
                <w:sz w:val="24"/>
              </w:rPr>
              <w:t>2025-</w:t>
            </w:r>
            <w:r>
              <w:rPr>
                <w:spacing w:val="-4"/>
                <w:sz w:val="24"/>
              </w:rPr>
              <w:t>2027</w:t>
            </w:r>
          </w:p>
        </w:tc>
        <w:tc>
          <w:tcPr>
            <w:tcW w:w="2903" w:type="dxa"/>
          </w:tcPr>
          <w:p>
            <w:pPr>
              <w:pStyle w:val="TableParagraph"/>
              <w:spacing w:line="237" w:lineRule="auto"/>
              <w:ind w:left="216" w:right="938"/>
              <w:rPr>
                <w:sz w:val="24"/>
              </w:rPr>
            </w:pPr>
            <w:r>
              <w:rPr>
                <w:spacing w:val="-2"/>
                <w:sz w:val="24"/>
              </w:rPr>
              <w:t>Благодарность</w:t>
            </w:r>
            <w:r>
              <w:rPr>
                <w:spacing w:val="-13"/>
                <w:sz w:val="24"/>
              </w:rPr>
              <w:t> </w:t>
            </w:r>
            <w:r>
              <w:rPr>
                <w:spacing w:val="-2"/>
                <w:sz w:val="24"/>
              </w:rPr>
              <w:t>за </w:t>
            </w:r>
            <w:r>
              <w:rPr>
                <w:sz w:val="24"/>
              </w:rPr>
              <w:t>Организацию и </w:t>
            </w:r>
            <w:r>
              <w:rPr>
                <w:spacing w:val="-2"/>
                <w:sz w:val="24"/>
              </w:rPr>
              <w:t>проведение,</w:t>
            </w:r>
          </w:p>
          <w:p>
            <w:pPr>
              <w:pStyle w:val="TableParagraph"/>
              <w:spacing w:line="275" w:lineRule="exact"/>
              <w:ind w:left="216"/>
              <w:rPr>
                <w:sz w:val="24"/>
              </w:rPr>
            </w:pPr>
            <w:r>
              <w:rPr>
                <w:spacing w:val="-2"/>
                <w:sz w:val="24"/>
              </w:rPr>
              <w:t>размещение</w:t>
            </w:r>
          </w:p>
          <w:p>
            <w:pPr>
              <w:pStyle w:val="TableParagraph"/>
              <w:ind w:left="216"/>
              <w:rPr>
                <w:sz w:val="24"/>
              </w:rPr>
            </w:pPr>
            <w:r>
              <w:rPr>
                <w:sz w:val="24"/>
              </w:rPr>
              <w:t>информации</w:t>
            </w:r>
            <w:r>
              <w:rPr>
                <w:spacing w:val="-15"/>
                <w:sz w:val="24"/>
              </w:rPr>
              <w:t> </w:t>
            </w:r>
            <w:r>
              <w:rPr>
                <w:sz w:val="24"/>
              </w:rPr>
              <w:t>об</w:t>
            </w:r>
            <w:r>
              <w:rPr>
                <w:spacing w:val="-15"/>
                <w:sz w:val="24"/>
              </w:rPr>
              <w:t> </w:t>
            </w:r>
            <w:r>
              <w:rPr>
                <w:sz w:val="24"/>
              </w:rPr>
              <w:t>итогах мероприятий на</w:t>
            </w:r>
          </w:p>
          <w:p>
            <w:pPr>
              <w:pStyle w:val="TableParagraph"/>
              <w:spacing w:before="71"/>
              <w:ind w:left="106"/>
              <w:rPr>
                <w:sz w:val="24"/>
              </w:rPr>
            </w:pPr>
            <w:r>
              <w:rPr>
                <w:sz w:val="24"/>
              </w:rPr>
              <w:t>официальном</w:t>
            </w:r>
            <w:r>
              <w:rPr>
                <w:spacing w:val="-6"/>
                <w:sz w:val="24"/>
              </w:rPr>
              <w:t> </w:t>
            </w:r>
            <w:r>
              <w:rPr>
                <w:spacing w:val="-2"/>
                <w:sz w:val="24"/>
              </w:rPr>
              <w:t>сайте</w:t>
            </w:r>
          </w:p>
          <w:p>
            <w:pPr>
              <w:pStyle w:val="TableParagraph"/>
              <w:spacing w:line="252" w:lineRule="auto" w:before="16"/>
              <w:ind w:left="106" w:right="271"/>
              <w:rPr>
                <w:sz w:val="24"/>
              </w:rPr>
            </w:pPr>
            <w:r>
              <w:rPr>
                <w:sz w:val="24"/>
              </w:rPr>
              <w:t>школы, в официальной групп</w:t>
            </w:r>
            <w:r>
              <w:rPr>
                <w:spacing w:val="-15"/>
                <w:sz w:val="24"/>
              </w:rPr>
              <w:t> </w:t>
            </w:r>
            <w:r>
              <w:rPr>
                <w:sz w:val="24"/>
              </w:rPr>
              <w:t>школы</w:t>
            </w:r>
            <w:r>
              <w:rPr>
                <w:spacing w:val="-15"/>
                <w:sz w:val="24"/>
              </w:rPr>
              <w:t> </w:t>
            </w:r>
            <w:r>
              <w:rPr>
                <w:sz w:val="24"/>
              </w:rPr>
              <w:t>ВКонтакте</w:t>
            </w:r>
          </w:p>
        </w:tc>
        <w:tc>
          <w:tcPr>
            <w:tcW w:w="3400" w:type="dxa"/>
          </w:tcPr>
          <w:p>
            <w:pPr>
              <w:pStyle w:val="TableParagraph"/>
              <w:spacing w:line="270" w:lineRule="exact"/>
              <w:ind w:left="218"/>
              <w:rPr>
                <w:sz w:val="24"/>
              </w:rPr>
            </w:pPr>
            <w:r>
              <w:rPr>
                <w:sz w:val="24"/>
              </w:rPr>
              <w:t>Повышение</w:t>
            </w:r>
            <w:r>
              <w:rPr>
                <w:spacing w:val="37"/>
                <w:sz w:val="24"/>
              </w:rPr>
              <w:t> </w:t>
            </w:r>
            <w:r>
              <w:rPr>
                <w:spacing w:val="-2"/>
                <w:sz w:val="24"/>
              </w:rPr>
              <w:t>уровня</w:t>
            </w:r>
          </w:p>
          <w:p>
            <w:pPr>
              <w:pStyle w:val="TableParagraph"/>
              <w:ind w:left="218"/>
              <w:rPr>
                <w:sz w:val="24"/>
              </w:rPr>
            </w:pPr>
            <w:r>
              <w:rPr>
                <w:sz w:val="24"/>
              </w:rPr>
              <w:t>мотивации</w:t>
            </w:r>
            <w:r>
              <w:rPr>
                <w:spacing w:val="-15"/>
                <w:sz w:val="24"/>
              </w:rPr>
              <w:t> </w:t>
            </w:r>
            <w:r>
              <w:rPr>
                <w:sz w:val="24"/>
              </w:rPr>
              <w:t>обучающихся</w:t>
            </w:r>
            <w:r>
              <w:rPr>
                <w:spacing w:val="-15"/>
                <w:sz w:val="24"/>
              </w:rPr>
              <w:t> </w:t>
            </w:r>
            <w:r>
              <w:rPr>
                <w:sz w:val="24"/>
              </w:rPr>
              <w:t>к </w:t>
            </w:r>
            <w:r>
              <w:rPr>
                <w:spacing w:val="-2"/>
                <w:sz w:val="24"/>
              </w:rPr>
              <w:t>безопасному,</w:t>
            </w:r>
          </w:p>
          <w:p>
            <w:pPr>
              <w:pStyle w:val="TableParagraph"/>
              <w:ind w:left="218" w:right="559"/>
              <w:rPr>
                <w:sz w:val="24"/>
              </w:rPr>
            </w:pPr>
            <w:r>
              <w:rPr>
                <w:sz w:val="24"/>
              </w:rPr>
              <w:t>здоровому</w:t>
            </w:r>
            <w:r>
              <w:rPr>
                <w:spacing w:val="-12"/>
                <w:sz w:val="24"/>
              </w:rPr>
              <w:t> </w:t>
            </w:r>
            <w:r>
              <w:rPr>
                <w:sz w:val="24"/>
              </w:rPr>
              <w:t>образу</w:t>
            </w:r>
            <w:r>
              <w:rPr>
                <w:spacing w:val="-10"/>
                <w:sz w:val="24"/>
              </w:rPr>
              <w:t> </w:t>
            </w:r>
            <w:r>
              <w:rPr>
                <w:sz w:val="24"/>
              </w:rPr>
              <w:t>жизни. Формирование</w:t>
            </w:r>
            <w:r>
              <w:rPr>
                <w:spacing w:val="80"/>
                <w:sz w:val="24"/>
              </w:rPr>
              <w:t> </w:t>
            </w:r>
            <w:r>
              <w:rPr>
                <w:sz w:val="24"/>
              </w:rPr>
              <w:t>основ </w:t>
            </w:r>
            <w:r>
              <w:rPr>
                <w:spacing w:val="-2"/>
                <w:sz w:val="24"/>
              </w:rPr>
              <w:t>здоровьесберегающего </w:t>
            </w:r>
            <w:r>
              <w:rPr>
                <w:sz w:val="24"/>
              </w:rPr>
              <w:t>образа</w:t>
            </w:r>
            <w:r>
              <w:rPr>
                <w:spacing w:val="-15"/>
                <w:sz w:val="24"/>
              </w:rPr>
              <w:t> </w:t>
            </w:r>
            <w:r>
              <w:rPr>
                <w:sz w:val="24"/>
              </w:rPr>
              <w:t>жизни,</w:t>
            </w:r>
            <w:r>
              <w:rPr>
                <w:spacing w:val="-15"/>
                <w:sz w:val="24"/>
              </w:rPr>
              <w:t> </w:t>
            </w:r>
            <w:r>
              <w:rPr>
                <w:sz w:val="24"/>
              </w:rPr>
              <w:t>понимание ценности здоровья,</w:t>
            </w:r>
          </w:p>
          <w:p>
            <w:pPr>
              <w:pStyle w:val="TableParagraph"/>
              <w:tabs>
                <w:tab w:pos="1883" w:val="left" w:leader="none"/>
              </w:tabs>
              <w:ind w:left="218" w:right="214"/>
              <w:rPr>
                <w:sz w:val="24"/>
              </w:rPr>
            </w:pPr>
            <w:r>
              <w:rPr>
                <w:sz w:val="24"/>
              </w:rPr>
              <w:t>развитие</w:t>
            </w:r>
            <w:r>
              <w:rPr>
                <w:spacing w:val="40"/>
                <w:sz w:val="24"/>
              </w:rPr>
              <w:t> </w:t>
            </w:r>
            <w:r>
              <w:rPr>
                <w:sz w:val="24"/>
              </w:rPr>
              <w:t>основ</w:t>
            </w:r>
            <w:r>
              <w:rPr>
                <w:spacing w:val="40"/>
                <w:sz w:val="24"/>
              </w:rPr>
              <w:t> </w:t>
            </w:r>
            <w:r>
              <w:rPr>
                <w:sz w:val="24"/>
              </w:rPr>
              <w:t>его </w:t>
            </w:r>
            <w:r>
              <w:rPr>
                <w:spacing w:val="-2"/>
                <w:sz w:val="24"/>
              </w:rPr>
              <w:t>поддержания;</w:t>
            </w:r>
            <w:r>
              <w:rPr>
                <w:spacing w:val="-10"/>
                <w:sz w:val="24"/>
              </w:rPr>
              <w:t> </w:t>
            </w:r>
            <w:r>
              <w:rPr>
                <w:spacing w:val="-2"/>
                <w:sz w:val="24"/>
              </w:rPr>
              <w:t>формирование негативного</w:t>
            </w:r>
            <w:r>
              <w:rPr>
                <w:sz w:val="24"/>
              </w:rPr>
              <w:tab/>
            </w:r>
            <w:r>
              <w:rPr>
                <w:spacing w:val="-2"/>
                <w:sz w:val="24"/>
              </w:rPr>
              <w:t>отношения </w:t>
            </w:r>
            <w:r>
              <w:rPr>
                <w:sz w:val="24"/>
              </w:rPr>
              <w:t>запрещенным веществам</w:t>
            </w:r>
          </w:p>
        </w:tc>
      </w:tr>
      <w:tr>
        <w:trPr>
          <w:trHeight w:val="2337" w:hRule="atLeast"/>
        </w:trPr>
        <w:tc>
          <w:tcPr>
            <w:tcW w:w="653" w:type="dxa"/>
          </w:tcPr>
          <w:p>
            <w:pPr>
              <w:pStyle w:val="TableParagraph"/>
              <w:rPr>
                <w:sz w:val="24"/>
              </w:rPr>
            </w:pPr>
          </w:p>
        </w:tc>
        <w:tc>
          <w:tcPr>
            <w:tcW w:w="3428" w:type="dxa"/>
          </w:tcPr>
          <w:p>
            <w:pPr>
              <w:pStyle w:val="TableParagraph"/>
              <w:tabs>
                <w:tab w:pos="1279" w:val="left" w:leader="none"/>
              </w:tabs>
              <w:ind w:left="216" w:right="631"/>
              <w:rPr>
                <w:sz w:val="24"/>
              </w:rPr>
            </w:pPr>
            <w:r>
              <w:rPr>
                <w:sz w:val="24"/>
              </w:rPr>
              <w:t>Организации работы спортивных секций по </w:t>
            </w:r>
            <w:r>
              <w:rPr>
                <w:spacing w:val="-2"/>
                <w:sz w:val="24"/>
              </w:rPr>
              <w:t>разным</w:t>
            </w:r>
            <w:r>
              <w:rPr>
                <w:sz w:val="24"/>
              </w:rPr>
              <w:tab/>
            </w:r>
            <w:r>
              <w:rPr>
                <w:spacing w:val="-2"/>
                <w:sz w:val="24"/>
              </w:rPr>
              <w:t>видам</w:t>
            </w:r>
            <w:r>
              <w:rPr>
                <w:spacing w:val="-13"/>
                <w:sz w:val="24"/>
              </w:rPr>
              <w:t> </w:t>
            </w:r>
            <w:r>
              <w:rPr>
                <w:spacing w:val="-2"/>
                <w:sz w:val="24"/>
              </w:rPr>
              <w:t>спорта</w:t>
            </w:r>
            <w:r>
              <w:rPr>
                <w:spacing w:val="-13"/>
                <w:sz w:val="24"/>
              </w:rPr>
              <w:t> </w:t>
            </w:r>
            <w:r>
              <w:rPr>
                <w:spacing w:val="-2"/>
                <w:sz w:val="24"/>
              </w:rPr>
              <w:t>в </w:t>
            </w:r>
            <w:r>
              <w:rPr>
                <w:sz w:val="24"/>
              </w:rPr>
              <w:t>рамках деятельности Школьного спортивного </w:t>
            </w:r>
            <w:r>
              <w:rPr>
                <w:spacing w:val="-2"/>
                <w:sz w:val="24"/>
              </w:rPr>
              <w:t>клуба.</w:t>
            </w:r>
          </w:p>
        </w:tc>
        <w:tc>
          <w:tcPr>
            <w:tcW w:w="2401" w:type="dxa"/>
          </w:tcPr>
          <w:p>
            <w:pPr>
              <w:pStyle w:val="TableParagraph"/>
              <w:spacing w:before="68"/>
              <w:ind w:left="107"/>
              <w:rPr>
                <w:sz w:val="24"/>
              </w:rPr>
            </w:pPr>
            <w:r>
              <w:rPr>
                <w:spacing w:val="-2"/>
                <w:sz w:val="24"/>
              </w:rPr>
              <w:t>Заместитель</w:t>
            </w:r>
          </w:p>
          <w:p>
            <w:pPr>
              <w:pStyle w:val="TableParagraph"/>
              <w:spacing w:line="254" w:lineRule="auto" w:before="15"/>
              <w:ind w:left="107" w:right="203"/>
              <w:rPr>
                <w:sz w:val="24"/>
              </w:rPr>
            </w:pPr>
            <w:r>
              <w:rPr>
                <w:sz w:val="24"/>
              </w:rPr>
              <w:t>директора по УВР, учитель</w:t>
            </w:r>
            <w:r>
              <w:rPr>
                <w:spacing w:val="-15"/>
                <w:sz w:val="24"/>
              </w:rPr>
              <w:t> </w:t>
            </w:r>
            <w:r>
              <w:rPr>
                <w:sz w:val="24"/>
              </w:rPr>
              <w:t>физической </w:t>
            </w:r>
            <w:r>
              <w:rPr>
                <w:spacing w:val="-2"/>
                <w:sz w:val="24"/>
              </w:rPr>
              <w:t>культуры</w:t>
            </w:r>
          </w:p>
        </w:tc>
        <w:tc>
          <w:tcPr>
            <w:tcW w:w="1866" w:type="dxa"/>
          </w:tcPr>
          <w:p>
            <w:pPr>
              <w:pStyle w:val="TableParagraph"/>
              <w:spacing w:before="68"/>
              <w:ind w:left="106"/>
              <w:rPr>
                <w:sz w:val="24"/>
              </w:rPr>
            </w:pPr>
            <w:r>
              <w:rPr>
                <w:spacing w:val="-2"/>
                <w:sz w:val="24"/>
              </w:rPr>
              <w:t>2025-</w:t>
            </w:r>
            <w:r>
              <w:rPr>
                <w:spacing w:val="-4"/>
                <w:sz w:val="24"/>
              </w:rPr>
              <w:t>2027</w:t>
            </w:r>
          </w:p>
        </w:tc>
        <w:tc>
          <w:tcPr>
            <w:tcW w:w="2903" w:type="dxa"/>
          </w:tcPr>
          <w:p>
            <w:pPr>
              <w:pStyle w:val="TableParagraph"/>
              <w:spacing w:line="263" w:lineRule="exact"/>
              <w:ind w:left="106"/>
              <w:rPr>
                <w:sz w:val="24"/>
              </w:rPr>
            </w:pPr>
            <w:r>
              <w:rPr>
                <w:spacing w:val="-2"/>
                <w:sz w:val="24"/>
              </w:rPr>
              <w:t>Премирование</w:t>
            </w:r>
          </w:p>
          <w:p>
            <w:pPr>
              <w:pStyle w:val="TableParagraph"/>
              <w:spacing w:line="254" w:lineRule="auto"/>
              <w:ind w:left="106"/>
              <w:rPr>
                <w:sz w:val="24"/>
              </w:rPr>
            </w:pPr>
            <w:r>
              <w:rPr>
                <w:sz w:val="24"/>
              </w:rPr>
              <w:t>педагогов</w:t>
            </w:r>
            <w:r>
              <w:rPr>
                <w:spacing w:val="-8"/>
                <w:sz w:val="24"/>
              </w:rPr>
              <w:t> </w:t>
            </w:r>
            <w:r>
              <w:rPr>
                <w:sz w:val="24"/>
              </w:rPr>
              <w:t>за</w:t>
            </w:r>
            <w:r>
              <w:rPr>
                <w:spacing w:val="-8"/>
                <w:sz w:val="24"/>
              </w:rPr>
              <w:t> </w:t>
            </w:r>
            <w:r>
              <w:rPr>
                <w:sz w:val="24"/>
              </w:rPr>
              <w:t>призовые места</w:t>
            </w:r>
            <w:r>
              <w:rPr>
                <w:spacing w:val="-15"/>
                <w:sz w:val="24"/>
              </w:rPr>
              <w:t> </w:t>
            </w:r>
            <w:r>
              <w:rPr>
                <w:sz w:val="24"/>
              </w:rPr>
              <w:t>в</w:t>
            </w:r>
            <w:r>
              <w:rPr>
                <w:spacing w:val="-15"/>
                <w:sz w:val="24"/>
              </w:rPr>
              <w:t> </w:t>
            </w:r>
            <w:r>
              <w:rPr>
                <w:sz w:val="24"/>
              </w:rPr>
              <w:t>соревнованиях различного уровня в соответствии с</w:t>
            </w:r>
          </w:p>
          <w:p>
            <w:pPr>
              <w:pStyle w:val="TableParagraph"/>
              <w:spacing w:line="254" w:lineRule="auto"/>
              <w:ind w:left="106"/>
              <w:rPr>
                <w:sz w:val="24"/>
              </w:rPr>
            </w:pPr>
            <w:r>
              <w:rPr>
                <w:sz w:val="24"/>
              </w:rPr>
              <w:t>Положением</w:t>
            </w:r>
            <w:r>
              <w:rPr>
                <w:spacing w:val="-15"/>
                <w:sz w:val="24"/>
              </w:rPr>
              <w:t> </w:t>
            </w:r>
            <w:r>
              <w:rPr>
                <w:sz w:val="24"/>
              </w:rPr>
              <w:t>об</w:t>
            </w:r>
            <w:r>
              <w:rPr>
                <w:spacing w:val="-15"/>
                <w:sz w:val="24"/>
              </w:rPr>
              <w:t> </w:t>
            </w:r>
            <w:r>
              <w:rPr>
                <w:sz w:val="24"/>
              </w:rPr>
              <w:t>оплате </w:t>
            </w:r>
            <w:r>
              <w:rPr>
                <w:spacing w:val="-4"/>
                <w:sz w:val="24"/>
              </w:rPr>
              <w:t>труда</w:t>
            </w:r>
          </w:p>
        </w:tc>
        <w:tc>
          <w:tcPr>
            <w:tcW w:w="3400" w:type="dxa"/>
          </w:tcPr>
          <w:p>
            <w:pPr>
              <w:pStyle w:val="TableParagraph"/>
              <w:spacing w:line="254" w:lineRule="auto"/>
              <w:ind w:left="105" w:right="441"/>
              <w:rPr>
                <w:sz w:val="24"/>
              </w:rPr>
            </w:pPr>
            <w:r>
              <w:rPr>
                <w:sz w:val="24"/>
              </w:rPr>
              <w:t>Обеспечение</w:t>
            </w:r>
            <w:r>
              <w:rPr>
                <w:spacing w:val="-15"/>
                <w:sz w:val="24"/>
              </w:rPr>
              <w:t> </w:t>
            </w:r>
            <w:r>
              <w:rPr>
                <w:sz w:val="24"/>
              </w:rPr>
              <w:t>рациональной </w:t>
            </w:r>
            <w:r>
              <w:rPr>
                <w:spacing w:val="-2"/>
                <w:sz w:val="24"/>
              </w:rPr>
              <w:t>организации</w:t>
            </w:r>
          </w:p>
          <w:p>
            <w:pPr>
              <w:pStyle w:val="TableParagraph"/>
              <w:spacing w:line="274" w:lineRule="exact"/>
              <w:ind w:left="105"/>
              <w:rPr>
                <w:sz w:val="24"/>
              </w:rPr>
            </w:pPr>
            <w:r>
              <w:rPr>
                <w:spacing w:val="-2"/>
                <w:sz w:val="24"/>
              </w:rPr>
              <w:t>двигательного</w:t>
            </w:r>
          </w:p>
          <w:p>
            <w:pPr>
              <w:pStyle w:val="TableParagraph"/>
              <w:spacing w:line="254" w:lineRule="auto" w:before="8"/>
              <w:ind w:left="105"/>
              <w:rPr>
                <w:sz w:val="24"/>
              </w:rPr>
            </w:pPr>
            <w:r>
              <w:rPr>
                <w:sz w:val="24"/>
              </w:rPr>
              <w:t>режима, нормального физического</w:t>
            </w:r>
            <w:r>
              <w:rPr>
                <w:spacing w:val="-15"/>
                <w:sz w:val="24"/>
              </w:rPr>
              <w:t> </w:t>
            </w:r>
            <w:r>
              <w:rPr>
                <w:sz w:val="24"/>
              </w:rPr>
              <w:t>развития</w:t>
            </w:r>
            <w:r>
              <w:rPr>
                <w:spacing w:val="-15"/>
                <w:sz w:val="24"/>
              </w:rPr>
              <w:t> </w:t>
            </w:r>
            <w:r>
              <w:rPr>
                <w:sz w:val="24"/>
              </w:rPr>
              <w:t>и </w:t>
            </w:r>
            <w:r>
              <w:rPr>
                <w:spacing w:val="-2"/>
                <w:sz w:val="24"/>
              </w:rPr>
              <w:t>двигательной</w:t>
            </w:r>
          </w:p>
          <w:p>
            <w:pPr>
              <w:pStyle w:val="TableParagraph"/>
              <w:spacing w:line="275" w:lineRule="exact"/>
              <w:ind w:left="105"/>
              <w:rPr>
                <w:sz w:val="24"/>
              </w:rPr>
            </w:pPr>
            <w:r>
              <w:rPr>
                <w:spacing w:val="-2"/>
                <w:sz w:val="24"/>
              </w:rPr>
              <w:t>подготовленности</w:t>
            </w:r>
          </w:p>
          <w:p>
            <w:pPr>
              <w:pStyle w:val="TableParagraph"/>
              <w:spacing w:before="17"/>
              <w:ind w:left="105"/>
              <w:rPr>
                <w:sz w:val="24"/>
              </w:rPr>
            </w:pPr>
            <w:r>
              <w:rPr>
                <w:spacing w:val="-2"/>
                <w:sz w:val="24"/>
              </w:rPr>
              <w:t>обучающихся.</w:t>
            </w:r>
          </w:p>
        </w:tc>
      </w:tr>
      <w:tr>
        <w:trPr>
          <w:trHeight w:val="3739" w:hRule="atLeast"/>
        </w:trPr>
        <w:tc>
          <w:tcPr>
            <w:tcW w:w="653" w:type="dxa"/>
          </w:tcPr>
          <w:p>
            <w:pPr>
              <w:pStyle w:val="TableParagraph"/>
              <w:rPr>
                <w:sz w:val="24"/>
              </w:rPr>
            </w:pPr>
          </w:p>
        </w:tc>
        <w:tc>
          <w:tcPr>
            <w:tcW w:w="3428" w:type="dxa"/>
          </w:tcPr>
          <w:p>
            <w:pPr>
              <w:pStyle w:val="TableParagraph"/>
              <w:spacing w:line="254" w:lineRule="auto" w:before="68"/>
              <w:ind w:left="107" w:right="301"/>
              <w:rPr>
                <w:sz w:val="24"/>
              </w:rPr>
            </w:pPr>
            <w:r>
              <w:rPr>
                <w:spacing w:val="-2"/>
                <w:sz w:val="24"/>
              </w:rPr>
              <w:t>Формирование</w:t>
            </w:r>
            <w:r>
              <w:rPr>
                <w:spacing w:val="-15"/>
                <w:sz w:val="24"/>
              </w:rPr>
              <w:t> </w:t>
            </w:r>
            <w:r>
              <w:rPr>
                <w:spacing w:val="-2"/>
                <w:sz w:val="24"/>
              </w:rPr>
              <w:t>системы </w:t>
            </w:r>
            <w:r>
              <w:rPr>
                <w:sz w:val="24"/>
              </w:rPr>
              <w:t>работы по включению основных участников</w:t>
            </w:r>
          </w:p>
          <w:p>
            <w:pPr>
              <w:pStyle w:val="TableParagraph"/>
              <w:spacing w:line="254" w:lineRule="auto"/>
              <w:ind w:left="107"/>
              <w:rPr>
                <w:sz w:val="24"/>
              </w:rPr>
            </w:pPr>
            <w:r>
              <w:rPr>
                <w:sz w:val="24"/>
              </w:rPr>
              <w:t>образовательного</w:t>
            </w:r>
            <w:r>
              <w:rPr>
                <w:spacing w:val="-15"/>
                <w:sz w:val="24"/>
              </w:rPr>
              <w:t> </w:t>
            </w:r>
            <w:r>
              <w:rPr>
                <w:sz w:val="24"/>
              </w:rPr>
              <w:t>процесса</w:t>
            </w:r>
            <w:r>
              <w:rPr>
                <w:spacing w:val="-15"/>
                <w:sz w:val="24"/>
              </w:rPr>
              <w:t> </w:t>
            </w:r>
            <w:r>
              <w:rPr>
                <w:sz w:val="24"/>
              </w:rPr>
              <w:t>во ВФСК «ГТО». Подготовка учащихся к сдаче норм</w:t>
            </w:r>
          </w:p>
          <w:p>
            <w:pPr>
              <w:pStyle w:val="TableParagraph"/>
              <w:spacing w:line="254" w:lineRule="auto"/>
              <w:ind w:left="107" w:right="541"/>
              <w:rPr>
                <w:sz w:val="24"/>
              </w:rPr>
            </w:pPr>
            <w:r>
              <w:rPr>
                <w:sz w:val="24"/>
              </w:rPr>
              <w:t>комплекса ГТО </w:t>
            </w:r>
            <w:r>
              <w:rPr>
                <w:spacing w:val="-2"/>
                <w:sz w:val="24"/>
              </w:rPr>
              <w:t>(информационно- </w:t>
            </w:r>
            <w:r>
              <w:rPr>
                <w:sz w:val="24"/>
              </w:rPr>
              <w:t>разъяснительная работа, ознакомление педагогов, классных руководителей, подготовка</w:t>
            </w:r>
            <w:r>
              <w:rPr>
                <w:spacing w:val="-15"/>
                <w:sz w:val="24"/>
              </w:rPr>
              <w:t> </w:t>
            </w:r>
            <w:r>
              <w:rPr>
                <w:sz w:val="24"/>
              </w:rPr>
              <w:t>обучающихся).</w:t>
            </w:r>
          </w:p>
        </w:tc>
        <w:tc>
          <w:tcPr>
            <w:tcW w:w="2401" w:type="dxa"/>
          </w:tcPr>
          <w:p>
            <w:pPr>
              <w:pStyle w:val="TableParagraph"/>
              <w:spacing w:before="68"/>
              <w:ind w:left="107"/>
              <w:rPr>
                <w:sz w:val="24"/>
              </w:rPr>
            </w:pPr>
            <w:r>
              <w:rPr>
                <w:spacing w:val="-2"/>
                <w:sz w:val="24"/>
              </w:rPr>
              <w:t>Заместитель</w:t>
            </w:r>
          </w:p>
          <w:p>
            <w:pPr>
              <w:pStyle w:val="TableParagraph"/>
              <w:spacing w:line="254" w:lineRule="auto" w:before="15"/>
              <w:ind w:left="107" w:right="203"/>
              <w:rPr>
                <w:sz w:val="24"/>
              </w:rPr>
            </w:pPr>
            <w:r>
              <w:rPr>
                <w:sz w:val="24"/>
              </w:rPr>
              <w:t>директора по УВР, учитель</w:t>
            </w:r>
            <w:r>
              <w:rPr>
                <w:spacing w:val="-15"/>
                <w:sz w:val="24"/>
              </w:rPr>
              <w:t> </w:t>
            </w:r>
            <w:r>
              <w:rPr>
                <w:sz w:val="24"/>
              </w:rPr>
              <w:t>физической </w:t>
            </w:r>
            <w:r>
              <w:rPr>
                <w:spacing w:val="-2"/>
                <w:sz w:val="24"/>
              </w:rPr>
              <w:t>культуры</w:t>
            </w:r>
          </w:p>
        </w:tc>
        <w:tc>
          <w:tcPr>
            <w:tcW w:w="1866" w:type="dxa"/>
          </w:tcPr>
          <w:p>
            <w:pPr>
              <w:pStyle w:val="TableParagraph"/>
              <w:spacing w:before="68"/>
              <w:ind w:left="106"/>
              <w:rPr>
                <w:sz w:val="24"/>
              </w:rPr>
            </w:pPr>
            <w:r>
              <w:rPr>
                <w:spacing w:val="-2"/>
                <w:sz w:val="24"/>
              </w:rPr>
              <w:t>2025-</w:t>
            </w:r>
            <w:r>
              <w:rPr>
                <w:spacing w:val="-4"/>
                <w:sz w:val="24"/>
              </w:rPr>
              <w:t>2027</w:t>
            </w:r>
          </w:p>
        </w:tc>
        <w:tc>
          <w:tcPr>
            <w:tcW w:w="2903" w:type="dxa"/>
          </w:tcPr>
          <w:p>
            <w:pPr>
              <w:pStyle w:val="TableParagraph"/>
              <w:spacing w:line="237" w:lineRule="auto"/>
              <w:ind w:left="216" w:right="938"/>
              <w:rPr>
                <w:sz w:val="24"/>
              </w:rPr>
            </w:pPr>
            <w:r>
              <w:rPr>
                <w:spacing w:val="-2"/>
                <w:sz w:val="24"/>
              </w:rPr>
              <w:t>Благодарность</w:t>
            </w:r>
            <w:r>
              <w:rPr>
                <w:spacing w:val="-13"/>
                <w:sz w:val="24"/>
              </w:rPr>
              <w:t> </w:t>
            </w:r>
            <w:r>
              <w:rPr>
                <w:spacing w:val="-2"/>
                <w:sz w:val="24"/>
              </w:rPr>
              <w:t>за </w:t>
            </w:r>
            <w:r>
              <w:rPr>
                <w:sz w:val="24"/>
              </w:rPr>
              <w:t>Организацию и </w:t>
            </w:r>
            <w:r>
              <w:rPr>
                <w:spacing w:val="-2"/>
                <w:sz w:val="24"/>
              </w:rPr>
              <w:t>проведение,</w:t>
            </w:r>
          </w:p>
          <w:p>
            <w:pPr>
              <w:pStyle w:val="TableParagraph"/>
              <w:spacing w:line="275" w:lineRule="exact"/>
              <w:ind w:left="216"/>
              <w:rPr>
                <w:sz w:val="24"/>
              </w:rPr>
            </w:pPr>
            <w:r>
              <w:rPr>
                <w:spacing w:val="-2"/>
                <w:sz w:val="24"/>
              </w:rPr>
              <w:t>размещение</w:t>
            </w:r>
          </w:p>
          <w:p>
            <w:pPr>
              <w:pStyle w:val="TableParagraph"/>
              <w:ind w:left="216" w:right="250"/>
              <w:rPr>
                <w:sz w:val="24"/>
              </w:rPr>
            </w:pPr>
            <w:r>
              <w:rPr>
                <w:sz w:val="24"/>
              </w:rPr>
              <w:t>информации</w:t>
            </w:r>
            <w:r>
              <w:rPr>
                <w:spacing w:val="-15"/>
                <w:sz w:val="24"/>
              </w:rPr>
              <w:t> </w:t>
            </w:r>
            <w:r>
              <w:rPr>
                <w:sz w:val="24"/>
              </w:rPr>
              <w:t>об</w:t>
            </w:r>
            <w:r>
              <w:rPr>
                <w:spacing w:val="-15"/>
                <w:sz w:val="24"/>
              </w:rPr>
              <w:t> </w:t>
            </w:r>
            <w:r>
              <w:rPr>
                <w:sz w:val="24"/>
              </w:rPr>
              <w:t>итогах мероприятий на официальном</w:t>
            </w:r>
            <w:r>
              <w:rPr>
                <w:spacing w:val="40"/>
                <w:sz w:val="24"/>
              </w:rPr>
              <w:t> </w:t>
            </w:r>
            <w:r>
              <w:rPr>
                <w:sz w:val="24"/>
              </w:rPr>
              <w:t>сайте </w:t>
            </w:r>
            <w:r>
              <w:rPr>
                <w:spacing w:val="-2"/>
                <w:sz w:val="24"/>
              </w:rPr>
              <w:t>школы,</w:t>
            </w:r>
            <w:r>
              <w:rPr>
                <w:spacing w:val="-13"/>
                <w:sz w:val="24"/>
              </w:rPr>
              <w:t> </w:t>
            </w:r>
            <w:r>
              <w:rPr>
                <w:spacing w:val="-2"/>
                <w:sz w:val="24"/>
              </w:rPr>
              <w:t>в</w:t>
            </w:r>
            <w:r>
              <w:rPr>
                <w:spacing w:val="-20"/>
                <w:sz w:val="24"/>
              </w:rPr>
              <w:t> </w:t>
            </w:r>
            <w:r>
              <w:rPr>
                <w:spacing w:val="-2"/>
                <w:sz w:val="24"/>
              </w:rPr>
              <w:t>официальной </w:t>
            </w:r>
            <w:r>
              <w:rPr>
                <w:sz w:val="24"/>
              </w:rPr>
              <w:t>группе школы </w:t>
            </w:r>
            <w:r>
              <w:rPr>
                <w:spacing w:val="-2"/>
                <w:sz w:val="24"/>
              </w:rPr>
              <w:t>ВКонтакте</w:t>
            </w:r>
          </w:p>
        </w:tc>
        <w:tc>
          <w:tcPr>
            <w:tcW w:w="3400" w:type="dxa"/>
          </w:tcPr>
          <w:p>
            <w:pPr>
              <w:pStyle w:val="TableParagraph"/>
              <w:ind w:left="218" w:right="128"/>
              <w:rPr>
                <w:sz w:val="24"/>
              </w:rPr>
            </w:pPr>
            <w:r>
              <w:rPr>
                <w:spacing w:val="-2"/>
                <w:sz w:val="24"/>
              </w:rPr>
              <w:t>У</w:t>
            </w:r>
            <w:r>
              <w:rPr>
                <w:spacing w:val="-13"/>
                <w:sz w:val="24"/>
              </w:rPr>
              <w:t> </w:t>
            </w:r>
            <w:r>
              <w:rPr>
                <w:spacing w:val="-2"/>
                <w:sz w:val="24"/>
              </w:rPr>
              <w:t>10%</w:t>
            </w:r>
            <w:r>
              <w:rPr>
                <w:spacing w:val="-13"/>
                <w:sz w:val="24"/>
              </w:rPr>
              <w:t> </w:t>
            </w:r>
            <w:r>
              <w:rPr>
                <w:spacing w:val="-2"/>
                <w:sz w:val="24"/>
              </w:rPr>
              <w:t>до</w:t>
            </w:r>
            <w:r>
              <w:rPr>
                <w:spacing w:val="-13"/>
                <w:sz w:val="24"/>
              </w:rPr>
              <w:t> </w:t>
            </w:r>
            <w:r>
              <w:rPr>
                <w:spacing w:val="-2"/>
                <w:sz w:val="24"/>
              </w:rPr>
              <w:t>30%</w:t>
            </w:r>
            <w:r>
              <w:rPr>
                <w:spacing w:val="-13"/>
                <w:sz w:val="24"/>
              </w:rPr>
              <w:t> </w:t>
            </w:r>
            <w:r>
              <w:rPr>
                <w:spacing w:val="-2"/>
                <w:sz w:val="24"/>
              </w:rPr>
              <w:t>обучающихся подтверждены </w:t>
            </w:r>
            <w:r>
              <w:rPr>
                <w:sz w:val="24"/>
              </w:rPr>
              <w:t>удостоверениями знак отличия ВФКС «ГТО»</w:t>
            </w:r>
          </w:p>
        </w:tc>
      </w:tr>
      <w:tr>
        <w:trPr>
          <w:trHeight w:val="275" w:hRule="atLeast"/>
        </w:trPr>
        <w:tc>
          <w:tcPr>
            <w:tcW w:w="14651" w:type="dxa"/>
            <w:gridSpan w:val="6"/>
          </w:tcPr>
          <w:p>
            <w:pPr>
              <w:pStyle w:val="TableParagraph"/>
              <w:spacing w:line="256" w:lineRule="exact"/>
              <w:ind w:left="6752"/>
              <w:rPr>
                <w:b/>
                <w:sz w:val="24"/>
              </w:rPr>
            </w:pPr>
            <w:r>
              <w:rPr>
                <w:b/>
                <w:sz w:val="24"/>
              </w:rPr>
              <w:t>3. </w:t>
            </w:r>
            <w:r>
              <w:rPr>
                <w:b/>
                <w:spacing w:val="-2"/>
                <w:sz w:val="24"/>
              </w:rPr>
              <w:t>Творчество</w:t>
            </w:r>
          </w:p>
        </w:tc>
      </w:tr>
    </w:tbl>
    <w:p>
      <w:pPr>
        <w:pStyle w:val="TableParagraph"/>
        <w:spacing w:after="0" w:line="256" w:lineRule="exact"/>
        <w:rPr>
          <w:b/>
          <w:sz w:val="24"/>
        </w:rPr>
        <w:sectPr>
          <w:type w:val="continuous"/>
          <w:pgSz w:w="16850" w:h="11920" w:orient="landscape"/>
          <w:pgMar w:top="680" w:bottom="280" w:left="708" w:right="992"/>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3428"/>
        <w:gridCol w:w="2401"/>
        <w:gridCol w:w="1866"/>
        <w:gridCol w:w="2903"/>
        <w:gridCol w:w="3400"/>
      </w:tblGrid>
      <w:tr>
        <w:trPr>
          <w:trHeight w:val="2575" w:hRule="atLeast"/>
        </w:trPr>
        <w:tc>
          <w:tcPr>
            <w:tcW w:w="653" w:type="dxa"/>
          </w:tcPr>
          <w:p>
            <w:pPr>
              <w:pStyle w:val="TableParagraph"/>
              <w:rPr>
                <w:sz w:val="24"/>
              </w:rPr>
            </w:pPr>
          </w:p>
        </w:tc>
        <w:tc>
          <w:tcPr>
            <w:tcW w:w="3428" w:type="dxa"/>
          </w:tcPr>
          <w:p>
            <w:pPr>
              <w:pStyle w:val="TableParagraph"/>
              <w:spacing w:line="254" w:lineRule="auto" w:before="71"/>
              <w:ind w:left="107" w:right="272"/>
              <w:rPr>
                <w:sz w:val="24"/>
              </w:rPr>
            </w:pPr>
            <w:r>
              <w:rPr>
                <w:sz w:val="24"/>
              </w:rPr>
              <w:t>Проведение мониторинга потребностей</w:t>
            </w:r>
            <w:r>
              <w:rPr>
                <w:spacing w:val="-15"/>
                <w:sz w:val="24"/>
              </w:rPr>
              <w:t> </w:t>
            </w:r>
            <w:r>
              <w:rPr>
                <w:sz w:val="24"/>
              </w:rPr>
              <w:t>обучающихся</w:t>
            </w:r>
            <w:r>
              <w:rPr>
                <w:spacing w:val="-15"/>
                <w:sz w:val="24"/>
              </w:rPr>
              <w:t> </w:t>
            </w:r>
            <w:r>
              <w:rPr>
                <w:sz w:val="24"/>
              </w:rPr>
              <w:t>в </w:t>
            </w:r>
            <w:r>
              <w:rPr>
                <w:spacing w:val="-2"/>
                <w:sz w:val="24"/>
              </w:rPr>
              <w:t>дополнительных</w:t>
            </w:r>
          </w:p>
          <w:p>
            <w:pPr>
              <w:pStyle w:val="TableParagraph"/>
              <w:spacing w:line="254" w:lineRule="auto"/>
              <w:ind w:left="107"/>
              <w:rPr>
                <w:sz w:val="24"/>
              </w:rPr>
            </w:pPr>
            <w:r>
              <w:rPr>
                <w:spacing w:val="-2"/>
                <w:sz w:val="24"/>
              </w:rPr>
              <w:t>общеобразовательных </w:t>
            </w:r>
            <w:r>
              <w:rPr>
                <w:sz w:val="24"/>
              </w:rPr>
              <w:t>программах, определение интересов</w:t>
            </w:r>
            <w:r>
              <w:rPr>
                <w:spacing w:val="-15"/>
                <w:sz w:val="24"/>
              </w:rPr>
              <w:t> </w:t>
            </w:r>
            <w:r>
              <w:rPr>
                <w:sz w:val="24"/>
              </w:rPr>
              <w:t>и</w:t>
            </w:r>
            <w:r>
              <w:rPr>
                <w:spacing w:val="-15"/>
                <w:sz w:val="24"/>
              </w:rPr>
              <w:t> </w:t>
            </w:r>
            <w:r>
              <w:rPr>
                <w:sz w:val="24"/>
              </w:rPr>
              <w:t>потребностей обучающихся в сфере</w:t>
            </w:r>
          </w:p>
          <w:p>
            <w:pPr>
              <w:pStyle w:val="TableParagraph"/>
              <w:spacing w:line="275" w:lineRule="exact"/>
              <w:ind w:left="107"/>
              <w:rPr>
                <w:sz w:val="24"/>
              </w:rPr>
            </w:pPr>
            <w:r>
              <w:rPr>
                <w:sz w:val="24"/>
              </w:rPr>
              <w:t>дополнительного</w:t>
            </w:r>
            <w:r>
              <w:rPr>
                <w:spacing w:val="-7"/>
                <w:sz w:val="24"/>
              </w:rPr>
              <w:t> </w:t>
            </w:r>
            <w:r>
              <w:rPr>
                <w:spacing w:val="-2"/>
                <w:sz w:val="24"/>
              </w:rPr>
              <w:t>образования</w:t>
            </w:r>
          </w:p>
        </w:tc>
        <w:tc>
          <w:tcPr>
            <w:tcW w:w="2401" w:type="dxa"/>
          </w:tcPr>
          <w:p>
            <w:pPr>
              <w:pStyle w:val="TableParagraph"/>
              <w:spacing w:before="71"/>
              <w:ind w:left="107"/>
              <w:rPr>
                <w:sz w:val="24"/>
              </w:rPr>
            </w:pPr>
            <w:r>
              <w:rPr>
                <w:spacing w:val="-2"/>
                <w:sz w:val="24"/>
              </w:rPr>
              <w:t>Заместитель</w:t>
            </w:r>
          </w:p>
          <w:p>
            <w:pPr>
              <w:pStyle w:val="TableParagraph"/>
              <w:spacing w:before="14"/>
              <w:ind w:left="107"/>
              <w:rPr>
                <w:sz w:val="24"/>
              </w:rPr>
            </w:pPr>
            <w:r>
              <w:rPr>
                <w:sz w:val="24"/>
              </w:rPr>
              <w:t>директора</w:t>
            </w:r>
            <w:r>
              <w:rPr>
                <w:spacing w:val="-2"/>
                <w:sz w:val="24"/>
              </w:rPr>
              <w:t> </w:t>
            </w:r>
            <w:r>
              <w:rPr>
                <w:sz w:val="24"/>
              </w:rPr>
              <w:t>по </w:t>
            </w:r>
            <w:r>
              <w:rPr>
                <w:spacing w:val="-5"/>
                <w:sz w:val="24"/>
              </w:rPr>
              <w:t>УВР</w:t>
            </w:r>
          </w:p>
        </w:tc>
        <w:tc>
          <w:tcPr>
            <w:tcW w:w="1866" w:type="dxa"/>
          </w:tcPr>
          <w:p>
            <w:pPr>
              <w:pStyle w:val="TableParagraph"/>
              <w:spacing w:before="71"/>
              <w:ind w:left="106"/>
              <w:rPr>
                <w:sz w:val="24"/>
              </w:rPr>
            </w:pPr>
            <w:r>
              <w:rPr>
                <w:spacing w:val="-4"/>
                <w:sz w:val="24"/>
              </w:rPr>
              <w:t>2025</w:t>
            </w:r>
          </w:p>
        </w:tc>
        <w:tc>
          <w:tcPr>
            <w:tcW w:w="2903" w:type="dxa"/>
          </w:tcPr>
          <w:p>
            <w:pPr>
              <w:pStyle w:val="TableParagraph"/>
              <w:ind w:left="216" w:right="594"/>
              <w:rPr>
                <w:sz w:val="24"/>
              </w:rPr>
            </w:pPr>
            <w:r>
              <w:rPr>
                <w:spacing w:val="-2"/>
                <w:sz w:val="24"/>
              </w:rPr>
              <w:t>Актуализация </w:t>
            </w:r>
            <w:r>
              <w:rPr>
                <w:sz w:val="24"/>
              </w:rPr>
              <w:t>системы</w:t>
            </w:r>
            <w:r>
              <w:rPr>
                <w:spacing w:val="-15"/>
                <w:sz w:val="24"/>
              </w:rPr>
              <w:t> </w:t>
            </w:r>
            <w:r>
              <w:rPr>
                <w:sz w:val="24"/>
              </w:rPr>
              <w:t>выявления, поддержки и</w:t>
            </w:r>
          </w:p>
          <w:p>
            <w:pPr>
              <w:pStyle w:val="TableParagraph"/>
              <w:ind w:left="216"/>
              <w:rPr>
                <w:sz w:val="24"/>
              </w:rPr>
            </w:pPr>
            <w:r>
              <w:rPr>
                <w:spacing w:val="-2"/>
                <w:sz w:val="24"/>
              </w:rPr>
              <w:t>развития</w:t>
            </w:r>
          </w:p>
          <w:p>
            <w:pPr>
              <w:pStyle w:val="TableParagraph"/>
              <w:ind w:left="216" w:right="1085"/>
              <w:rPr>
                <w:sz w:val="24"/>
              </w:rPr>
            </w:pPr>
            <w:r>
              <w:rPr>
                <w:sz w:val="24"/>
              </w:rPr>
              <w:t>способностей</w:t>
            </w:r>
            <w:r>
              <w:rPr>
                <w:spacing w:val="-15"/>
                <w:sz w:val="24"/>
              </w:rPr>
              <w:t> </w:t>
            </w:r>
            <w:r>
              <w:rPr>
                <w:sz w:val="24"/>
              </w:rPr>
              <w:t>и </w:t>
            </w:r>
            <w:r>
              <w:rPr>
                <w:spacing w:val="-2"/>
                <w:sz w:val="24"/>
              </w:rPr>
              <w:t>талантов</w:t>
            </w:r>
          </w:p>
          <w:p>
            <w:pPr>
              <w:pStyle w:val="TableParagraph"/>
              <w:ind w:left="216"/>
              <w:rPr>
                <w:sz w:val="24"/>
              </w:rPr>
            </w:pPr>
            <w:r>
              <w:rPr>
                <w:spacing w:val="-2"/>
                <w:sz w:val="24"/>
              </w:rPr>
              <w:t>обучающихся.</w:t>
            </w:r>
          </w:p>
        </w:tc>
        <w:tc>
          <w:tcPr>
            <w:tcW w:w="3400" w:type="dxa"/>
          </w:tcPr>
          <w:p>
            <w:pPr>
              <w:pStyle w:val="TableParagraph"/>
              <w:ind w:left="218" w:right="559"/>
              <w:rPr>
                <w:sz w:val="24"/>
              </w:rPr>
            </w:pPr>
            <w:r>
              <w:rPr>
                <w:spacing w:val="-2"/>
                <w:w w:val="105"/>
                <w:sz w:val="24"/>
              </w:rPr>
              <w:t>Определение </w:t>
            </w:r>
            <w:r>
              <w:rPr>
                <w:w w:val="105"/>
                <w:sz w:val="24"/>
              </w:rPr>
              <w:t>направлений в </w:t>
            </w:r>
            <w:r>
              <w:rPr>
                <w:spacing w:val="-2"/>
                <w:w w:val="105"/>
                <w:sz w:val="24"/>
              </w:rPr>
              <w:t>организации </w:t>
            </w:r>
            <w:r>
              <w:rPr>
                <w:spacing w:val="-4"/>
                <w:w w:val="105"/>
                <w:sz w:val="24"/>
              </w:rPr>
              <w:t>дополнительного </w:t>
            </w:r>
            <w:r>
              <w:rPr>
                <w:spacing w:val="-2"/>
                <w:w w:val="105"/>
                <w:sz w:val="24"/>
              </w:rPr>
              <w:t>образования</w:t>
            </w:r>
          </w:p>
        </w:tc>
      </w:tr>
      <w:tr>
        <w:trPr>
          <w:trHeight w:val="2748" w:hRule="atLeast"/>
        </w:trPr>
        <w:tc>
          <w:tcPr>
            <w:tcW w:w="653" w:type="dxa"/>
          </w:tcPr>
          <w:p>
            <w:pPr>
              <w:pStyle w:val="TableParagraph"/>
              <w:rPr>
                <w:sz w:val="24"/>
              </w:rPr>
            </w:pPr>
          </w:p>
        </w:tc>
        <w:tc>
          <w:tcPr>
            <w:tcW w:w="3428" w:type="dxa"/>
          </w:tcPr>
          <w:p>
            <w:pPr>
              <w:pStyle w:val="TableParagraph"/>
              <w:spacing w:line="254" w:lineRule="auto" w:before="68"/>
              <w:ind w:left="107"/>
              <w:rPr>
                <w:sz w:val="24"/>
              </w:rPr>
            </w:pPr>
            <w:r>
              <w:rPr>
                <w:w w:val="105"/>
                <w:sz w:val="24"/>
              </w:rPr>
              <w:t>Разработка</w:t>
            </w:r>
            <w:r>
              <w:rPr>
                <w:spacing w:val="-16"/>
                <w:w w:val="105"/>
                <w:sz w:val="24"/>
              </w:rPr>
              <w:t> </w:t>
            </w:r>
            <w:r>
              <w:rPr>
                <w:w w:val="105"/>
                <w:sz w:val="24"/>
              </w:rPr>
              <w:t>программ</w:t>
            </w:r>
            <w:r>
              <w:rPr>
                <w:spacing w:val="-16"/>
                <w:w w:val="105"/>
                <w:sz w:val="24"/>
              </w:rPr>
              <w:t> </w:t>
            </w:r>
            <w:r>
              <w:rPr>
                <w:w w:val="105"/>
                <w:sz w:val="24"/>
              </w:rPr>
              <w:t>по</w:t>
            </w:r>
            <w:r>
              <w:rPr>
                <w:spacing w:val="-16"/>
                <w:w w:val="105"/>
                <w:sz w:val="24"/>
              </w:rPr>
              <w:t> </w:t>
            </w:r>
            <w:r>
              <w:rPr>
                <w:w w:val="105"/>
                <w:sz w:val="24"/>
              </w:rPr>
              <w:t>пяти направлениям.</w:t>
            </w:r>
            <w:r>
              <w:rPr>
                <w:spacing w:val="40"/>
                <w:w w:val="105"/>
                <w:sz w:val="24"/>
              </w:rPr>
              <w:t> </w:t>
            </w:r>
            <w:r>
              <w:rPr>
                <w:w w:val="105"/>
                <w:sz w:val="24"/>
              </w:rPr>
              <w:t>Привлечение педагогов дополнительного образования в рамках внешнего совмещения.</w:t>
            </w:r>
          </w:p>
        </w:tc>
        <w:tc>
          <w:tcPr>
            <w:tcW w:w="2401" w:type="dxa"/>
          </w:tcPr>
          <w:p>
            <w:pPr>
              <w:pStyle w:val="TableParagraph"/>
              <w:spacing w:before="68"/>
              <w:ind w:left="107"/>
              <w:rPr>
                <w:sz w:val="24"/>
              </w:rPr>
            </w:pPr>
            <w:r>
              <w:rPr>
                <w:spacing w:val="-2"/>
                <w:sz w:val="24"/>
              </w:rPr>
              <w:t>Заместитель</w:t>
            </w:r>
          </w:p>
          <w:p>
            <w:pPr>
              <w:pStyle w:val="TableParagraph"/>
              <w:spacing w:before="15"/>
              <w:ind w:left="107"/>
              <w:rPr>
                <w:sz w:val="24"/>
              </w:rPr>
            </w:pPr>
            <w:r>
              <w:rPr>
                <w:sz w:val="24"/>
              </w:rPr>
              <w:t>директора</w:t>
            </w:r>
            <w:r>
              <w:rPr>
                <w:spacing w:val="-2"/>
                <w:sz w:val="24"/>
              </w:rPr>
              <w:t> </w:t>
            </w:r>
            <w:r>
              <w:rPr>
                <w:sz w:val="24"/>
              </w:rPr>
              <w:t>по </w:t>
            </w:r>
            <w:r>
              <w:rPr>
                <w:spacing w:val="-5"/>
                <w:sz w:val="24"/>
              </w:rPr>
              <w:t>УВР</w:t>
            </w:r>
          </w:p>
        </w:tc>
        <w:tc>
          <w:tcPr>
            <w:tcW w:w="1866" w:type="dxa"/>
          </w:tcPr>
          <w:p>
            <w:pPr>
              <w:pStyle w:val="TableParagraph"/>
              <w:spacing w:before="68"/>
              <w:ind w:left="106"/>
              <w:rPr>
                <w:sz w:val="24"/>
              </w:rPr>
            </w:pPr>
            <w:r>
              <w:rPr>
                <w:spacing w:val="-2"/>
                <w:sz w:val="24"/>
              </w:rPr>
              <w:t>2025-</w:t>
            </w:r>
            <w:r>
              <w:rPr>
                <w:spacing w:val="-4"/>
                <w:sz w:val="24"/>
              </w:rPr>
              <w:t>2027</w:t>
            </w:r>
          </w:p>
        </w:tc>
        <w:tc>
          <w:tcPr>
            <w:tcW w:w="2903" w:type="dxa"/>
          </w:tcPr>
          <w:p>
            <w:pPr>
              <w:pStyle w:val="TableParagraph"/>
              <w:tabs>
                <w:tab w:pos="2297" w:val="left" w:leader="none"/>
              </w:tabs>
              <w:ind w:left="216" w:right="467"/>
              <w:rPr>
                <w:sz w:val="24"/>
              </w:rPr>
            </w:pPr>
            <w:r>
              <w:rPr>
                <w:w w:val="105"/>
                <w:sz w:val="24"/>
              </w:rPr>
              <w:t>Изыскание средств на поощрение за </w:t>
            </w:r>
            <w:r>
              <w:rPr>
                <w:spacing w:val="-2"/>
                <w:w w:val="105"/>
                <w:sz w:val="24"/>
              </w:rPr>
              <w:t>эффективную </w:t>
            </w:r>
            <w:r>
              <w:rPr>
                <w:w w:val="105"/>
                <w:sz w:val="24"/>
              </w:rPr>
              <w:t>работу, размещение </w:t>
            </w:r>
            <w:r>
              <w:rPr>
                <w:spacing w:val="-2"/>
                <w:w w:val="105"/>
                <w:sz w:val="24"/>
              </w:rPr>
              <w:t>информации</w:t>
            </w:r>
            <w:r>
              <w:rPr>
                <w:sz w:val="24"/>
              </w:rPr>
              <w:tab/>
            </w:r>
            <w:r>
              <w:rPr>
                <w:spacing w:val="-10"/>
                <w:w w:val="105"/>
                <w:sz w:val="24"/>
              </w:rPr>
              <w:t>о </w:t>
            </w:r>
            <w:r>
              <w:rPr>
                <w:spacing w:val="-2"/>
                <w:w w:val="105"/>
                <w:sz w:val="24"/>
              </w:rPr>
              <w:t>реализации дополнительных образовательных</w:t>
            </w:r>
          </w:p>
          <w:p>
            <w:pPr>
              <w:pStyle w:val="TableParagraph"/>
              <w:spacing w:line="268" w:lineRule="exact"/>
              <w:ind w:left="216" w:right="772"/>
              <w:rPr>
                <w:sz w:val="24"/>
              </w:rPr>
            </w:pPr>
            <w:r>
              <w:rPr>
                <w:w w:val="105"/>
                <w:sz w:val="24"/>
              </w:rPr>
              <w:t>программ в </w:t>
            </w:r>
            <w:r>
              <w:rPr>
                <w:spacing w:val="-2"/>
                <w:w w:val="105"/>
                <w:sz w:val="24"/>
              </w:rPr>
              <w:t>социальных</w:t>
            </w:r>
            <w:r>
              <w:rPr>
                <w:spacing w:val="-14"/>
                <w:w w:val="105"/>
                <w:sz w:val="24"/>
              </w:rPr>
              <w:t> </w:t>
            </w:r>
            <w:r>
              <w:rPr>
                <w:spacing w:val="-2"/>
                <w:w w:val="105"/>
                <w:sz w:val="24"/>
              </w:rPr>
              <w:t>сетях</w:t>
            </w:r>
          </w:p>
        </w:tc>
        <w:tc>
          <w:tcPr>
            <w:tcW w:w="3400" w:type="dxa"/>
          </w:tcPr>
          <w:p>
            <w:pPr>
              <w:pStyle w:val="TableParagraph"/>
              <w:ind w:left="218" w:right="320"/>
              <w:rPr>
                <w:sz w:val="24"/>
              </w:rPr>
            </w:pPr>
            <w:r>
              <w:rPr>
                <w:spacing w:val="-2"/>
                <w:w w:val="105"/>
                <w:sz w:val="24"/>
              </w:rPr>
              <w:t>Реализация </w:t>
            </w:r>
            <w:r>
              <w:rPr>
                <w:spacing w:val="-4"/>
                <w:w w:val="105"/>
                <w:sz w:val="24"/>
              </w:rPr>
              <w:t>дополнительных </w:t>
            </w:r>
            <w:r>
              <w:rPr>
                <w:spacing w:val="-2"/>
                <w:sz w:val="24"/>
              </w:rPr>
              <w:t>образовательных</w:t>
            </w:r>
          </w:p>
          <w:p>
            <w:pPr>
              <w:pStyle w:val="TableParagraph"/>
              <w:tabs>
                <w:tab w:pos="1516" w:val="left" w:leader="none"/>
                <w:tab w:pos="2031" w:val="left" w:leader="none"/>
              </w:tabs>
              <w:ind w:left="218" w:right="101"/>
              <w:rPr>
                <w:sz w:val="24"/>
              </w:rPr>
            </w:pPr>
            <w:r>
              <w:rPr>
                <w:spacing w:val="-2"/>
                <w:w w:val="105"/>
                <w:sz w:val="24"/>
              </w:rPr>
              <w:t>программ</w:t>
            </w:r>
            <w:r>
              <w:rPr>
                <w:sz w:val="24"/>
              </w:rPr>
              <w:tab/>
            </w:r>
            <w:r>
              <w:rPr>
                <w:spacing w:val="-6"/>
                <w:w w:val="105"/>
                <w:sz w:val="24"/>
              </w:rPr>
              <w:t>по</w:t>
            </w:r>
            <w:r>
              <w:rPr>
                <w:sz w:val="24"/>
              </w:rPr>
              <w:tab/>
            </w:r>
            <w:r>
              <w:rPr>
                <w:spacing w:val="-2"/>
                <w:w w:val="105"/>
                <w:sz w:val="24"/>
              </w:rPr>
              <w:t>выбранным направлениям.</w:t>
            </w:r>
          </w:p>
        </w:tc>
      </w:tr>
      <w:tr>
        <w:trPr>
          <w:trHeight w:val="2719" w:hRule="atLeast"/>
        </w:trPr>
        <w:tc>
          <w:tcPr>
            <w:tcW w:w="653" w:type="dxa"/>
          </w:tcPr>
          <w:p>
            <w:pPr>
              <w:pStyle w:val="TableParagraph"/>
              <w:rPr>
                <w:sz w:val="24"/>
              </w:rPr>
            </w:pPr>
          </w:p>
        </w:tc>
        <w:tc>
          <w:tcPr>
            <w:tcW w:w="3428" w:type="dxa"/>
          </w:tcPr>
          <w:p>
            <w:pPr>
              <w:pStyle w:val="TableParagraph"/>
              <w:spacing w:line="237" w:lineRule="auto"/>
              <w:ind w:left="216" w:right="605"/>
              <w:rPr>
                <w:sz w:val="24"/>
              </w:rPr>
            </w:pPr>
            <w:r>
              <w:rPr>
                <w:sz w:val="24"/>
              </w:rPr>
              <w:t>Организация</w:t>
            </w:r>
            <w:r>
              <w:rPr>
                <w:spacing w:val="40"/>
                <w:sz w:val="24"/>
              </w:rPr>
              <w:t> </w:t>
            </w:r>
            <w:r>
              <w:rPr>
                <w:sz w:val="24"/>
              </w:rPr>
              <w:t>сетевого </w:t>
            </w:r>
            <w:r>
              <w:rPr>
                <w:spacing w:val="-2"/>
                <w:sz w:val="24"/>
              </w:rPr>
              <w:t>взаимодействия, </w:t>
            </w:r>
            <w:r>
              <w:rPr>
                <w:sz w:val="24"/>
              </w:rPr>
              <w:t>Обеспечивающее работу </w:t>
            </w:r>
            <w:r>
              <w:rPr>
                <w:spacing w:val="-2"/>
                <w:sz w:val="24"/>
              </w:rPr>
              <w:t>внеурочной</w:t>
            </w:r>
            <w:r>
              <w:rPr>
                <w:spacing w:val="-13"/>
                <w:sz w:val="24"/>
              </w:rPr>
              <w:t> </w:t>
            </w:r>
            <w:r>
              <w:rPr>
                <w:spacing w:val="-2"/>
                <w:sz w:val="24"/>
              </w:rPr>
              <w:t>деятельности </w:t>
            </w:r>
            <w:r>
              <w:rPr>
                <w:sz w:val="24"/>
              </w:rPr>
              <w:t>обучающихся по</w:t>
            </w:r>
          </w:p>
          <w:p>
            <w:pPr>
              <w:pStyle w:val="TableParagraph"/>
              <w:ind w:left="216"/>
              <w:rPr>
                <w:sz w:val="24"/>
              </w:rPr>
            </w:pPr>
            <w:r>
              <w:rPr>
                <w:sz w:val="24"/>
              </w:rPr>
              <w:t>профильному,</w:t>
            </w:r>
            <w:r>
              <w:rPr>
                <w:spacing w:val="-15"/>
                <w:sz w:val="24"/>
              </w:rPr>
              <w:t> </w:t>
            </w:r>
            <w:r>
              <w:rPr>
                <w:sz w:val="24"/>
              </w:rPr>
              <w:t>естественно</w:t>
            </w:r>
            <w:r>
              <w:rPr>
                <w:spacing w:val="-15"/>
                <w:sz w:val="24"/>
              </w:rPr>
              <w:t> </w:t>
            </w:r>
            <w:r>
              <w:rPr>
                <w:sz w:val="24"/>
              </w:rPr>
              <w:t>- научному направлениях.</w:t>
            </w:r>
          </w:p>
          <w:p>
            <w:pPr>
              <w:pStyle w:val="TableParagraph"/>
              <w:tabs>
                <w:tab w:pos="1598" w:val="left" w:leader="none"/>
              </w:tabs>
              <w:spacing w:line="250" w:lineRule="atLeast"/>
              <w:ind w:left="216" w:right="380"/>
              <w:rPr>
                <w:sz w:val="22"/>
              </w:rPr>
            </w:pPr>
            <w:r>
              <w:rPr>
                <w:sz w:val="24"/>
              </w:rPr>
              <w:t>Реализуется обучение по </w:t>
            </w:r>
            <w:r>
              <w:rPr>
                <w:spacing w:val="-2"/>
                <w:sz w:val="24"/>
              </w:rPr>
              <w:t>программе</w:t>
            </w:r>
            <w:r>
              <w:rPr>
                <w:sz w:val="24"/>
              </w:rPr>
              <w:tab/>
            </w:r>
            <w:r>
              <w:rPr>
                <w:spacing w:val="-2"/>
                <w:sz w:val="24"/>
              </w:rPr>
              <w:t>кванториума., </w:t>
            </w:r>
            <w:r>
              <w:rPr>
                <w:sz w:val="22"/>
              </w:rPr>
              <w:t>центры IT-куб, Точка роста.</w:t>
            </w:r>
          </w:p>
        </w:tc>
        <w:tc>
          <w:tcPr>
            <w:tcW w:w="2401" w:type="dxa"/>
          </w:tcPr>
          <w:p>
            <w:pPr>
              <w:pStyle w:val="TableParagraph"/>
              <w:spacing w:before="69"/>
              <w:ind w:left="107"/>
              <w:rPr>
                <w:sz w:val="24"/>
              </w:rPr>
            </w:pPr>
            <w:r>
              <w:rPr>
                <w:spacing w:val="-2"/>
                <w:sz w:val="24"/>
              </w:rPr>
              <w:t>Заместитель</w:t>
            </w:r>
          </w:p>
          <w:p>
            <w:pPr>
              <w:pStyle w:val="TableParagraph"/>
              <w:spacing w:before="14"/>
              <w:ind w:left="107"/>
              <w:rPr>
                <w:sz w:val="24"/>
              </w:rPr>
            </w:pPr>
            <w:r>
              <w:rPr>
                <w:sz w:val="24"/>
              </w:rPr>
              <w:t>директора</w:t>
            </w:r>
            <w:r>
              <w:rPr>
                <w:spacing w:val="-2"/>
                <w:sz w:val="24"/>
              </w:rPr>
              <w:t> </w:t>
            </w:r>
            <w:r>
              <w:rPr>
                <w:sz w:val="24"/>
              </w:rPr>
              <w:t>по </w:t>
            </w:r>
            <w:r>
              <w:rPr>
                <w:spacing w:val="-5"/>
                <w:sz w:val="24"/>
              </w:rPr>
              <w:t>УВР</w:t>
            </w:r>
          </w:p>
        </w:tc>
        <w:tc>
          <w:tcPr>
            <w:tcW w:w="1866" w:type="dxa"/>
          </w:tcPr>
          <w:p>
            <w:pPr>
              <w:pStyle w:val="TableParagraph"/>
              <w:spacing w:before="69"/>
              <w:ind w:left="106"/>
              <w:rPr>
                <w:sz w:val="24"/>
              </w:rPr>
            </w:pPr>
            <w:r>
              <w:rPr>
                <w:spacing w:val="-2"/>
                <w:sz w:val="24"/>
              </w:rPr>
              <w:t>2025-</w:t>
            </w:r>
            <w:r>
              <w:rPr>
                <w:spacing w:val="-4"/>
                <w:sz w:val="24"/>
              </w:rPr>
              <w:t>2027</w:t>
            </w:r>
          </w:p>
        </w:tc>
        <w:tc>
          <w:tcPr>
            <w:tcW w:w="2903" w:type="dxa"/>
          </w:tcPr>
          <w:p>
            <w:pPr>
              <w:pStyle w:val="TableParagraph"/>
              <w:rPr>
                <w:sz w:val="24"/>
              </w:rPr>
            </w:pPr>
          </w:p>
        </w:tc>
        <w:tc>
          <w:tcPr>
            <w:tcW w:w="3400" w:type="dxa"/>
          </w:tcPr>
          <w:p>
            <w:pPr>
              <w:pStyle w:val="TableParagraph"/>
              <w:tabs>
                <w:tab w:pos="1521" w:val="left" w:leader="none"/>
              </w:tabs>
              <w:spacing w:line="252" w:lineRule="auto" w:before="69"/>
              <w:ind w:left="105" w:right="1007"/>
              <w:rPr>
                <w:sz w:val="24"/>
              </w:rPr>
            </w:pPr>
            <w:r>
              <w:rPr>
                <w:spacing w:val="-2"/>
                <w:sz w:val="24"/>
              </w:rPr>
              <w:t>Реализация</w:t>
            </w:r>
            <w:r>
              <w:rPr>
                <w:sz w:val="24"/>
              </w:rPr>
              <w:tab/>
            </w:r>
            <w:r>
              <w:rPr>
                <w:spacing w:val="-4"/>
                <w:sz w:val="24"/>
              </w:rPr>
              <w:t>сетевого </w:t>
            </w:r>
            <w:r>
              <w:rPr>
                <w:spacing w:val="-2"/>
                <w:sz w:val="24"/>
              </w:rPr>
              <w:t>взаимодействия</w:t>
            </w:r>
          </w:p>
        </w:tc>
      </w:tr>
      <w:tr>
        <w:trPr>
          <w:trHeight w:val="2482" w:hRule="atLeast"/>
        </w:trPr>
        <w:tc>
          <w:tcPr>
            <w:tcW w:w="653" w:type="dxa"/>
          </w:tcPr>
          <w:p>
            <w:pPr>
              <w:pStyle w:val="TableParagraph"/>
              <w:rPr>
                <w:sz w:val="24"/>
              </w:rPr>
            </w:pPr>
          </w:p>
        </w:tc>
        <w:tc>
          <w:tcPr>
            <w:tcW w:w="3428" w:type="dxa"/>
          </w:tcPr>
          <w:p>
            <w:pPr>
              <w:pStyle w:val="TableParagraph"/>
              <w:ind w:left="213" w:right="301"/>
              <w:rPr>
                <w:sz w:val="24"/>
              </w:rPr>
            </w:pPr>
            <w:r>
              <w:rPr>
                <w:sz w:val="24"/>
              </w:rPr>
              <w:t>Создание условий для </w:t>
            </w:r>
            <w:r>
              <w:rPr>
                <w:spacing w:val="-2"/>
                <w:sz w:val="24"/>
              </w:rPr>
              <w:t>функционирования </w:t>
            </w:r>
            <w:r>
              <w:rPr>
                <w:sz w:val="24"/>
              </w:rPr>
              <w:t>школьных творческих объединений (школьный театр, школьный музей, школьный музыкальный коллектив, школьный </w:t>
            </w:r>
            <w:r>
              <w:rPr>
                <w:spacing w:val="-2"/>
                <w:sz w:val="24"/>
              </w:rPr>
              <w:t>медиацентр</w:t>
            </w:r>
            <w:r>
              <w:rPr>
                <w:spacing w:val="-13"/>
                <w:sz w:val="24"/>
              </w:rPr>
              <w:t> </w:t>
            </w:r>
            <w:r>
              <w:rPr>
                <w:spacing w:val="-2"/>
                <w:sz w:val="24"/>
              </w:rPr>
              <w:t>(телеви-</w:t>
            </w:r>
            <w:r>
              <w:rPr>
                <w:spacing w:val="-13"/>
                <w:sz w:val="24"/>
              </w:rPr>
              <w:t> </w:t>
            </w:r>
            <w:r>
              <w:rPr>
                <w:spacing w:val="-2"/>
                <w:sz w:val="24"/>
              </w:rPr>
              <w:t>дение,</w:t>
            </w:r>
          </w:p>
          <w:p>
            <w:pPr>
              <w:pStyle w:val="TableParagraph"/>
              <w:spacing w:line="264" w:lineRule="exact"/>
              <w:ind w:left="213"/>
              <w:rPr>
                <w:sz w:val="24"/>
              </w:rPr>
            </w:pPr>
            <w:r>
              <w:rPr>
                <w:sz w:val="24"/>
              </w:rPr>
              <w:t>газета,</w:t>
            </w:r>
            <w:r>
              <w:rPr>
                <w:spacing w:val="-9"/>
                <w:sz w:val="24"/>
              </w:rPr>
              <w:t> </w:t>
            </w:r>
            <w:r>
              <w:rPr>
                <w:sz w:val="24"/>
              </w:rPr>
              <w:t>журнал)</w:t>
            </w:r>
            <w:r>
              <w:rPr>
                <w:spacing w:val="71"/>
                <w:sz w:val="24"/>
              </w:rPr>
              <w:t> </w:t>
            </w:r>
            <w:r>
              <w:rPr>
                <w:sz w:val="24"/>
              </w:rPr>
              <w:t>и</w:t>
            </w:r>
            <w:r>
              <w:rPr>
                <w:spacing w:val="73"/>
                <w:sz w:val="24"/>
              </w:rPr>
              <w:t> </w:t>
            </w:r>
            <w:r>
              <w:rPr>
                <w:spacing w:val="-5"/>
                <w:sz w:val="24"/>
              </w:rPr>
              <w:t>др.</w:t>
            </w:r>
          </w:p>
        </w:tc>
        <w:tc>
          <w:tcPr>
            <w:tcW w:w="2401" w:type="dxa"/>
          </w:tcPr>
          <w:p>
            <w:pPr>
              <w:pStyle w:val="TableParagraph"/>
              <w:spacing w:before="67"/>
              <w:ind w:left="107"/>
              <w:rPr>
                <w:sz w:val="24"/>
              </w:rPr>
            </w:pPr>
            <w:r>
              <w:rPr>
                <w:spacing w:val="-2"/>
                <w:sz w:val="24"/>
              </w:rPr>
              <w:t>Заместитель</w:t>
            </w:r>
          </w:p>
          <w:p>
            <w:pPr>
              <w:pStyle w:val="TableParagraph"/>
              <w:spacing w:before="15"/>
              <w:ind w:left="107"/>
              <w:rPr>
                <w:sz w:val="24"/>
              </w:rPr>
            </w:pPr>
            <w:r>
              <w:rPr>
                <w:sz w:val="24"/>
              </w:rPr>
              <w:t>директора</w:t>
            </w:r>
            <w:r>
              <w:rPr>
                <w:spacing w:val="-2"/>
                <w:sz w:val="24"/>
              </w:rPr>
              <w:t> </w:t>
            </w:r>
            <w:r>
              <w:rPr>
                <w:sz w:val="24"/>
              </w:rPr>
              <w:t>по </w:t>
            </w:r>
            <w:r>
              <w:rPr>
                <w:spacing w:val="-5"/>
                <w:sz w:val="24"/>
              </w:rPr>
              <w:t>УВР</w:t>
            </w:r>
          </w:p>
        </w:tc>
        <w:tc>
          <w:tcPr>
            <w:tcW w:w="1866" w:type="dxa"/>
          </w:tcPr>
          <w:p>
            <w:pPr>
              <w:pStyle w:val="TableParagraph"/>
              <w:spacing w:before="67"/>
              <w:ind w:left="106"/>
              <w:rPr>
                <w:sz w:val="24"/>
              </w:rPr>
            </w:pPr>
            <w:r>
              <w:rPr>
                <w:spacing w:val="-2"/>
                <w:sz w:val="24"/>
              </w:rPr>
              <w:t>2025-</w:t>
            </w:r>
            <w:r>
              <w:rPr>
                <w:spacing w:val="-4"/>
                <w:sz w:val="24"/>
              </w:rPr>
              <w:t>2027</w:t>
            </w:r>
          </w:p>
        </w:tc>
        <w:tc>
          <w:tcPr>
            <w:tcW w:w="2903" w:type="dxa"/>
          </w:tcPr>
          <w:p>
            <w:pPr>
              <w:pStyle w:val="TableParagraph"/>
              <w:spacing w:line="237" w:lineRule="auto"/>
              <w:ind w:left="216" w:right="340"/>
              <w:rPr>
                <w:sz w:val="24"/>
              </w:rPr>
            </w:pPr>
            <w:r>
              <w:rPr>
                <w:spacing w:val="-2"/>
                <w:sz w:val="24"/>
              </w:rPr>
              <w:t>Создание благоприятного психологического </w:t>
            </w:r>
            <w:r>
              <w:rPr>
                <w:sz w:val="24"/>
              </w:rPr>
              <w:t>климата</w:t>
            </w:r>
            <w:r>
              <w:rPr>
                <w:spacing w:val="40"/>
                <w:sz w:val="24"/>
              </w:rPr>
              <w:t> </w:t>
            </w:r>
            <w:r>
              <w:rPr>
                <w:sz w:val="24"/>
              </w:rPr>
              <w:t>при</w:t>
            </w:r>
            <w:r>
              <w:rPr>
                <w:spacing w:val="-15"/>
                <w:sz w:val="24"/>
              </w:rPr>
              <w:t> </w:t>
            </w:r>
            <w:r>
              <w:rPr>
                <w:sz w:val="24"/>
              </w:rPr>
              <w:t>создании </w:t>
            </w:r>
            <w:r>
              <w:rPr>
                <w:spacing w:val="-2"/>
                <w:sz w:val="24"/>
              </w:rPr>
              <w:t>информационно-</w:t>
            </w:r>
          </w:p>
          <w:p>
            <w:pPr>
              <w:pStyle w:val="TableParagraph"/>
              <w:ind w:left="226"/>
              <w:rPr>
                <w:sz w:val="24"/>
              </w:rPr>
            </w:pPr>
            <w:r>
              <w:rPr>
                <w:sz w:val="24"/>
              </w:rPr>
              <w:t>развивающей</w:t>
            </w:r>
            <w:r>
              <w:rPr>
                <w:spacing w:val="-9"/>
                <w:sz w:val="24"/>
              </w:rPr>
              <w:t> </w:t>
            </w:r>
            <w:r>
              <w:rPr>
                <w:spacing w:val="-2"/>
                <w:sz w:val="24"/>
              </w:rPr>
              <w:t>среды.</w:t>
            </w:r>
          </w:p>
        </w:tc>
        <w:tc>
          <w:tcPr>
            <w:tcW w:w="3400" w:type="dxa"/>
          </w:tcPr>
          <w:p>
            <w:pPr>
              <w:pStyle w:val="TableParagraph"/>
              <w:spacing w:line="254" w:lineRule="auto" w:before="67"/>
              <w:ind w:left="105" w:right="876"/>
              <w:rPr>
                <w:sz w:val="24"/>
              </w:rPr>
            </w:pPr>
            <w:r>
              <w:rPr>
                <w:sz w:val="24"/>
              </w:rPr>
              <w:t>Функционирование</w:t>
            </w:r>
            <w:r>
              <w:rPr>
                <w:spacing w:val="-3"/>
                <w:sz w:val="24"/>
              </w:rPr>
              <w:t> </w:t>
            </w:r>
            <w:r>
              <w:rPr>
                <w:sz w:val="24"/>
              </w:rPr>
              <w:t>3-4 школьных творческих </w:t>
            </w:r>
            <w:r>
              <w:rPr>
                <w:spacing w:val="-2"/>
                <w:sz w:val="24"/>
              </w:rPr>
              <w:t>объединений</w:t>
            </w:r>
          </w:p>
        </w:tc>
      </w:tr>
    </w:tbl>
    <w:p>
      <w:pPr>
        <w:pStyle w:val="TableParagraph"/>
        <w:spacing w:after="0" w:line="254" w:lineRule="auto"/>
        <w:rPr>
          <w:sz w:val="24"/>
        </w:rPr>
        <w:sectPr>
          <w:type w:val="continuous"/>
          <w:pgSz w:w="16850" w:h="11920" w:orient="landscape"/>
          <w:pgMar w:top="680" w:bottom="280" w:left="708" w:right="992"/>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3428"/>
        <w:gridCol w:w="2401"/>
        <w:gridCol w:w="1866"/>
        <w:gridCol w:w="2903"/>
        <w:gridCol w:w="3400"/>
      </w:tblGrid>
      <w:tr>
        <w:trPr>
          <w:trHeight w:val="1406" w:hRule="atLeast"/>
        </w:trPr>
        <w:tc>
          <w:tcPr>
            <w:tcW w:w="653" w:type="dxa"/>
          </w:tcPr>
          <w:p>
            <w:pPr>
              <w:pStyle w:val="TableParagraph"/>
              <w:rPr>
                <w:sz w:val="24"/>
              </w:rPr>
            </w:pPr>
          </w:p>
        </w:tc>
        <w:tc>
          <w:tcPr>
            <w:tcW w:w="3428" w:type="dxa"/>
          </w:tcPr>
          <w:p>
            <w:pPr>
              <w:pStyle w:val="TableParagraph"/>
              <w:spacing w:line="218" w:lineRule="auto"/>
              <w:ind w:left="107"/>
              <w:rPr>
                <w:sz w:val="24"/>
              </w:rPr>
            </w:pPr>
            <w:r>
              <w:rPr>
                <w:sz w:val="24"/>
              </w:rPr>
              <w:t>Вовлечение</w:t>
            </w:r>
            <w:r>
              <w:rPr>
                <w:spacing w:val="-15"/>
                <w:sz w:val="24"/>
              </w:rPr>
              <w:t> </w:t>
            </w:r>
            <w:r>
              <w:rPr>
                <w:sz w:val="24"/>
              </w:rPr>
              <w:t>обучающихся</w:t>
            </w:r>
            <w:r>
              <w:rPr>
                <w:spacing w:val="-15"/>
                <w:sz w:val="24"/>
              </w:rPr>
              <w:t> </w:t>
            </w:r>
            <w:r>
              <w:rPr>
                <w:sz w:val="24"/>
              </w:rPr>
              <w:t>в школьные творческие </w:t>
            </w:r>
            <w:r>
              <w:rPr>
                <w:spacing w:val="-2"/>
                <w:sz w:val="24"/>
              </w:rPr>
              <w:t>объединения.</w:t>
            </w:r>
          </w:p>
        </w:tc>
        <w:tc>
          <w:tcPr>
            <w:tcW w:w="2401" w:type="dxa"/>
          </w:tcPr>
          <w:p>
            <w:pPr>
              <w:pStyle w:val="TableParagraph"/>
              <w:spacing w:before="71"/>
              <w:ind w:left="107"/>
              <w:rPr>
                <w:sz w:val="24"/>
              </w:rPr>
            </w:pPr>
            <w:r>
              <w:rPr>
                <w:spacing w:val="-2"/>
                <w:sz w:val="24"/>
              </w:rPr>
              <w:t>Заместитель</w:t>
            </w:r>
          </w:p>
          <w:p>
            <w:pPr>
              <w:pStyle w:val="TableParagraph"/>
              <w:spacing w:before="14"/>
              <w:ind w:left="107"/>
              <w:rPr>
                <w:sz w:val="24"/>
              </w:rPr>
            </w:pPr>
            <w:r>
              <w:rPr>
                <w:sz w:val="24"/>
              </w:rPr>
              <w:t>директора</w:t>
            </w:r>
            <w:r>
              <w:rPr>
                <w:spacing w:val="-2"/>
                <w:sz w:val="24"/>
              </w:rPr>
              <w:t> </w:t>
            </w:r>
            <w:r>
              <w:rPr>
                <w:sz w:val="24"/>
              </w:rPr>
              <w:t>по </w:t>
            </w:r>
            <w:r>
              <w:rPr>
                <w:spacing w:val="-5"/>
                <w:sz w:val="24"/>
              </w:rPr>
              <w:t>УВР</w:t>
            </w:r>
          </w:p>
        </w:tc>
        <w:tc>
          <w:tcPr>
            <w:tcW w:w="1866" w:type="dxa"/>
          </w:tcPr>
          <w:p>
            <w:pPr>
              <w:pStyle w:val="TableParagraph"/>
              <w:spacing w:before="71"/>
              <w:ind w:left="106"/>
              <w:rPr>
                <w:sz w:val="24"/>
              </w:rPr>
            </w:pPr>
            <w:r>
              <w:rPr>
                <w:spacing w:val="-2"/>
                <w:sz w:val="24"/>
              </w:rPr>
              <w:t>2025-</w:t>
            </w:r>
            <w:r>
              <w:rPr>
                <w:spacing w:val="-4"/>
                <w:sz w:val="24"/>
              </w:rPr>
              <w:t>2029</w:t>
            </w:r>
          </w:p>
        </w:tc>
        <w:tc>
          <w:tcPr>
            <w:tcW w:w="2903" w:type="dxa"/>
          </w:tcPr>
          <w:p>
            <w:pPr>
              <w:pStyle w:val="TableParagraph"/>
              <w:spacing w:before="71"/>
              <w:ind w:left="106"/>
              <w:rPr>
                <w:sz w:val="24"/>
              </w:rPr>
            </w:pPr>
            <w:r>
              <w:rPr>
                <w:sz w:val="24"/>
              </w:rPr>
              <w:t>Стимулирование</w:t>
            </w:r>
            <w:r>
              <w:rPr>
                <w:spacing w:val="-10"/>
                <w:sz w:val="24"/>
              </w:rPr>
              <w:t> и</w:t>
            </w:r>
          </w:p>
          <w:p>
            <w:pPr>
              <w:pStyle w:val="TableParagraph"/>
              <w:spacing w:line="254" w:lineRule="auto" w:before="14"/>
              <w:ind w:left="106" w:right="156"/>
              <w:rPr>
                <w:sz w:val="24"/>
              </w:rPr>
            </w:pPr>
            <w:r>
              <w:rPr>
                <w:sz w:val="24"/>
              </w:rPr>
              <w:t>поощрения</w:t>
            </w:r>
            <w:r>
              <w:rPr>
                <w:spacing w:val="-15"/>
                <w:sz w:val="24"/>
              </w:rPr>
              <w:t> </w:t>
            </w:r>
            <w:r>
              <w:rPr>
                <w:sz w:val="24"/>
              </w:rPr>
              <w:t>обучающихся активно участвующих в работе ШТО</w:t>
            </w:r>
          </w:p>
        </w:tc>
        <w:tc>
          <w:tcPr>
            <w:tcW w:w="3400" w:type="dxa"/>
          </w:tcPr>
          <w:p>
            <w:pPr>
              <w:pStyle w:val="TableParagraph"/>
              <w:spacing w:line="252" w:lineRule="auto" w:before="71"/>
              <w:ind w:left="105"/>
              <w:rPr>
                <w:sz w:val="24"/>
              </w:rPr>
            </w:pPr>
            <w:r>
              <w:rPr>
                <w:sz w:val="24"/>
              </w:rPr>
              <w:t>30%</w:t>
            </w:r>
            <w:r>
              <w:rPr>
                <w:spacing w:val="40"/>
                <w:sz w:val="24"/>
              </w:rPr>
              <w:t> </w:t>
            </w:r>
            <w:r>
              <w:rPr>
                <w:sz w:val="24"/>
              </w:rPr>
              <w:t>и</w:t>
            </w:r>
            <w:r>
              <w:rPr>
                <w:spacing w:val="-9"/>
                <w:sz w:val="24"/>
              </w:rPr>
              <w:t> </w:t>
            </w:r>
            <w:r>
              <w:rPr>
                <w:sz w:val="24"/>
              </w:rPr>
              <w:t>более</w:t>
            </w:r>
            <w:r>
              <w:rPr>
                <w:spacing w:val="-10"/>
                <w:sz w:val="24"/>
              </w:rPr>
              <w:t> </w:t>
            </w:r>
            <w:r>
              <w:rPr>
                <w:sz w:val="24"/>
              </w:rPr>
              <w:t>обучающихся являются участниками</w:t>
            </w:r>
          </w:p>
          <w:p>
            <w:pPr>
              <w:pStyle w:val="TableParagraph"/>
              <w:spacing w:before="4"/>
              <w:ind w:left="105"/>
              <w:rPr>
                <w:sz w:val="22"/>
              </w:rPr>
            </w:pPr>
            <w:r>
              <w:rPr>
                <w:sz w:val="24"/>
              </w:rPr>
              <w:t>творческих</w:t>
            </w:r>
            <w:r>
              <w:rPr>
                <w:spacing w:val="-1"/>
                <w:sz w:val="24"/>
              </w:rPr>
              <w:t> </w:t>
            </w:r>
            <w:r>
              <w:rPr>
                <w:spacing w:val="-2"/>
                <w:sz w:val="24"/>
              </w:rPr>
              <w:t>объединений</w:t>
            </w:r>
            <w:r>
              <w:rPr>
                <w:spacing w:val="-2"/>
                <w:sz w:val="22"/>
              </w:rPr>
              <w:t>.</w:t>
            </w:r>
          </w:p>
        </w:tc>
      </w:tr>
      <w:tr>
        <w:trPr>
          <w:trHeight w:val="273" w:hRule="atLeast"/>
        </w:trPr>
        <w:tc>
          <w:tcPr>
            <w:tcW w:w="14651" w:type="dxa"/>
            <w:gridSpan w:val="6"/>
          </w:tcPr>
          <w:p>
            <w:pPr>
              <w:pStyle w:val="TableParagraph"/>
              <w:spacing w:line="253" w:lineRule="exact"/>
              <w:ind w:left="6740"/>
              <w:rPr>
                <w:b/>
                <w:sz w:val="24"/>
              </w:rPr>
            </w:pPr>
            <w:r>
              <w:rPr>
                <w:b/>
                <w:sz w:val="24"/>
              </w:rPr>
              <w:t>4. </w:t>
            </w:r>
            <w:r>
              <w:rPr>
                <w:b/>
                <w:spacing w:val="-2"/>
                <w:sz w:val="24"/>
              </w:rPr>
              <w:t>Воспитание</w:t>
            </w:r>
          </w:p>
        </w:tc>
      </w:tr>
      <w:tr>
        <w:trPr>
          <w:trHeight w:val="1987" w:hRule="atLeast"/>
        </w:trPr>
        <w:tc>
          <w:tcPr>
            <w:tcW w:w="653" w:type="dxa"/>
          </w:tcPr>
          <w:p>
            <w:pPr>
              <w:pStyle w:val="TableParagraph"/>
              <w:rPr>
                <w:sz w:val="24"/>
              </w:rPr>
            </w:pPr>
          </w:p>
        </w:tc>
        <w:tc>
          <w:tcPr>
            <w:tcW w:w="3428" w:type="dxa"/>
          </w:tcPr>
          <w:p>
            <w:pPr>
              <w:pStyle w:val="TableParagraph"/>
              <w:ind w:left="218" w:right="175"/>
              <w:rPr>
                <w:sz w:val="24"/>
              </w:rPr>
            </w:pPr>
            <w:r>
              <w:rPr>
                <w:sz w:val="24"/>
              </w:rPr>
              <w:t>Формирование системы работы по взаимодействию </w:t>
            </w:r>
            <w:r>
              <w:rPr>
                <w:spacing w:val="-2"/>
                <w:sz w:val="24"/>
              </w:rPr>
              <w:t>образовательной</w:t>
            </w:r>
            <w:r>
              <w:rPr>
                <w:spacing w:val="-13"/>
                <w:sz w:val="24"/>
              </w:rPr>
              <w:t> </w:t>
            </w:r>
            <w:r>
              <w:rPr>
                <w:spacing w:val="-2"/>
                <w:sz w:val="24"/>
              </w:rPr>
              <w:t>организации </w:t>
            </w:r>
            <w:r>
              <w:rPr>
                <w:sz w:val="24"/>
              </w:rPr>
              <w:t>и родителей в процессе</w:t>
            </w:r>
          </w:p>
          <w:p>
            <w:pPr>
              <w:pStyle w:val="TableParagraph"/>
              <w:ind w:left="218"/>
              <w:rPr>
                <w:sz w:val="24"/>
              </w:rPr>
            </w:pPr>
            <w:r>
              <w:rPr>
                <w:sz w:val="24"/>
              </w:rPr>
              <w:t>реализации</w:t>
            </w:r>
            <w:r>
              <w:rPr>
                <w:spacing w:val="-3"/>
                <w:sz w:val="24"/>
              </w:rPr>
              <w:t> </w:t>
            </w:r>
            <w:r>
              <w:rPr>
                <w:spacing w:val="-2"/>
                <w:sz w:val="24"/>
              </w:rPr>
              <w:t>рабочей</w:t>
            </w:r>
          </w:p>
          <w:p>
            <w:pPr>
              <w:pStyle w:val="TableParagraph"/>
              <w:ind w:left="218"/>
              <w:rPr>
                <w:sz w:val="24"/>
              </w:rPr>
            </w:pPr>
            <w:r>
              <w:rPr>
                <w:sz w:val="24"/>
              </w:rPr>
              <w:t>программы</w:t>
            </w:r>
            <w:r>
              <w:rPr>
                <w:spacing w:val="-3"/>
                <w:sz w:val="24"/>
              </w:rPr>
              <w:t> </w:t>
            </w:r>
            <w:r>
              <w:rPr>
                <w:spacing w:val="-2"/>
                <w:sz w:val="24"/>
              </w:rPr>
              <w:t>воспитания</w:t>
            </w:r>
          </w:p>
        </w:tc>
        <w:tc>
          <w:tcPr>
            <w:tcW w:w="2401" w:type="dxa"/>
          </w:tcPr>
          <w:p>
            <w:pPr>
              <w:pStyle w:val="TableParagraph"/>
              <w:spacing w:before="68"/>
              <w:ind w:left="107"/>
              <w:rPr>
                <w:sz w:val="24"/>
              </w:rPr>
            </w:pPr>
            <w:r>
              <w:rPr>
                <w:spacing w:val="-2"/>
                <w:sz w:val="24"/>
              </w:rPr>
              <w:t>Заместитель</w:t>
            </w:r>
          </w:p>
          <w:p>
            <w:pPr>
              <w:pStyle w:val="TableParagraph"/>
              <w:spacing w:before="15"/>
              <w:ind w:left="107"/>
              <w:rPr>
                <w:sz w:val="24"/>
              </w:rPr>
            </w:pPr>
            <w:r>
              <w:rPr>
                <w:sz w:val="24"/>
              </w:rPr>
              <w:t>директора</w:t>
            </w:r>
            <w:r>
              <w:rPr>
                <w:spacing w:val="-2"/>
                <w:sz w:val="24"/>
              </w:rPr>
              <w:t> </w:t>
            </w:r>
            <w:r>
              <w:rPr>
                <w:sz w:val="24"/>
              </w:rPr>
              <w:t>по </w:t>
            </w:r>
            <w:r>
              <w:rPr>
                <w:spacing w:val="-5"/>
                <w:sz w:val="24"/>
              </w:rPr>
              <w:t>УВР</w:t>
            </w:r>
          </w:p>
        </w:tc>
        <w:tc>
          <w:tcPr>
            <w:tcW w:w="1866" w:type="dxa"/>
          </w:tcPr>
          <w:p>
            <w:pPr>
              <w:pStyle w:val="TableParagraph"/>
              <w:spacing w:before="68"/>
              <w:ind w:left="106"/>
              <w:rPr>
                <w:sz w:val="24"/>
              </w:rPr>
            </w:pPr>
            <w:r>
              <w:rPr>
                <w:spacing w:val="-2"/>
                <w:sz w:val="24"/>
              </w:rPr>
              <w:t>2025-</w:t>
            </w:r>
            <w:r>
              <w:rPr>
                <w:spacing w:val="-4"/>
                <w:sz w:val="24"/>
              </w:rPr>
              <w:t>2029</w:t>
            </w:r>
          </w:p>
        </w:tc>
        <w:tc>
          <w:tcPr>
            <w:tcW w:w="2903" w:type="dxa"/>
          </w:tcPr>
          <w:p>
            <w:pPr>
              <w:pStyle w:val="TableParagraph"/>
              <w:spacing w:line="237" w:lineRule="auto"/>
              <w:ind w:left="216" w:right="244"/>
              <w:rPr>
                <w:sz w:val="24"/>
              </w:rPr>
            </w:pPr>
            <w:r>
              <w:rPr>
                <w:spacing w:val="-2"/>
                <w:sz w:val="24"/>
              </w:rPr>
              <w:t>Создание благоприятных</w:t>
            </w:r>
            <w:r>
              <w:rPr>
                <w:spacing w:val="-13"/>
                <w:sz w:val="24"/>
              </w:rPr>
              <w:t> </w:t>
            </w:r>
            <w:r>
              <w:rPr>
                <w:spacing w:val="-2"/>
                <w:sz w:val="24"/>
              </w:rPr>
              <w:t>условий взаимодействия, взаимопонимания</w:t>
            </w:r>
          </w:p>
          <w:p>
            <w:pPr>
              <w:pStyle w:val="TableParagraph"/>
              <w:ind w:left="216"/>
              <w:rPr>
                <w:sz w:val="24"/>
              </w:rPr>
            </w:pPr>
            <w:r>
              <w:rPr>
                <w:sz w:val="24"/>
              </w:rPr>
              <w:t>между</w:t>
            </w:r>
            <w:r>
              <w:rPr>
                <w:spacing w:val="-15"/>
                <w:sz w:val="24"/>
              </w:rPr>
              <w:t> </w:t>
            </w:r>
            <w:r>
              <w:rPr>
                <w:sz w:val="24"/>
              </w:rPr>
              <w:t>педагогами</w:t>
            </w:r>
            <w:r>
              <w:rPr>
                <w:spacing w:val="-15"/>
                <w:sz w:val="24"/>
              </w:rPr>
              <w:t> </w:t>
            </w:r>
            <w:r>
              <w:rPr>
                <w:sz w:val="24"/>
              </w:rPr>
              <w:t>и </w:t>
            </w:r>
            <w:r>
              <w:rPr>
                <w:spacing w:val="-2"/>
                <w:sz w:val="24"/>
              </w:rPr>
              <w:t>родителями</w:t>
            </w:r>
          </w:p>
          <w:p>
            <w:pPr>
              <w:pStyle w:val="TableParagraph"/>
              <w:ind w:left="216"/>
              <w:rPr>
                <w:sz w:val="24"/>
              </w:rPr>
            </w:pPr>
            <w:r>
              <w:rPr>
                <w:spacing w:val="-2"/>
                <w:sz w:val="24"/>
              </w:rPr>
              <w:t>обучающихся</w:t>
            </w:r>
          </w:p>
        </w:tc>
        <w:tc>
          <w:tcPr>
            <w:tcW w:w="3400" w:type="dxa"/>
          </w:tcPr>
          <w:p>
            <w:pPr>
              <w:pStyle w:val="TableParagraph"/>
              <w:spacing w:line="254" w:lineRule="auto" w:before="68"/>
              <w:ind w:left="105" w:right="390"/>
              <w:rPr>
                <w:sz w:val="24"/>
              </w:rPr>
            </w:pPr>
            <w:r>
              <w:rPr>
                <w:sz w:val="24"/>
              </w:rPr>
              <w:t>Осуществляется</w:t>
            </w:r>
            <w:r>
              <w:rPr>
                <w:spacing w:val="-15"/>
                <w:sz w:val="24"/>
              </w:rPr>
              <w:t> </w:t>
            </w:r>
            <w:r>
              <w:rPr>
                <w:sz w:val="24"/>
              </w:rPr>
              <w:t>совместная работа с родителями с </w:t>
            </w:r>
            <w:r>
              <w:rPr>
                <w:spacing w:val="-2"/>
                <w:sz w:val="24"/>
              </w:rPr>
              <w:t>использованием</w:t>
            </w:r>
          </w:p>
          <w:p>
            <w:pPr>
              <w:pStyle w:val="TableParagraph"/>
              <w:spacing w:line="254" w:lineRule="auto"/>
              <w:ind w:left="105" w:right="922"/>
              <w:rPr>
                <w:sz w:val="24"/>
              </w:rPr>
            </w:pPr>
            <w:r>
              <w:rPr>
                <w:sz w:val="24"/>
              </w:rPr>
              <w:t>регламентированных</w:t>
            </w:r>
            <w:r>
              <w:rPr>
                <w:spacing w:val="-15"/>
                <w:sz w:val="24"/>
              </w:rPr>
              <w:t> </w:t>
            </w:r>
            <w:r>
              <w:rPr>
                <w:sz w:val="24"/>
              </w:rPr>
              <w:t>и неформальных форм </w:t>
            </w:r>
            <w:r>
              <w:rPr>
                <w:spacing w:val="-2"/>
                <w:sz w:val="24"/>
              </w:rPr>
              <w:t>взаимодействия</w:t>
            </w:r>
          </w:p>
        </w:tc>
      </w:tr>
      <w:tr>
        <w:trPr>
          <w:trHeight w:val="4034" w:hRule="atLeast"/>
        </w:trPr>
        <w:tc>
          <w:tcPr>
            <w:tcW w:w="653" w:type="dxa"/>
          </w:tcPr>
          <w:p>
            <w:pPr>
              <w:pStyle w:val="TableParagraph"/>
              <w:rPr>
                <w:sz w:val="24"/>
              </w:rPr>
            </w:pPr>
          </w:p>
        </w:tc>
        <w:tc>
          <w:tcPr>
            <w:tcW w:w="3428" w:type="dxa"/>
          </w:tcPr>
          <w:p>
            <w:pPr>
              <w:pStyle w:val="TableParagraph"/>
              <w:ind w:left="213"/>
              <w:rPr>
                <w:sz w:val="24"/>
              </w:rPr>
            </w:pPr>
            <w:r>
              <w:rPr>
                <w:sz w:val="24"/>
              </w:rPr>
              <w:t>Организация</w:t>
            </w:r>
            <w:r>
              <w:rPr>
                <w:spacing w:val="-15"/>
                <w:sz w:val="24"/>
              </w:rPr>
              <w:t> </w:t>
            </w:r>
            <w:r>
              <w:rPr>
                <w:sz w:val="24"/>
              </w:rPr>
              <w:t>работы</w:t>
            </w:r>
            <w:r>
              <w:rPr>
                <w:spacing w:val="-15"/>
                <w:sz w:val="24"/>
              </w:rPr>
              <w:t> </w:t>
            </w:r>
            <w:r>
              <w:rPr>
                <w:sz w:val="24"/>
              </w:rPr>
              <w:t>по созданию </w:t>
            </w:r>
            <w:r>
              <w:rPr>
                <w:sz w:val="22"/>
              </w:rPr>
              <w:t>военно- </w:t>
            </w:r>
            <w:r>
              <w:rPr>
                <w:sz w:val="24"/>
              </w:rPr>
              <w:t>патриотических</w:t>
            </w:r>
            <w:r>
              <w:rPr>
                <w:spacing w:val="-15"/>
                <w:sz w:val="24"/>
              </w:rPr>
              <w:t> </w:t>
            </w:r>
            <w:r>
              <w:rPr>
                <w:sz w:val="24"/>
              </w:rPr>
              <w:t>клубов</w:t>
            </w:r>
          </w:p>
        </w:tc>
        <w:tc>
          <w:tcPr>
            <w:tcW w:w="2401" w:type="dxa"/>
          </w:tcPr>
          <w:p>
            <w:pPr>
              <w:pStyle w:val="TableParagraph"/>
              <w:spacing w:before="68"/>
              <w:ind w:left="107"/>
              <w:rPr>
                <w:sz w:val="24"/>
              </w:rPr>
            </w:pPr>
            <w:r>
              <w:rPr>
                <w:spacing w:val="-2"/>
                <w:sz w:val="24"/>
              </w:rPr>
              <w:t>Заместитель</w:t>
            </w:r>
          </w:p>
          <w:p>
            <w:pPr>
              <w:pStyle w:val="TableParagraph"/>
              <w:spacing w:before="17"/>
              <w:ind w:left="107"/>
              <w:rPr>
                <w:sz w:val="24"/>
              </w:rPr>
            </w:pPr>
            <w:r>
              <w:rPr>
                <w:sz w:val="24"/>
              </w:rPr>
              <w:t>директора</w:t>
            </w:r>
            <w:r>
              <w:rPr>
                <w:spacing w:val="-2"/>
                <w:sz w:val="24"/>
              </w:rPr>
              <w:t> </w:t>
            </w:r>
            <w:r>
              <w:rPr>
                <w:sz w:val="24"/>
              </w:rPr>
              <w:t>по </w:t>
            </w:r>
            <w:r>
              <w:rPr>
                <w:spacing w:val="-5"/>
                <w:sz w:val="24"/>
              </w:rPr>
              <w:t>УВР</w:t>
            </w:r>
          </w:p>
        </w:tc>
        <w:tc>
          <w:tcPr>
            <w:tcW w:w="1866" w:type="dxa"/>
          </w:tcPr>
          <w:p>
            <w:pPr>
              <w:pStyle w:val="TableParagraph"/>
              <w:spacing w:before="68"/>
              <w:ind w:left="106"/>
              <w:rPr>
                <w:sz w:val="24"/>
              </w:rPr>
            </w:pPr>
            <w:r>
              <w:rPr>
                <w:spacing w:val="-2"/>
                <w:sz w:val="24"/>
              </w:rPr>
              <w:t>2026-</w:t>
            </w:r>
            <w:r>
              <w:rPr>
                <w:spacing w:val="-4"/>
                <w:sz w:val="24"/>
              </w:rPr>
              <w:t>2027</w:t>
            </w:r>
          </w:p>
        </w:tc>
        <w:tc>
          <w:tcPr>
            <w:tcW w:w="2903" w:type="dxa"/>
          </w:tcPr>
          <w:p>
            <w:pPr>
              <w:pStyle w:val="TableParagraph"/>
              <w:spacing w:line="254" w:lineRule="auto" w:before="68"/>
              <w:ind w:left="106" w:right="250"/>
              <w:rPr>
                <w:sz w:val="24"/>
              </w:rPr>
            </w:pPr>
            <w:r>
              <w:rPr>
                <w:spacing w:val="-2"/>
                <w:sz w:val="24"/>
              </w:rPr>
              <w:t>Материально- техническое</w:t>
            </w:r>
            <w:r>
              <w:rPr>
                <w:spacing w:val="-11"/>
                <w:sz w:val="24"/>
              </w:rPr>
              <w:t> </w:t>
            </w:r>
            <w:r>
              <w:rPr>
                <w:spacing w:val="-2"/>
                <w:sz w:val="24"/>
              </w:rPr>
              <w:t>обновление </w:t>
            </w:r>
            <w:r>
              <w:rPr>
                <w:sz w:val="24"/>
              </w:rPr>
              <w:t>образовательной среды, </w:t>
            </w:r>
            <w:r>
              <w:rPr>
                <w:spacing w:val="-2"/>
                <w:sz w:val="24"/>
              </w:rPr>
              <w:t>приспособление</w:t>
            </w:r>
          </w:p>
          <w:p>
            <w:pPr>
              <w:pStyle w:val="TableParagraph"/>
              <w:spacing w:line="254" w:lineRule="auto"/>
              <w:ind w:left="106" w:right="250"/>
              <w:rPr>
                <w:sz w:val="24"/>
              </w:rPr>
            </w:pPr>
            <w:r>
              <w:rPr>
                <w:spacing w:val="-2"/>
                <w:sz w:val="24"/>
              </w:rPr>
              <w:t>помещений, использование возможностей</w:t>
            </w:r>
          </w:p>
          <w:p>
            <w:pPr>
              <w:pStyle w:val="TableParagraph"/>
              <w:spacing w:line="254" w:lineRule="auto"/>
              <w:ind w:left="106" w:right="305"/>
              <w:rPr>
                <w:sz w:val="24"/>
              </w:rPr>
            </w:pPr>
            <w:r>
              <w:rPr>
                <w:spacing w:val="-2"/>
                <w:sz w:val="24"/>
              </w:rPr>
              <w:t>трансформирования, </w:t>
            </w:r>
            <w:r>
              <w:rPr>
                <w:sz w:val="24"/>
              </w:rPr>
              <w:t>зонирования</w:t>
            </w:r>
            <w:r>
              <w:rPr>
                <w:spacing w:val="-15"/>
                <w:sz w:val="24"/>
              </w:rPr>
              <w:t> </w:t>
            </w:r>
            <w:r>
              <w:rPr>
                <w:sz w:val="24"/>
              </w:rPr>
              <w:t>школьного пространства для</w:t>
            </w:r>
          </w:p>
          <w:p>
            <w:pPr>
              <w:pStyle w:val="TableParagraph"/>
              <w:spacing w:line="254" w:lineRule="auto"/>
              <w:ind w:left="106" w:right="700"/>
              <w:rPr>
                <w:sz w:val="24"/>
              </w:rPr>
            </w:pPr>
            <w:r>
              <w:rPr>
                <w:sz w:val="24"/>
              </w:rPr>
              <w:t>организации</w:t>
            </w:r>
            <w:r>
              <w:rPr>
                <w:spacing w:val="-15"/>
                <w:sz w:val="24"/>
              </w:rPr>
              <w:t> </w:t>
            </w:r>
            <w:r>
              <w:rPr>
                <w:sz w:val="24"/>
              </w:rPr>
              <w:t>работы </w:t>
            </w:r>
            <w:r>
              <w:rPr>
                <w:spacing w:val="-2"/>
                <w:sz w:val="24"/>
              </w:rPr>
              <w:t>военного-</w:t>
            </w:r>
          </w:p>
          <w:p>
            <w:pPr>
              <w:pStyle w:val="TableParagraph"/>
              <w:ind w:left="106"/>
              <w:rPr>
                <w:sz w:val="24"/>
              </w:rPr>
            </w:pPr>
            <w:r>
              <w:rPr>
                <w:sz w:val="24"/>
              </w:rPr>
              <w:t>патриотического</w:t>
            </w:r>
            <w:r>
              <w:rPr>
                <w:spacing w:val="-9"/>
                <w:sz w:val="24"/>
              </w:rPr>
              <w:t> </w:t>
            </w:r>
            <w:r>
              <w:rPr>
                <w:spacing w:val="-4"/>
                <w:sz w:val="24"/>
              </w:rPr>
              <w:t>клуба</w:t>
            </w:r>
          </w:p>
        </w:tc>
        <w:tc>
          <w:tcPr>
            <w:tcW w:w="3400" w:type="dxa"/>
          </w:tcPr>
          <w:p>
            <w:pPr>
              <w:pStyle w:val="TableParagraph"/>
              <w:spacing w:line="254" w:lineRule="auto" w:before="68"/>
              <w:ind w:left="105"/>
              <w:rPr>
                <w:sz w:val="24"/>
              </w:rPr>
            </w:pPr>
            <w:r>
              <w:rPr>
                <w:sz w:val="24"/>
              </w:rPr>
              <w:t>Функционирование</w:t>
            </w:r>
            <w:r>
              <w:rPr>
                <w:spacing w:val="-15"/>
                <w:sz w:val="24"/>
              </w:rPr>
              <w:t> </w:t>
            </w:r>
            <w:r>
              <w:rPr>
                <w:sz w:val="24"/>
              </w:rPr>
              <w:t>военно- патриатического клуба</w:t>
            </w:r>
          </w:p>
        </w:tc>
      </w:tr>
      <w:tr>
        <w:trPr>
          <w:trHeight w:val="528" w:hRule="atLeast"/>
        </w:trPr>
        <w:tc>
          <w:tcPr>
            <w:tcW w:w="14651" w:type="dxa"/>
            <w:gridSpan w:val="6"/>
          </w:tcPr>
          <w:p>
            <w:pPr>
              <w:pStyle w:val="TableParagraph"/>
              <w:spacing w:before="73"/>
              <w:ind w:left="6168"/>
              <w:rPr>
                <w:b/>
                <w:sz w:val="24"/>
              </w:rPr>
            </w:pPr>
            <w:r>
              <w:rPr>
                <w:b/>
                <w:sz w:val="24"/>
              </w:rPr>
              <w:t>4. </w:t>
            </w:r>
            <w:r>
              <w:rPr>
                <w:b/>
                <w:spacing w:val="-2"/>
                <w:sz w:val="24"/>
              </w:rPr>
              <w:t>Профориентация</w:t>
            </w:r>
          </w:p>
        </w:tc>
      </w:tr>
      <w:tr>
        <w:trPr>
          <w:trHeight w:val="2121" w:hRule="atLeast"/>
        </w:trPr>
        <w:tc>
          <w:tcPr>
            <w:tcW w:w="653" w:type="dxa"/>
          </w:tcPr>
          <w:p>
            <w:pPr>
              <w:pStyle w:val="TableParagraph"/>
              <w:rPr>
                <w:sz w:val="24"/>
              </w:rPr>
            </w:pPr>
          </w:p>
        </w:tc>
        <w:tc>
          <w:tcPr>
            <w:tcW w:w="3428" w:type="dxa"/>
          </w:tcPr>
          <w:p>
            <w:pPr>
              <w:pStyle w:val="TableParagraph"/>
              <w:spacing w:line="254" w:lineRule="auto" w:before="68"/>
              <w:ind w:left="107" w:right="272"/>
              <w:rPr>
                <w:sz w:val="24"/>
              </w:rPr>
            </w:pPr>
            <w:r>
              <w:rPr>
                <w:sz w:val="24"/>
              </w:rPr>
              <w:t>Проведение мониторинга потребностей</w:t>
            </w:r>
            <w:r>
              <w:rPr>
                <w:spacing w:val="-15"/>
                <w:sz w:val="24"/>
              </w:rPr>
              <w:t> </w:t>
            </w:r>
            <w:r>
              <w:rPr>
                <w:sz w:val="24"/>
              </w:rPr>
              <w:t>обучающихся</w:t>
            </w:r>
            <w:r>
              <w:rPr>
                <w:spacing w:val="-15"/>
                <w:sz w:val="24"/>
              </w:rPr>
              <w:t> </w:t>
            </w:r>
            <w:r>
              <w:rPr>
                <w:sz w:val="24"/>
              </w:rPr>
              <w:t>в </w:t>
            </w:r>
            <w:r>
              <w:rPr>
                <w:spacing w:val="-2"/>
                <w:sz w:val="24"/>
              </w:rPr>
              <w:t>общеобразовательных </w:t>
            </w:r>
            <w:r>
              <w:rPr>
                <w:sz w:val="24"/>
              </w:rPr>
              <w:t>программах, определение интересов и потребностей</w:t>
            </w:r>
          </w:p>
          <w:p>
            <w:pPr>
              <w:pStyle w:val="TableParagraph"/>
              <w:spacing w:line="272" w:lineRule="exact"/>
              <w:ind w:left="107"/>
              <w:rPr>
                <w:sz w:val="24"/>
              </w:rPr>
            </w:pPr>
            <w:r>
              <w:rPr>
                <w:sz w:val="24"/>
              </w:rPr>
              <w:t>обучающихся</w:t>
            </w:r>
            <w:r>
              <w:rPr>
                <w:spacing w:val="-4"/>
                <w:sz w:val="24"/>
              </w:rPr>
              <w:t> </w:t>
            </w:r>
            <w:r>
              <w:rPr>
                <w:sz w:val="24"/>
              </w:rPr>
              <w:t>в</w:t>
            </w:r>
            <w:r>
              <w:rPr>
                <w:spacing w:val="-2"/>
                <w:sz w:val="24"/>
              </w:rPr>
              <w:t> сфере</w:t>
            </w:r>
          </w:p>
          <w:p>
            <w:pPr>
              <w:pStyle w:val="TableParagraph"/>
              <w:spacing w:before="17"/>
              <w:ind w:left="107"/>
              <w:rPr>
                <w:sz w:val="24"/>
              </w:rPr>
            </w:pPr>
            <w:r>
              <w:rPr>
                <w:spacing w:val="-2"/>
                <w:sz w:val="24"/>
              </w:rPr>
              <w:t>профессионального</w:t>
            </w:r>
          </w:p>
        </w:tc>
        <w:tc>
          <w:tcPr>
            <w:tcW w:w="2401" w:type="dxa"/>
          </w:tcPr>
          <w:p>
            <w:pPr>
              <w:pStyle w:val="TableParagraph"/>
              <w:spacing w:before="68"/>
              <w:ind w:left="107"/>
              <w:rPr>
                <w:sz w:val="24"/>
              </w:rPr>
            </w:pPr>
            <w:r>
              <w:rPr>
                <w:spacing w:val="-2"/>
                <w:sz w:val="24"/>
              </w:rPr>
              <w:t>Заместитель</w:t>
            </w:r>
          </w:p>
          <w:p>
            <w:pPr>
              <w:pStyle w:val="TableParagraph"/>
              <w:spacing w:before="17"/>
              <w:ind w:left="107"/>
              <w:rPr>
                <w:sz w:val="24"/>
              </w:rPr>
            </w:pPr>
            <w:r>
              <w:rPr>
                <w:sz w:val="24"/>
              </w:rPr>
              <w:t>директора</w:t>
            </w:r>
            <w:r>
              <w:rPr>
                <w:spacing w:val="-2"/>
                <w:sz w:val="24"/>
              </w:rPr>
              <w:t> </w:t>
            </w:r>
            <w:r>
              <w:rPr>
                <w:sz w:val="24"/>
              </w:rPr>
              <w:t>по </w:t>
            </w:r>
            <w:r>
              <w:rPr>
                <w:spacing w:val="-5"/>
                <w:sz w:val="24"/>
              </w:rPr>
              <w:t>УВР</w:t>
            </w:r>
          </w:p>
        </w:tc>
        <w:tc>
          <w:tcPr>
            <w:tcW w:w="1866" w:type="dxa"/>
          </w:tcPr>
          <w:p>
            <w:pPr>
              <w:pStyle w:val="TableParagraph"/>
              <w:spacing w:before="68"/>
              <w:ind w:left="106"/>
              <w:rPr>
                <w:sz w:val="24"/>
              </w:rPr>
            </w:pPr>
            <w:r>
              <w:rPr>
                <w:spacing w:val="-2"/>
                <w:sz w:val="24"/>
              </w:rPr>
              <w:t>2025-</w:t>
            </w:r>
            <w:r>
              <w:rPr>
                <w:spacing w:val="-4"/>
                <w:sz w:val="24"/>
              </w:rPr>
              <w:t>2026</w:t>
            </w:r>
          </w:p>
        </w:tc>
        <w:tc>
          <w:tcPr>
            <w:tcW w:w="2903" w:type="dxa"/>
          </w:tcPr>
          <w:p>
            <w:pPr>
              <w:pStyle w:val="TableParagraph"/>
              <w:ind w:left="216" w:right="397"/>
              <w:rPr>
                <w:sz w:val="24"/>
              </w:rPr>
            </w:pPr>
            <w:r>
              <w:rPr>
                <w:spacing w:val="-2"/>
                <w:sz w:val="24"/>
              </w:rPr>
              <w:t>Актуализация </w:t>
            </w:r>
            <w:r>
              <w:rPr>
                <w:sz w:val="24"/>
              </w:rPr>
              <w:t>системы</w:t>
            </w:r>
            <w:r>
              <w:rPr>
                <w:spacing w:val="-15"/>
                <w:sz w:val="24"/>
              </w:rPr>
              <w:t> </w:t>
            </w:r>
            <w:r>
              <w:rPr>
                <w:sz w:val="24"/>
              </w:rPr>
              <w:t>профильного </w:t>
            </w:r>
            <w:r>
              <w:rPr>
                <w:spacing w:val="-2"/>
                <w:sz w:val="24"/>
              </w:rPr>
              <w:t>обучения</w:t>
            </w:r>
          </w:p>
        </w:tc>
        <w:tc>
          <w:tcPr>
            <w:tcW w:w="3400" w:type="dxa"/>
          </w:tcPr>
          <w:p>
            <w:pPr>
              <w:pStyle w:val="TableParagraph"/>
              <w:ind w:left="218" w:right="559"/>
              <w:rPr>
                <w:sz w:val="24"/>
              </w:rPr>
            </w:pPr>
            <w:r>
              <w:rPr>
                <w:spacing w:val="-2"/>
                <w:w w:val="105"/>
                <w:sz w:val="24"/>
              </w:rPr>
              <w:t>Определение </w:t>
            </w:r>
            <w:r>
              <w:rPr>
                <w:w w:val="105"/>
                <w:sz w:val="24"/>
              </w:rPr>
              <w:t>направлений в </w:t>
            </w:r>
            <w:r>
              <w:rPr>
                <w:spacing w:val="-2"/>
                <w:w w:val="105"/>
                <w:sz w:val="24"/>
              </w:rPr>
              <w:t>организации </w:t>
            </w:r>
            <w:r>
              <w:rPr>
                <w:spacing w:val="-4"/>
                <w:w w:val="105"/>
                <w:sz w:val="24"/>
              </w:rPr>
              <w:t>профессионального </w:t>
            </w:r>
            <w:r>
              <w:rPr>
                <w:spacing w:val="-2"/>
                <w:w w:val="105"/>
                <w:sz w:val="24"/>
              </w:rPr>
              <w:t>образования</w:t>
            </w:r>
          </w:p>
        </w:tc>
      </w:tr>
    </w:tbl>
    <w:p>
      <w:pPr>
        <w:pStyle w:val="TableParagraph"/>
        <w:spacing w:after="0"/>
        <w:rPr>
          <w:sz w:val="24"/>
        </w:rPr>
        <w:sectPr>
          <w:type w:val="continuous"/>
          <w:pgSz w:w="16850" w:h="11920" w:orient="landscape"/>
          <w:pgMar w:top="680" w:bottom="594" w:left="708" w:right="992"/>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3428"/>
        <w:gridCol w:w="2401"/>
        <w:gridCol w:w="1866"/>
        <w:gridCol w:w="2903"/>
        <w:gridCol w:w="3400"/>
      </w:tblGrid>
      <w:tr>
        <w:trPr>
          <w:trHeight w:val="453" w:hRule="atLeast"/>
        </w:trPr>
        <w:tc>
          <w:tcPr>
            <w:tcW w:w="653" w:type="dxa"/>
          </w:tcPr>
          <w:p>
            <w:pPr>
              <w:pStyle w:val="TableParagraph"/>
              <w:rPr>
                <w:sz w:val="24"/>
              </w:rPr>
            </w:pPr>
          </w:p>
        </w:tc>
        <w:tc>
          <w:tcPr>
            <w:tcW w:w="3428" w:type="dxa"/>
          </w:tcPr>
          <w:p>
            <w:pPr>
              <w:pStyle w:val="TableParagraph"/>
              <w:spacing w:line="270" w:lineRule="exact"/>
              <w:ind w:left="107"/>
              <w:rPr>
                <w:sz w:val="24"/>
              </w:rPr>
            </w:pPr>
            <w:r>
              <w:rPr>
                <w:spacing w:val="-2"/>
                <w:sz w:val="24"/>
              </w:rPr>
              <w:t>образования</w:t>
            </w:r>
          </w:p>
        </w:tc>
        <w:tc>
          <w:tcPr>
            <w:tcW w:w="2401" w:type="dxa"/>
          </w:tcPr>
          <w:p>
            <w:pPr>
              <w:pStyle w:val="TableParagraph"/>
              <w:rPr>
                <w:sz w:val="24"/>
              </w:rPr>
            </w:pPr>
          </w:p>
        </w:tc>
        <w:tc>
          <w:tcPr>
            <w:tcW w:w="1866" w:type="dxa"/>
          </w:tcPr>
          <w:p>
            <w:pPr>
              <w:pStyle w:val="TableParagraph"/>
              <w:rPr>
                <w:sz w:val="24"/>
              </w:rPr>
            </w:pPr>
          </w:p>
        </w:tc>
        <w:tc>
          <w:tcPr>
            <w:tcW w:w="2903" w:type="dxa"/>
          </w:tcPr>
          <w:p>
            <w:pPr>
              <w:pStyle w:val="TableParagraph"/>
              <w:rPr>
                <w:sz w:val="24"/>
              </w:rPr>
            </w:pPr>
          </w:p>
        </w:tc>
        <w:tc>
          <w:tcPr>
            <w:tcW w:w="3400" w:type="dxa"/>
          </w:tcPr>
          <w:p>
            <w:pPr>
              <w:pStyle w:val="TableParagraph"/>
              <w:rPr>
                <w:sz w:val="24"/>
              </w:rPr>
            </w:pPr>
          </w:p>
        </w:tc>
      </w:tr>
      <w:tr>
        <w:trPr>
          <w:trHeight w:val="3312" w:hRule="atLeast"/>
        </w:trPr>
        <w:tc>
          <w:tcPr>
            <w:tcW w:w="653" w:type="dxa"/>
          </w:tcPr>
          <w:p>
            <w:pPr>
              <w:pStyle w:val="TableParagraph"/>
              <w:rPr>
                <w:sz w:val="24"/>
              </w:rPr>
            </w:pPr>
          </w:p>
        </w:tc>
        <w:tc>
          <w:tcPr>
            <w:tcW w:w="3428" w:type="dxa"/>
          </w:tcPr>
          <w:p>
            <w:pPr>
              <w:pStyle w:val="TableParagraph"/>
              <w:spacing w:line="268" w:lineRule="exact"/>
              <w:ind w:left="244"/>
              <w:rPr>
                <w:sz w:val="24"/>
              </w:rPr>
            </w:pPr>
            <w:r>
              <w:rPr>
                <w:spacing w:val="-2"/>
                <w:sz w:val="24"/>
              </w:rPr>
              <w:t>Организация</w:t>
            </w:r>
          </w:p>
          <w:p>
            <w:pPr>
              <w:pStyle w:val="TableParagraph"/>
              <w:ind w:left="244"/>
              <w:rPr>
                <w:sz w:val="24"/>
              </w:rPr>
            </w:pPr>
            <w:r>
              <w:rPr>
                <w:spacing w:val="-2"/>
                <w:sz w:val="24"/>
              </w:rPr>
              <w:t>профессионального</w:t>
            </w:r>
          </w:p>
          <w:p>
            <w:pPr>
              <w:pStyle w:val="TableParagraph"/>
              <w:ind w:left="244" w:right="260"/>
              <w:rPr>
                <w:sz w:val="24"/>
              </w:rPr>
            </w:pPr>
            <w:r>
              <w:rPr>
                <w:sz w:val="24"/>
              </w:rPr>
              <w:t>обучения</w:t>
            </w:r>
            <w:r>
              <w:rPr>
                <w:spacing w:val="-15"/>
                <w:sz w:val="24"/>
              </w:rPr>
              <w:t> </w:t>
            </w:r>
            <w:r>
              <w:rPr>
                <w:sz w:val="24"/>
              </w:rPr>
              <w:t>старшеклассников по профессиям рабочих и служащих с</w:t>
            </w:r>
          </w:p>
          <w:p>
            <w:pPr>
              <w:pStyle w:val="TableParagraph"/>
              <w:ind w:left="244"/>
              <w:rPr>
                <w:sz w:val="24"/>
              </w:rPr>
            </w:pPr>
            <w:r>
              <w:rPr>
                <w:spacing w:val="-2"/>
                <w:sz w:val="24"/>
              </w:rPr>
              <w:t>использованием</w:t>
            </w:r>
          </w:p>
          <w:p>
            <w:pPr>
              <w:pStyle w:val="TableParagraph"/>
              <w:ind w:left="244" w:right="301"/>
              <w:rPr>
                <w:sz w:val="24"/>
              </w:rPr>
            </w:pPr>
            <w:r>
              <w:rPr>
                <w:sz w:val="24"/>
              </w:rPr>
              <w:t>собственной</w:t>
            </w:r>
            <w:r>
              <w:rPr>
                <w:spacing w:val="-12"/>
                <w:sz w:val="24"/>
              </w:rPr>
              <w:t> </w:t>
            </w:r>
            <w:r>
              <w:rPr>
                <w:sz w:val="24"/>
              </w:rPr>
              <w:t>МТБ</w:t>
            </w:r>
            <w:r>
              <w:rPr>
                <w:spacing w:val="-14"/>
                <w:sz w:val="24"/>
              </w:rPr>
              <w:t> </w:t>
            </w:r>
            <w:r>
              <w:rPr>
                <w:sz w:val="24"/>
              </w:rPr>
              <w:t>или</w:t>
            </w:r>
            <w:r>
              <w:rPr>
                <w:spacing w:val="-14"/>
                <w:sz w:val="24"/>
              </w:rPr>
              <w:t> </w:t>
            </w:r>
            <w:r>
              <w:rPr>
                <w:sz w:val="24"/>
              </w:rPr>
              <w:t>МТБ предприятия реального сектора</w:t>
            </w:r>
            <w:r>
              <w:rPr>
                <w:spacing w:val="-9"/>
                <w:sz w:val="24"/>
              </w:rPr>
              <w:t> </w:t>
            </w:r>
            <w:r>
              <w:rPr>
                <w:sz w:val="24"/>
              </w:rPr>
              <w:t>экономики</w:t>
            </w:r>
            <w:r>
              <w:rPr>
                <w:spacing w:val="-8"/>
                <w:sz w:val="24"/>
              </w:rPr>
              <w:t> </w:t>
            </w:r>
            <w:r>
              <w:rPr>
                <w:sz w:val="24"/>
              </w:rPr>
              <w:t>с</w:t>
            </w:r>
            <w:r>
              <w:rPr>
                <w:spacing w:val="-9"/>
                <w:sz w:val="24"/>
              </w:rPr>
              <w:t> </w:t>
            </w:r>
            <w:r>
              <w:rPr>
                <w:sz w:val="24"/>
              </w:rPr>
              <w:t>целью получения первой</w:t>
            </w:r>
          </w:p>
          <w:p>
            <w:pPr>
              <w:pStyle w:val="TableParagraph"/>
              <w:spacing w:line="270" w:lineRule="atLeast"/>
              <w:ind w:left="244"/>
              <w:rPr>
                <w:sz w:val="24"/>
              </w:rPr>
            </w:pPr>
            <w:r>
              <w:rPr>
                <w:sz w:val="24"/>
              </w:rPr>
              <w:t>профессии</w:t>
            </w:r>
            <w:r>
              <w:rPr>
                <w:spacing w:val="-15"/>
                <w:sz w:val="24"/>
              </w:rPr>
              <w:t> </w:t>
            </w:r>
            <w:r>
              <w:rPr>
                <w:sz w:val="24"/>
              </w:rPr>
              <w:t>одновременно</w:t>
            </w:r>
            <w:r>
              <w:rPr>
                <w:spacing w:val="-15"/>
                <w:sz w:val="24"/>
              </w:rPr>
              <w:t> </w:t>
            </w:r>
            <w:r>
              <w:rPr>
                <w:sz w:val="24"/>
              </w:rPr>
              <w:t>с общим образованием.</w:t>
            </w:r>
          </w:p>
        </w:tc>
        <w:tc>
          <w:tcPr>
            <w:tcW w:w="2401" w:type="dxa"/>
          </w:tcPr>
          <w:p>
            <w:pPr>
              <w:pStyle w:val="TableParagraph"/>
              <w:spacing w:line="252" w:lineRule="auto" w:before="69"/>
              <w:ind w:left="107"/>
              <w:rPr>
                <w:sz w:val="24"/>
              </w:rPr>
            </w:pPr>
            <w:r>
              <w:rPr>
                <w:spacing w:val="-2"/>
                <w:sz w:val="24"/>
              </w:rPr>
              <w:t>Управленческая команда</w:t>
            </w:r>
          </w:p>
        </w:tc>
        <w:tc>
          <w:tcPr>
            <w:tcW w:w="1866" w:type="dxa"/>
          </w:tcPr>
          <w:p>
            <w:pPr>
              <w:pStyle w:val="TableParagraph"/>
              <w:spacing w:before="69"/>
              <w:ind w:left="106"/>
              <w:rPr>
                <w:sz w:val="24"/>
              </w:rPr>
            </w:pPr>
            <w:r>
              <w:rPr>
                <w:spacing w:val="-2"/>
                <w:sz w:val="24"/>
              </w:rPr>
              <w:t>2025-</w:t>
            </w:r>
            <w:r>
              <w:rPr>
                <w:spacing w:val="-4"/>
                <w:sz w:val="24"/>
              </w:rPr>
              <w:t>2026</w:t>
            </w:r>
          </w:p>
        </w:tc>
        <w:tc>
          <w:tcPr>
            <w:tcW w:w="2903" w:type="dxa"/>
          </w:tcPr>
          <w:p>
            <w:pPr>
              <w:pStyle w:val="TableParagraph"/>
              <w:spacing w:line="252" w:lineRule="auto" w:before="69"/>
              <w:ind w:left="106" w:right="497"/>
              <w:rPr>
                <w:sz w:val="24"/>
              </w:rPr>
            </w:pPr>
            <w:r>
              <w:rPr>
                <w:sz w:val="24"/>
              </w:rPr>
              <w:t>Актуализация</w:t>
            </w:r>
            <w:r>
              <w:rPr>
                <w:spacing w:val="-15"/>
                <w:sz w:val="24"/>
              </w:rPr>
              <w:t> </w:t>
            </w:r>
            <w:r>
              <w:rPr>
                <w:sz w:val="24"/>
              </w:rPr>
              <w:t>сетевой формы реализации</w:t>
            </w:r>
          </w:p>
          <w:p>
            <w:pPr>
              <w:pStyle w:val="TableParagraph"/>
              <w:spacing w:line="254" w:lineRule="auto" w:before="3"/>
              <w:ind w:left="106"/>
              <w:rPr>
                <w:sz w:val="24"/>
              </w:rPr>
            </w:pPr>
            <w:r>
              <w:rPr>
                <w:spacing w:val="-2"/>
                <w:sz w:val="24"/>
              </w:rPr>
              <w:t>образовательной программы</w:t>
            </w:r>
          </w:p>
        </w:tc>
        <w:tc>
          <w:tcPr>
            <w:tcW w:w="3400" w:type="dxa"/>
          </w:tcPr>
          <w:p>
            <w:pPr>
              <w:pStyle w:val="TableParagraph"/>
              <w:spacing w:line="254" w:lineRule="auto" w:before="69"/>
              <w:ind w:left="105" w:right="234"/>
              <w:jc w:val="both"/>
              <w:rPr>
                <w:sz w:val="24"/>
              </w:rPr>
            </w:pPr>
            <w:r>
              <w:rPr>
                <w:sz w:val="24"/>
              </w:rPr>
              <w:t>Прохождение</w:t>
            </w:r>
            <w:r>
              <w:rPr>
                <w:spacing w:val="-15"/>
                <w:sz w:val="24"/>
              </w:rPr>
              <w:t> </w:t>
            </w:r>
            <w:r>
              <w:rPr>
                <w:sz w:val="24"/>
              </w:rPr>
              <w:t>обучающимися профессионального</w:t>
            </w:r>
            <w:r>
              <w:rPr>
                <w:spacing w:val="-15"/>
                <w:sz w:val="24"/>
              </w:rPr>
              <w:t> </w:t>
            </w:r>
            <w:r>
              <w:rPr>
                <w:sz w:val="24"/>
              </w:rPr>
              <w:t>обучения по программам</w:t>
            </w:r>
          </w:p>
          <w:p>
            <w:pPr>
              <w:pStyle w:val="TableParagraph"/>
              <w:spacing w:line="254" w:lineRule="auto"/>
              <w:ind w:left="105" w:right="114"/>
              <w:rPr>
                <w:sz w:val="24"/>
              </w:rPr>
            </w:pPr>
            <w:r>
              <w:rPr>
                <w:sz w:val="24"/>
              </w:rPr>
              <w:t>профессиональной</w:t>
            </w:r>
            <w:r>
              <w:rPr>
                <w:spacing w:val="-15"/>
                <w:sz w:val="24"/>
              </w:rPr>
              <w:t> </w:t>
            </w:r>
            <w:r>
              <w:rPr>
                <w:sz w:val="24"/>
              </w:rPr>
              <w:t>подготовки по профессиям рабочих и должностям служащих</w:t>
            </w:r>
          </w:p>
        </w:tc>
      </w:tr>
      <w:tr>
        <w:trPr>
          <w:trHeight w:val="527" w:hRule="atLeast"/>
        </w:trPr>
        <w:tc>
          <w:tcPr>
            <w:tcW w:w="14651" w:type="dxa"/>
            <w:gridSpan w:val="6"/>
          </w:tcPr>
          <w:p>
            <w:pPr>
              <w:pStyle w:val="TableParagraph"/>
              <w:spacing w:before="73"/>
              <w:ind w:left="5208"/>
              <w:rPr>
                <w:b/>
                <w:sz w:val="24"/>
              </w:rPr>
            </w:pPr>
            <w:r>
              <w:rPr>
                <w:b/>
                <w:sz w:val="24"/>
              </w:rPr>
              <w:t>6.</w:t>
            </w:r>
            <w:r>
              <w:rPr>
                <w:b/>
                <w:spacing w:val="-2"/>
                <w:sz w:val="24"/>
              </w:rPr>
              <w:t> </w:t>
            </w:r>
            <w:r>
              <w:rPr>
                <w:b/>
                <w:sz w:val="24"/>
              </w:rPr>
              <w:t>Учитель.</w:t>
            </w:r>
            <w:r>
              <w:rPr>
                <w:b/>
                <w:spacing w:val="-2"/>
                <w:sz w:val="24"/>
              </w:rPr>
              <w:t> </w:t>
            </w:r>
            <w:r>
              <w:rPr>
                <w:b/>
                <w:sz w:val="24"/>
              </w:rPr>
              <w:t>Школьная</w:t>
            </w:r>
            <w:r>
              <w:rPr>
                <w:b/>
                <w:spacing w:val="-1"/>
                <w:sz w:val="24"/>
              </w:rPr>
              <w:t> </w:t>
            </w:r>
            <w:r>
              <w:rPr>
                <w:b/>
                <w:spacing w:val="-2"/>
                <w:sz w:val="24"/>
              </w:rPr>
              <w:t>команда</w:t>
            </w:r>
          </w:p>
        </w:tc>
      </w:tr>
      <w:tr>
        <w:trPr>
          <w:trHeight w:val="4416" w:hRule="atLeast"/>
        </w:trPr>
        <w:tc>
          <w:tcPr>
            <w:tcW w:w="653" w:type="dxa"/>
          </w:tcPr>
          <w:p>
            <w:pPr>
              <w:pStyle w:val="TableParagraph"/>
              <w:rPr>
                <w:sz w:val="24"/>
              </w:rPr>
            </w:pPr>
          </w:p>
        </w:tc>
        <w:tc>
          <w:tcPr>
            <w:tcW w:w="3428" w:type="dxa"/>
          </w:tcPr>
          <w:p>
            <w:pPr>
              <w:pStyle w:val="TableParagraph"/>
              <w:ind w:left="218" w:right="196"/>
              <w:rPr>
                <w:sz w:val="24"/>
              </w:rPr>
            </w:pPr>
            <w:r>
              <w:rPr>
                <w:spacing w:val="-2"/>
                <w:sz w:val="24"/>
              </w:rPr>
              <w:t>Проведение</w:t>
            </w:r>
            <w:r>
              <w:rPr>
                <w:spacing w:val="-11"/>
                <w:sz w:val="24"/>
              </w:rPr>
              <w:t> </w:t>
            </w:r>
            <w:r>
              <w:rPr>
                <w:spacing w:val="-2"/>
                <w:sz w:val="24"/>
              </w:rPr>
              <w:t>разъяснительной </w:t>
            </w:r>
            <w:r>
              <w:rPr>
                <w:sz w:val="24"/>
              </w:rPr>
              <w:t>работы с педагогическими кадрами по порядку</w:t>
            </w:r>
            <w:r>
              <w:rPr>
                <w:spacing w:val="35"/>
                <w:sz w:val="24"/>
              </w:rPr>
              <w:t> </w:t>
            </w:r>
            <w:r>
              <w:rPr>
                <w:sz w:val="24"/>
              </w:rPr>
              <w:t>формам </w:t>
            </w:r>
            <w:r>
              <w:rPr>
                <w:spacing w:val="-2"/>
                <w:sz w:val="24"/>
              </w:rPr>
              <w:t>диагностики профессиональных дефицитов</w:t>
            </w:r>
          </w:p>
          <w:p>
            <w:pPr>
              <w:pStyle w:val="TableParagraph"/>
              <w:ind w:left="218" w:right="585"/>
              <w:rPr>
                <w:sz w:val="24"/>
              </w:rPr>
            </w:pPr>
            <w:r>
              <w:rPr>
                <w:spacing w:val="-2"/>
                <w:sz w:val="24"/>
              </w:rPr>
              <w:t>педагогических работников </w:t>
            </w:r>
            <w:r>
              <w:rPr>
                <w:spacing w:val="-4"/>
                <w:sz w:val="24"/>
              </w:rPr>
              <w:t>образовательных </w:t>
            </w:r>
            <w:r>
              <w:rPr>
                <w:sz w:val="24"/>
              </w:rPr>
              <w:t>организаций с</w:t>
            </w:r>
          </w:p>
          <w:p>
            <w:pPr>
              <w:pStyle w:val="TableParagraph"/>
              <w:ind w:left="218" w:right="553"/>
              <w:jc w:val="both"/>
              <w:rPr>
                <w:sz w:val="24"/>
              </w:rPr>
            </w:pPr>
            <w:r>
              <w:rPr>
                <w:spacing w:val="-2"/>
                <w:sz w:val="24"/>
              </w:rPr>
              <w:t>возможностью</w:t>
            </w:r>
            <w:r>
              <w:rPr>
                <w:spacing w:val="-9"/>
                <w:sz w:val="24"/>
              </w:rPr>
              <w:t> </w:t>
            </w:r>
            <w:r>
              <w:rPr>
                <w:spacing w:val="-2"/>
                <w:sz w:val="24"/>
              </w:rPr>
              <w:t>получения </w:t>
            </w:r>
            <w:r>
              <w:rPr>
                <w:sz w:val="24"/>
              </w:rPr>
              <w:t>индивидуального</w:t>
            </w:r>
            <w:r>
              <w:rPr>
                <w:spacing w:val="-5"/>
                <w:sz w:val="24"/>
              </w:rPr>
              <w:t> </w:t>
            </w:r>
            <w:r>
              <w:rPr>
                <w:sz w:val="24"/>
              </w:rPr>
              <w:t>плана</w:t>
            </w:r>
            <w:r>
              <w:rPr>
                <w:spacing w:val="-6"/>
                <w:sz w:val="24"/>
              </w:rPr>
              <w:t> </w:t>
            </w:r>
            <w:r>
              <w:rPr>
                <w:sz w:val="24"/>
              </w:rPr>
              <w:t>в соответствии с</w:t>
            </w:r>
          </w:p>
          <w:p>
            <w:pPr>
              <w:pStyle w:val="TableParagraph"/>
              <w:ind w:left="218"/>
              <w:rPr>
                <w:sz w:val="24"/>
              </w:rPr>
            </w:pPr>
            <w:r>
              <w:rPr>
                <w:spacing w:val="-2"/>
                <w:sz w:val="24"/>
              </w:rPr>
              <w:t>распоряжением</w:t>
            </w:r>
          </w:p>
          <w:p>
            <w:pPr>
              <w:pStyle w:val="TableParagraph"/>
              <w:spacing w:line="270" w:lineRule="atLeast"/>
              <w:ind w:left="218" w:right="318"/>
              <w:rPr>
                <w:sz w:val="24"/>
              </w:rPr>
            </w:pPr>
            <w:r>
              <w:rPr>
                <w:sz w:val="24"/>
              </w:rPr>
              <w:t>Минпросвещения</w:t>
            </w:r>
            <w:r>
              <w:rPr>
                <w:spacing w:val="-15"/>
                <w:sz w:val="24"/>
              </w:rPr>
              <w:t> </w:t>
            </w:r>
            <w:r>
              <w:rPr>
                <w:sz w:val="24"/>
              </w:rPr>
              <w:t>России</w:t>
            </w:r>
            <w:r>
              <w:rPr>
                <w:spacing w:val="-15"/>
                <w:sz w:val="24"/>
              </w:rPr>
              <w:t> </w:t>
            </w:r>
            <w:r>
              <w:rPr>
                <w:sz w:val="24"/>
              </w:rPr>
              <w:t>от 27.08.2021 № Р-201.</w:t>
            </w:r>
          </w:p>
        </w:tc>
        <w:tc>
          <w:tcPr>
            <w:tcW w:w="2401" w:type="dxa"/>
          </w:tcPr>
          <w:p>
            <w:pPr>
              <w:pStyle w:val="TableParagraph"/>
              <w:spacing w:line="254" w:lineRule="auto" w:before="68"/>
              <w:ind w:left="107"/>
              <w:rPr>
                <w:sz w:val="24"/>
              </w:rPr>
            </w:pPr>
            <w:r>
              <w:rPr>
                <w:spacing w:val="-2"/>
                <w:sz w:val="24"/>
              </w:rPr>
              <w:t>Управленческая команда</w:t>
            </w:r>
          </w:p>
        </w:tc>
        <w:tc>
          <w:tcPr>
            <w:tcW w:w="1866" w:type="dxa"/>
          </w:tcPr>
          <w:p>
            <w:pPr>
              <w:pStyle w:val="TableParagraph"/>
              <w:spacing w:before="68"/>
              <w:ind w:left="106"/>
              <w:rPr>
                <w:sz w:val="24"/>
              </w:rPr>
            </w:pPr>
            <w:r>
              <w:rPr>
                <w:spacing w:val="-2"/>
                <w:sz w:val="24"/>
              </w:rPr>
              <w:t>2025-</w:t>
            </w:r>
            <w:r>
              <w:rPr>
                <w:spacing w:val="-4"/>
                <w:sz w:val="24"/>
              </w:rPr>
              <w:t>2027</w:t>
            </w:r>
          </w:p>
        </w:tc>
        <w:tc>
          <w:tcPr>
            <w:tcW w:w="2903" w:type="dxa"/>
          </w:tcPr>
          <w:p>
            <w:pPr>
              <w:pStyle w:val="TableParagraph"/>
              <w:ind w:left="216" w:right="1081"/>
              <w:rPr>
                <w:sz w:val="24"/>
              </w:rPr>
            </w:pPr>
            <w:r>
              <w:rPr>
                <w:spacing w:val="-2"/>
                <w:sz w:val="24"/>
              </w:rPr>
              <w:t>Повышение мотивации </w:t>
            </w:r>
            <w:r>
              <w:rPr>
                <w:spacing w:val="-4"/>
                <w:sz w:val="24"/>
              </w:rPr>
              <w:t>педагогических </w:t>
            </w:r>
            <w:r>
              <w:rPr>
                <w:sz w:val="24"/>
              </w:rPr>
              <w:t>работников к </w:t>
            </w:r>
            <w:r>
              <w:rPr>
                <w:spacing w:val="-2"/>
                <w:sz w:val="24"/>
              </w:rPr>
              <w:t>прохождению диагностики</w:t>
            </w:r>
          </w:p>
          <w:p>
            <w:pPr>
              <w:pStyle w:val="TableParagraph"/>
              <w:spacing w:line="254" w:lineRule="auto" w:before="69"/>
              <w:ind w:left="106"/>
              <w:rPr>
                <w:sz w:val="24"/>
              </w:rPr>
            </w:pPr>
            <w:r>
              <w:rPr>
                <w:spacing w:val="-4"/>
                <w:sz w:val="24"/>
              </w:rPr>
              <w:t>профессиональных </w:t>
            </w:r>
            <w:r>
              <w:rPr>
                <w:spacing w:val="-2"/>
                <w:sz w:val="24"/>
              </w:rPr>
              <w:t>компетенций.</w:t>
            </w:r>
          </w:p>
        </w:tc>
        <w:tc>
          <w:tcPr>
            <w:tcW w:w="3400" w:type="dxa"/>
          </w:tcPr>
          <w:p>
            <w:pPr>
              <w:pStyle w:val="TableParagraph"/>
              <w:ind w:left="213" w:right="320"/>
              <w:rPr>
                <w:sz w:val="24"/>
              </w:rPr>
            </w:pPr>
            <w:r>
              <w:rPr>
                <w:spacing w:val="-2"/>
                <w:sz w:val="24"/>
              </w:rPr>
              <w:t>Методическое </w:t>
            </w:r>
            <w:r>
              <w:rPr>
                <w:spacing w:val="-4"/>
                <w:sz w:val="24"/>
              </w:rPr>
              <w:t>сопровождение</w:t>
            </w:r>
          </w:p>
          <w:p>
            <w:pPr>
              <w:pStyle w:val="TableParagraph"/>
              <w:tabs>
                <w:tab w:pos="1548" w:val="left" w:leader="none"/>
                <w:tab w:pos="2260" w:val="left" w:leader="none"/>
                <w:tab w:pos="2447" w:val="left" w:leader="none"/>
              </w:tabs>
              <w:ind w:left="213" w:right="196"/>
              <w:rPr>
                <w:sz w:val="24"/>
              </w:rPr>
            </w:pPr>
            <w:r>
              <w:rPr>
                <w:spacing w:val="-2"/>
                <w:sz w:val="24"/>
              </w:rPr>
              <w:t>Педагогических</w:t>
            </w:r>
            <w:r>
              <w:rPr>
                <w:sz w:val="24"/>
              </w:rPr>
              <w:tab/>
              <w:tab/>
            </w:r>
            <w:r>
              <w:rPr>
                <w:spacing w:val="-4"/>
                <w:sz w:val="24"/>
              </w:rPr>
              <w:t>кадров. </w:t>
            </w:r>
            <w:r>
              <w:rPr>
                <w:spacing w:val="-2"/>
                <w:sz w:val="24"/>
              </w:rPr>
              <w:t>Система</w:t>
            </w:r>
            <w:r>
              <w:rPr>
                <w:sz w:val="24"/>
              </w:rPr>
              <w:tab/>
            </w:r>
            <w:r>
              <w:rPr>
                <w:spacing w:val="-2"/>
                <w:sz w:val="24"/>
              </w:rPr>
              <w:t>наставничества. Охват</w:t>
            </w:r>
            <w:r>
              <w:rPr>
                <w:sz w:val="24"/>
              </w:rPr>
              <w:tab/>
              <w:tab/>
            </w:r>
            <w:r>
              <w:rPr>
                <w:spacing w:val="-2"/>
                <w:sz w:val="24"/>
              </w:rPr>
              <w:t>учителей диагностикой профессиональных</w:t>
            </w:r>
          </w:p>
          <w:p>
            <w:pPr>
              <w:pStyle w:val="TableParagraph"/>
              <w:tabs>
                <w:tab w:pos="1826" w:val="left" w:leader="none"/>
              </w:tabs>
              <w:ind w:left="105" w:right="100"/>
              <w:rPr>
                <w:sz w:val="24"/>
              </w:rPr>
            </w:pPr>
            <w:r>
              <w:rPr>
                <w:spacing w:val="-2"/>
                <w:sz w:val="24"/>
              </w:rPr>
              <w:t>компетенций</w:t>
            </w:r>
            <w:r>
              <w:rPr>
                <w:sz w:val="24"/>
              </w:rPr>
              <w:tab/>
            </w:r>
            <w:r>
              <w:rPr>
                <w:spacing w:val="-2"/>
                <w:sz w:val="24"/>
              </w:rPr>
              <w:t>(федеральной, региональной,</w:t>
            </w:r>
          </w:p>
          <w:p>
            <w:pPr>
              <w:pStyle w:val="TableParagraph"/>
              <w:ind w:left="105"/>
              <w:rPr>
                <w:sz w:val="24"/>
              </w:rPr>
            </w:pPr>
            <w:r>
              <w:rPr>
                <w:spacing w:val="-2"/>
                <w:sz w:val="24"/>
              </w:rPr>
              <w:t>самодиагностикой)</w:t>
            </w:r>
          </w:p>
        </w:tc>
      </w:tr>
      <w:tr>
        <w:trPr>
          <w:trHeight w:val="1696" w:hRule="atLeast"/>
        </w:trPr>
        <w:tc>
          <w:tcPr>
            <w:tcW w:w="653" w:type="dxa"/>
          </w:tcPr>
          <w:p>
            <w:pPr>
              <w:pStyle w:val="TableParagraph"/>
              <w:rPr>
                <w:sz w:val="24"/>
              </w:rPr>
            </w:pPr>
          </w:p>
        </w:tc>
        <w:tc>
          <w:tcPr>
            <w:tcW w:w="3428" w:type="dxa"/>
          </w:tcPr>
          <w:p>
            <w:pPr>
              <w:pStyle w:val="TableParagraph"/>
              <w:spacing w:line="268" w:lineRule="exact"/>
              <w:ind w:left="220"/>
              <w:jc w:val="both"/>
              <w:rPr>
                <w:sz w:val="24"/>
              </w:rPr>
            </w:pPr>
            <w:r>
              <w:rPr>
                <w:sz w:val="24"/>
              </w:rPr>
              <w:t>Обеспечение</w:t>
            </w:r>
            <w:r>
              <w:rPr>
                <w:spacing w:val="-5"/>
                <w:sz w:val="24"/>
              </w:rPr>
              <w:t> </w:t>
            </w:r>
            <w:r>
              <w:rPr>
                <w:sz w:val="24"/>
              </w:rPr>
              <w:t>условий</w:t>
            </w:r>
            <w:r>
              <w:rPr>
                <w:spacing w:val="-7"/>
                <w:sz w:val="24"/>
              </w:rPr>
              <w:t> </w:t>
            </w:r>
            <w:r>
              <w:rPr>
                <w:spacing w:val="-5"/>
                <w:sz w:val="24"/>
              </w:rPr>
              <w:t>для</w:t>
            </w:r>
          </w:p>
          <w:p>
            <w:pPr>
              <w:pStyle w:val="TableParagraph"/>
              <w:ind w:left="220" w:right="168"/>
              <w:jc w:val="both"/>
              <w:rPr>
                <w:sz w:val="24"/>
              </w:rPr>
            </w:pPr>
            <w:r>
              <w:rPr>
                <w:sz w:val="24"/>
              </w:rPr>
              <w:t>повышения</w:t>
            </w:r>
            <w:r>
              <w:rPr>
                <w:spacing w:val="-15"/>
                <w:sz w:val="24"/>
              </w:rPr>
              <w:t> </w:t>
            </w:r>
            <w:r>
              <w:rPr>
                <w:sz w:val="24"/>
              </w:rPr>
              <w:t>квалификации</w:t>
            </w:r>
            <w:r>
              <w:rPr>
                <w:spacing w:val="-15"/>
                <w:sz w:val="24"/>
              </w:rPr>
              <w:t> </w:t>
            </w:r>
            <w:r>
              <w:rPr>
                <w:sz w:val="24"/>
              </w:rPr>
              <w:t>по программам</w:t>
            </w:r>
            <w:r>
              <w:rPr>
                <w:spacing w:val="-12"/>
                <w:sz w:val="24"/>
              </w:rPr>
              <w:t> </w:t>
            </w:r>
            <w:r>
              <w:rPr>
                <w:sz w:val="24"/>
              </w:rPr>
              <w:t>из</w:t>
            </w:r>
            <w:r>
              <w:rPr>
                <w:spacing w:val="-11"/>
                <w:sz w:val="24"/>
              </w:rPr>
              <w:t> </w:t>
            </w:r>
            <w:r>
              <w:rPr>
                <w:sz w:val="24"/>
              </w:rPr>
              <w:t>федерального реестра</w:t>
            </w:r>
            <w:r>
              <w:rPr>
                <w:spacing w:val="80"/>
                <w:sz w:val="24"/>
              </w:rPr>
              <w:t> </w:t>
            </w:r>
            <w:r>
              <w:rPr>
                <w:sz w:val="24"/>
              </w:rPr>
              <w:t>100%</w:t>
            </w:r>
          </w:p>
          <w:p>
            <w:pPr>
              <w:pStyle w:val="TableParagraph"/>
              <w:ind w:left="220"/>
              <w:rPr>
                <w:sz w:val="24"/>
              </w:rPr>
            </w:pPr>
            <w:r>
              <w:rPr>
                <w:spacing w:val="-2"/>
                <w:sz w:val="24"/>
              </w:rPr>
              <w:t>управленческой</w:t>
            </w:r>
          </w:p>
          <w:p>
            <w:pPr>
              <w:pStyle w:val="TableParagraph"/>
              <w:ind w:left="162"/>
              <w:rPr>
                <w:sz w:val="24"/>
              </w:rPr>
            </w:pPr>
            <w:r>
              <w:rPr>
                <w:sz w:val="24"/>
              </w:rPr>
              <w:t>команды</w:t>
            </w:r>
            <w:r>
              <w:rPr>
                <w:spacing w:val="-2"/>
                <w:sz w:val="24"/>
              </w:rPr>
              <w:t> </w:t>
            </w:r>
            <w:r>
              <w:rPr>
                <w:sz w:val="24"/>
              </w:rPr>
              <w:t>в</w:t>
            </w:r>
            <w:r>
              <w:rPr>
                <w:spacing w:val="-2"/>
                <w:sz w:val="24"/>
              </w:rPr>
              <w:t> </w:t>
            </w:r>
            <w:r>
              <w:rPr>
                <w:sz w:val="24"/>
              </w:rPr>
              <w:t>области</w:t>
            </w:r>
            <w:r>
              <w:rPr>
                <w:spacing w:val="-1"/>
                <w:sz w:val="24"/>
              </w:rPr>
              <w:t> </w:t>
            </w:r>
            <w:r>
              <w:rPr>
                <w:sz w:val="24"/>
              </w:rPr>
              <w:t>работы</w:t>
            </w:r>
            <w:r>
              <w:rPr>
                <w:spacing w:val="-1"/>
                <w:sz w:val="24"/>
              </w:rPr>
              <w:t> </w:t>
            </w:r>
            <w:r>
              <w:rPr>
                <w:spacing w:val="-10"/>
                <w:sz w:val="24"/>
              </w:rPr>
              <w:t>с</w:t>
            </w:r>
          </w:p>
        </w:tc>
        <w:tc>
          <w:tcPr>
            <w:tcW w:w="2401" w:type="dxa"/>
          </w:tcPr>
          <w:p>
            <w:pPr>
              <w:pStyle w:val="TableParagraph"/>
              <w:spacing w:line="254" w:lineRule="auto" w:before="68"/>
              <w:ind w:left="107"/>
              <w:rPr>
                <w:sz w:val="24"/>
              </w:rPr>
            </w:pPr>
            <w:r>
              <w:rPr>
                <w:spacing w:val="-2"/>
                <w:sz w:val="24"/>
              </w:rPr>
              <w:t>Управленческая команда</w:t>
            </w:r>
          </w:p>
        </w:tc>
        <w:tc>
          <w:tcPr>
            <w:tcW w:w="1866" w:type="dxa"/>
          </w:tcPr>
          <w:p>
            <w:pPr>
              <w:pStyle w:val="TableParagraph"/>
              <w:spacing w:before="68"/>
              <w:ind w:left="106"/>
              <w:rPr>
                <w:sz w:val="24"/>
              </w:rPr>
            </w:pPr>
            <w:r>
              <w:rPr>
                <w:spacing w:val="-2"/>
                <w:sz w:val="24"/>
              </w:rPr>
              <w:t>2025-</w:t>
            </w:r>
            <w:r>
              <w:rPr>
                <w:spacing w:val="-4"/>
                <w:sz w:val="24"/>
              </w:rPr>
              <w:t>2029</w:t>
            </w:r>
          </w:p>
        </w:tc>
        <w:tc>
          <w:tcPr>
            <w:tcW w:w="2903" w:type="dxa"/>
          </w:tcPr>
          <w:p>
            <w:pPr>
              <w:pStyle w:val="TableParagraph"/>
              <w:tabs>
                <w:tab w:pos="2229" w:val="left" w:leader="none"/>
                <w:tab w:pos="2638" w:val="left" w:leader="none"/>
              </w:tabs>
              <w:spacing w:line="244" w:lineRule="auto"/>
              <w:ind w:left="106" w:right="132"/>
              <w:rPr>
                <w:sz w:val="24"/>
              </w:rPr>
            </w:pPr>
            <w:r>
              <w:rPr>
                <w:spacing w:val="-2"/>
                <w:sz w:val="24"/>
              </w:rPr>
              <w:t>Удостоверение</w:t>
            </w:r>
            <w:r>
              <w:rPr>
                <w:sz w:val="24"/>
              </w:rPr>
              <w:tab/>
              <w:tab/>
            </w:r>
            <w:r>
              <w:rPr>
                <w:spacing w:val="-10"/>
                <w:sz w:val="24"/>
              </w:rPr>
              <w:t>о </w:t>
            </w:r>
            <w:r>
              <w:rPr>
                <w:sz w:val="24"/>
              </w:rPr>
              <w:t>прохождении курсов </w:t>
            </w:r>
            <w:r>
              <w:rPr>
                <w:spacing w:val="-2"/>
                <w:sz w:val="24"/>
              </w:rPr>
              <w:t>повышения</w:t>
            </w:r>
            <w:r>
              <w:rPr>
                <w:spacing w:val="40"/>
                <w:sz w:val="24"/>
              </w:rPr>
              <w:t> </w:t>
            </w:r>
            <w:r>
              <w:rPr>
                <w:spacing w:val="-2"/>
                <w:sz w:val="24"/>
              </w:rPr>
              <w:t>квалификации</w:t>
            </w:r>
            <w:r>
              <w:rPr>
                <w:sz w:val="24"/>
              </w:rPr>
              <w:tab/>
            </w:r>
            <w:r>
              <w:rPr>
                <w:spacing w:val="-10"/>
                <w:sz w:val="24"/>
              </w:rPr>
              <w:t>и </w:t>
            </w:r>
            <w:r>
              <w:rPr>
                <w:spacing w:val="-2"/>
                <w:sz w:val="24"/>
              </w:rPr>
              <w:t>переподготовке(диплом)</w:t>
            </w:r>
          </w:p>
        </w:tc>
        <w:tc>
          <w:tcPr>
            <w:tcW w:w="3400" w:type="dxa"/>
          </w:tcPr>
          <w:p>
            <w:pPr>
              <w:pStyle w:val="TableParagraph"/>
              <w:spacing w:before="68"/>
              <w:ind w:left="105"/>
              <w:rPr>
                <w:sz w:val="24"/>
              </w:rPr>
            </w:pPr>
            <w:r>
              <w:rPr>
                <w:sz w:val="24"/>
              </w:rPr>
              <w:t>Созданы</w:t>
            </w:r>
            <w:r>
              <w:rPr>
                <w:spacing w:val="-5"/>
                <w:sz w:val="24"/>
              </w:rPr>
              <w:t> </w:t>
            </w:r>
            <w:r>
              <w:rPr>
                <w:sz w:val="24"/>
              </w:rPr>
              <w:t>условия</w:t>
            </w:r>
            <w:r>
              <w:rPr>
                <w:spacing w:val="-4"/>
                <w:sz w:val="24"/>
              </w:rPr>
              <w:t> </w:t>
            </w:r>
            <w:r>
              <w:rPr>
                <w:spacing w:val="-5"/>
                <w:sz w:val="24"/>
              </w:rPr>
              <w:t>для</w:t>
            </w:r>
          </w:p>
          <w:p>
            <w:pPr>
              <w:pStyle w:val="TableParagraph"/>
              <w:spacing w:before="17"/>
              <w:ind w:left="105"/>
              <w:rPr>
                <w:sz w:val="24"/>
              </w:rPr>
            </w:pPr>
            <w:r>
              <w:rPr>
                <w:sz w:val="24"/>
              </w:rPr>
              <w:t>повышения</w:t>
            </w:r>
            <w:r>
              <w:rPr>
                <w:spacing w:val="-2"/>
                <w:sz w:val="24"/>
              </w:rPr>
              <w:t> квалификации</w:t>
            </w:r>
          </w:p>
          <w:p>
            <w:pPr>
              <w:pStyle w:val="TableParagraph"/>
              <w:spacing w:line="254" w:lineRule="auto" w:before="14"/>
              <w:ind w:left="105" w:right="222"/>
              <w:rPr>
                <w:sz w:val="24"/>
              </w:rPr>
            </w:pPr>
            <w:r>
              <w:rPr>
                <w:sz w:val="24"/>
              </w:rPr>
              <w:t>работников</w:t>
            </w:r>
            <w:r>
              <w:rPr>
                <w:spacing w:val="-14"/>
                <w:sz w:val="24"/>
              </w:rPr>
              <w:t> </w:t>
            </w:r>
            <w:r>
              <w:rPr>
                <w:sz w:val="24"/>
              </w:rPr>
              <w:t>в</w:t>
            </w:r>
            <w:r>
              <w:rPr>
                <w:spacing w:val="-14"/>
                <w:sz w:val="24"/>
              </w:rPr>
              <w:t> </w:t>
            </w:r>
            <w:r>
              <w:rPr>
                <w:sz w:val="24"/>
              </w:rPr>
              <w:t>области</w:t>
            </w:r>
            <w:r>
              <w:rPr>
                <w:spacing w:val="-13"/>
                <w:sz w:val="24"/>
              </w:rPr>
              <w:t> </w:t>
            </w:r>
            <w:r>
              <w:rPr>
                <w:sz w:val="24"/>
              </w:rPr>
              <w:t>работы с единым штатным </w:t>
            </w:r>
            <w:r>
              <w:rPr>
                <w:spacing w:val="-2"/>
                <w:sz w:val="24"/>
              </w:rPr>
              <w:t>расписанием</w:t>
            </w:r>
          </w:p>
        </w:tc>
      </w:tr>
    </w:tbl>
    <w:p>
      <w:pPr>
        <w:pStyle w:val="TableParagraph"/>
        <w:spacing w:after="0" w:line="254" w:lineRule="auto"/>
        <w:rPr>
          <w:sz w:val="24"/>
        </w:rPr>
        <w:sectPr>
          <w:type w:val="continuous"/>
          <w:pgSz w:w="16850" w:h="11920" w:orient="landscape"/>
          <w:pgMar w:top="680" w:bottom="483" w:left="708" w:right="992"/>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3428"/>
        <w:gridCol w:w="2401"/>
        <w:gridCol w:w="1866"/>
        <w:gridCol w:w="2903"/>
        <w:gridCol w:w="3400"/>
      </w:tblGrid>
      <w:tr>
        <w:trPr>
          <w:trHeight w:val="585" w:hRule="atLeast"/>
        </w:trPr>
        <w:tc>
          <w:tcPr>
            <w:tcW w:w="653" w:type="dxa"/>
          </w:tcPr>
          <w:p>
            <w:pPr>
              <w:pStyle w:val="TableParagraph"/>
              <w:rPr>
                <w:sz w:val="24"/>
              </w:rPr>
            </w:pPr>
          </w:p>
        </w:tc>
        <w:tc>
          <w:tcPr>
            <w:tcW w:w="3428" w:type="dxa"/>
          </w:tcPr>
          <w:p>
            <w:pPr>
              <w:pStyle w:val="TableParagraph"/>
              <w:spacing w:line="270" w:lineRule="exact"/>
              <w:ind w:left="162"/>
              <w:rPr>
                <w:sz w:val="24"/>
              </w:rPr>
            </w:pPr>
            <w:r>
              <w:rPr>
                <w:sz w:val="24"/>
              </w:rPr>
              <w:t>единым</w:t>
            </w:r>
            <w:r>
              <w:rPr>
                <w:spacing w:val="-3"/>
                <w:sz w:val="24"/>
              </w:rPr>
              <w:t> </w:t>
            </w:r>
            <w:r>
              <w:rPr>
                <w:spacing w:val="-2"/>
                <w:sz w:val="24"/>
              </w:rPr>
              <w:t>штатным</w:t>
            </w:r>
          </w:p>
          <w:p>
            <w:pPr>
              <w:pStyle w:val="TableParagraph"/>
              <w:spacing w:before="14"/>
              <w:ind w:left="162"/>
              <w:rPr>
                <w:sz w:val="24"/>
              </w:rPr>
            </w:pPr>
            <w:r>
              <w:rPr>
                <w:spacing w:val="-2"/>
                <w:sz w:val="24"/>
              </w:rPr>
              <w:t>расписанием</w:t>
            </w:r>
          </w:p>
        </w:tc>
        <w:tc>
          <w:tcPr>
            <w:tcW w:w="2401" w:type="dxa"/>
          </w:tcPr>
          <w:p>
            <w:pPr>
              <w:pStyle w:val="TableParagraph"/>
              <w:rPr>
                <w:sz w:val="24"/>
              </w:rPr>
            </w:pPr>
          </w:p>
        </w:tc>
        <w:tc>
          <w:tcPr>
            <w:tcW w:w="1866" w:type="dxa"/>
          </w:tcPr>
          <w:p>
            <w:pPr>
              <w:pStyle w:val="TableParagraph"/>
              <w:rPr>
                <w:sz w:val="24"/>
              </w:rPr>
            </w:pPr>
          </w:p>
        </w:tc>
        <w:tc>
          <w:tcPr>
            <w:tcW w:w="2903" w:type="dxa"/>
          </w:tcPr>
          <w:p>
            <w:pPr>
              <w:pStyle w:val="TableParagraph"/>
              <w:rPr>
                <w:sz w:val="24"/>
              </w:rPr>
            </w:pPr>
          </w:p>
        </w:tc>
        <w:tc>
          <w:tcPr>
            <w:tcW w:w="3400" w:type="dxa"/>
          </w:tcPr>
          <w:p>
            <w:pPr>
              <w:pStyle w:val="TableParagraph"/>
              <w:rPr>
                <w:sz w:val="24"/>
              </w:rPr>
            </w:pPr>
          </w:p>
        </w:tc>
      </w:tr>
      <w:tr>
        <w:trPr>
          <w:trHeight w:val="1696" w:hRule="atLeast"/>
        </w:trPr>
        <w:tc>
          <w:tcPr>
            <w:tcW w:w="653" w:type="dxa"/>
          </w:tcPr>
          <w:p>
            <w:pPr>
              <w:pStyle w:val="TableParagraph"/>
              <w:rPr>
                <w:sz w:val="24"/>
              </w:rPr>
            </w:pPr>
          </w:p>
        </w:tc>
        <w:tc>
          <w:tcPr>
            <w:tcW w:w="3428" w:type="dxa"/>
          </w:tcPr>
          <w:p>
            <w:pPr>
              <w:pStyle w:val="TableParagraph"/>
              <w:ind w:left="216" w:right="195"/>
              <w:jc w:val="both"/>
              <w:rPr>
                <w:sz w:val="24"/>
              </w:rPr>
            </w:pPr>
            <w:r>
              <w:rPr>
                <w:sz w:val="24"/>
              </w:rPr>
              <w:t>Создание условий </w:t>
            </w:r>
            <w:r>
              <w:rPr>
                <w:sz w:val="24"/>
              </w:rPr>
              <w:t>для повышения квалификации работников по программам из федерального реестра</w:t>
            </w:r>
          </w:p>
        </w:tc>
        <w:tc>
          <w:tcPr>
            <w:tcW w:w="2401" w:type="dxa"/>
          </w:tcPr>
          <w:p>
            <w:pPr>
              <w:pStyle w:val="TableParagraph"/>
              <w:spacing w:line="268" w:lineRule="exact"/>
              <w:ind w:left="215"/>
              <w:rPr>
                <w:sz w:val="24"/>
              </w:rPr>
            </w:pPr>
            <w:r>
              <w:rPr>
                <w:spacing w:val="-2"/>
                <w:sz w:val="24"/>
              </w:rPr>
              <w:t>Заместитель</w:t>
            </w:r>
          </w:p>
          <w:p>
            <w:pPr>
              <w:pStyle w:val="TableParagraph"/>
              <w:ind w:left="215"/>
              <w:rPr>
                <w:sz w:val="24"/>
              </w:rPr>
            </w:pPr>
            <w:r>
              <w:rPr>
                <w:sz w:val="24"/>
              </w:rPr>
              <w:t>директора</w:t>
            </w:r>
            <w:r>
              <w:rPr>
                <w:spacing w:val="-8"/>
                <w:sz w:val="24"/>
              </w:rPr>
              <w:t> </w:t>
            </w:r>
            <w:r>
              <w:rPr>
                <w:sz w:val="24"/>
              </w:rPr>
              <w:t>по</w:t>
            </w:r>
            <w:r>
              <w:rPr>
                <w:spacing w:val="-8"/>
                <w:sz w:val="24"/>
              </w:rPr>
              <w:t> </w:t>
            </w:r>
            <w:r>
              <w:rPr>
                <w:spacing w:val="-5"/>
                <w:sz w:val="24"/>
              </w:rPr>
              <w:t>УМР</w:t>
            </w:r>
          </w:p>
        </w:tc>
        <w:tc>
          <w:tcPr>
            <w:tcW w:w="1866" w:type="dxa"/>
          </w:tcPr>
          <w:p>
            <w:pPr>
              <w:pStyle w:val="TableParagraph"/>
              <w:spacing w:line="268" w:lineRule="exact"/>
              <w:ind w:left="214"/>
              <w:rPr>
                <w:sz w:val="24"/>
              </w:rPr>
            </w:pPr>
            <w:r>
              <w:rPr>
                <w:spacing w:val="-2"/>
                <w:sz w:val="24"/>
              </w:rPr>
              <w:t>2025-</w:t>
            </w:r>
            <w:r>
              <w:rPr>
                <w:spacing w:val="-4"/>
                <w:sz w:val="24"/>
              </w:rPr>
              <w:t>2027</w:t>
            </w:r>
          </w:p>
          <w:p>
            <w:pPr>
              <w:pStyle w:val="TableParagraph"/>
              <w:ind w:left="214" w:right="240"/>
              <w:rPr>
                <w:sz w:val="24"/>
              </w:rPr>
            </w:pPr>
            <w:r>
              <w:rPr>
                <w:spacing w:val="-4"/>
                <w:sz w:val="24"/>
              </w:rPr>
              <w:t>годы ежегодно</w:t>
            </w:r>
          </w:p>
        </w:tc>
        <w:tc>
          <w:tcPr>
            <w:tcW w:w="2903" w:type="dxa"/>
          </w:tcPr>
          <w:p>
            <w:pPr>
              <w:pStyle w:val="TableParagraph"/>
              <w:tabs>
                <w:tab w:pos="2638" w:val="left" w:leader="none"/>
              </w:tabs>
              <w:spacing w:line="268" w:lineRule="exact"/>
              <w:ind w:left="106"/>
              <w:rPr>
                <w:sz w:val="24"/>
              </w:rPr>
            </w:pPr>
            <w:r>
              <w:rPr>
                <w:spacing w:val="-2"/>
                <w:sz w:val="24"/>
              </w:rPr>
              <w:t>Удостоверение</w:t>
            </w:r>
            <w:r>
              <w:rPr>
                <w:sz w:val="24"/>
              </w:rPr>
              <w:tab/>
            </w:r>
            <w:r>
              <w:rPr>
                <w:spacing w:val="-10"/>
                <w:sz w:val="24"/>
              </w:rPr>
              <w:t>о</w:t>
            </w:r>
          </w:p>
          <w:p>
            <w:pPr>
              <w:pStyle w:val="TableParagraph"/>
              <w:tabs>
                <w:tab w:pos="2094" w:val="left" w:leader="none"/>
              </w:tabs>
              <w:ind w:left="106" w:right="100"/>
              <w:rPr>
                <w:sz w:val="24"/>
              </w:rPr>
            </w:pPr>
            <w:r>
              <w:rPr>
                <w:spacing w:val="-2"/>
                <w:sz w:val="24"/>
              </w:rPr>
              <w:t>прохождении</w:t>
            </w:r>
            <w:r>
              <w:rPr>
                <w:sz w:val="24"/>
              </w:rPr>
              <w:tab/>
            </w:r>
            <w:r>
              <w:rPr>
                <w:spacing w:val="-2"/>
                <w:sz w:val="24"/>
              </w:rPr>
              <w:t>курсов повышения</w:t>
            </w:r>
          </w:p>
          <w:p>
            <w:pPr>
              <w:pStyle w:val="TableParagraph"/>
              <w:ind w:left="106"/>
              <w:rPr>
                <w:sz w:val="24"/>
              </w:rPr>
            </w:pPr>
            <w:r>
              <w:rPr>
                <w:spacing w:val="-2"/>
                <w:sz w:val="24"/>
              </w:rPr>
              <w:t>квалификации</w:t>
            </w:r>
          </w:p>
        </w:tc>
        <w:tc>
          <w:tcPr>
            <w:tcW w:w="3400" w:type="dxa"/>
          </w:tcPr>
          <w:p>
            <w:pPr>
              <w:pStyle w:val="TableParagraph"/>
              <w:spacing w:line="254" w:lineRule="auto" w:before="68"/>
              <w:ind w:left="105"/>
              <w:rPr>
                <w:sz w:val="24"/>
              </w:rPr>
            </w:pPr>
            <w:r>
              <w:rPr>
                <w:sz w:val="24"/>
              </w:rPr>
              <w:t>Один раз в три года, 100% педагогических работников повысили квалификацию по программам</w:t>
            </w:r>
            <w:r>
              <w:rPr>
                <w:spacing w:val="-15"/>
                <w:sz w:val="24"/>
              </w:rPr>
              <w:t> </w:t>
            </w:r>
            <w:r>
              <w:rPr>
                <w:sz w:val="24"/>
              </w:rPr>
              <w:t>из</w:t>
            </w:r>
            <w:r>
              <w:rPr>
                <w:spacing w:val="-15"/>
                <w:sz w:val="24"/>
              </w:rPr>
              <w:t> </w:t>
            </w:r>
            <w:r>
              <w:rPr>
                <w:sz w:val="24"/>
              </w:rPr>
              <w:t>федерального </w:t>
            </w:r>
            <w:r>
              <w:rPr>
                <w:spacing w:val="-2"/>
                <w:sz w:val="24"/>
              </w:rPr>
              <w:t>реестра,</w:t>
            </w:r>
          </w:p>
        </w:tc>
      </w:tr>
      <w:tr>
        <w:trPr>
          <w:trHeight w:val="273" w:hRule="atLeast"/>
        </w:trPr>
        <w:tc>
          <w:tcPr>
            <w:tcW w:w="14651" w:type="dxa"/>
            <w:gridSpan w:val="6"/>
          </w:tcPr>
          <w:p>
            <w:pPr>
              <w:pStyle w:val="TableParagraph"/>
              <w:spacing w:line="253" w:lineRule="exact"/>
              <w:ind w:left="6202"/>
              <w:rPr>
                <w:b/>
                <w:sz w:val="24"/>
              </w:rPr>
            </w:pPr>
            <w:r>
              <w:rPr>
                <w:b/>
                <w:sz w:val="24"/>
              </w:rPr>
              <w:t>7.</w:t>
            </w:r>
            <w:r>
              <w:rPr>
                <w:b/>
                <w:spacing w:val="-5"/>
                <w:sz w:val="24"/>
              </w:rPr>
              <w:t> </w:t>
            </w:r>
            <w:r>
              <w:rPr>
                <w:b/>
                <w:sz w:val="24"/>
              </w:rPr>
              <w:t>Школьный</w:t>
            </w:r>
            <w:r>
              <w:rPr>
                <w:b/>
                <w:spacing w:val="-3"/>
                <w:sz w:val="24"/>
              </w:rPr>
              <w:t> </w:t>
            </w:r>
            <w:r>
              <w:rPr>
                <w:b/>
                <w:spacing w:val="-2"/>
                <w:sz w:val="24"/>
              </w:rPr>
              <w:t>климат</w:t>
            </w:r>
          </w:p>
        </w:tc>
      </w:tr>
      <w:tr>
        <w:trPr>
          <w:trHeight w:val="2573" w:hRule="atLeast"/>
        </w:trPr>
        <w:tc>
          <w:tcPr>
            <w:tcW w:w="653" w:type="dxa"/>
          </w:tcPr>
          <w:p>
            <w:pPr>
              <w:pStyle w:val="TableParagraph"/>
              <w:rPr>
                <w:sz w:val="24"/>
              </w:rPr>
            </w:pPr>
          </w:p>
        </w:tc>
        <w:tc>
          <w:tcPr>
            <w:tcW w:w="3428" w:type="dxa"/>
          </w:tcPr>
          <w:p>
            <w:pPr>
              <w:pStyle w:val="TableParagraph"/>
              <w:spacing w:before="68"/>
              <w:ind w:left="107"/>
              <w:rPr>
                <w:sz w:val="24"/>
              </w:rPr>
            </w:pPr>
            <w:r>
              <w:rPr>
                <w:sz w:val="24"/>
              </w:rPr>
              <w:t>Организация</w:t>
            </w:r>
            <w:r>
              <w:rPr>
                <w:spacing w:val="-3"/>
                <w:sz w:val="24"/>
              </w:rPr>
              <w:t> </w:t>
            </w:r>
            <w:r>
              <w:rPr>
                <w:sz w:val="24"/>
              </w:rPr>
              <w:t>работы</w:t>
            </w:r>
            <w:r>
              <w:rPr>
                <w:spacing w:val="-4"/>
                <w:sz w:val="24"/>
              </w:rPr>
              <w:t> </w:t>
            </w:r>
            <w:r>
              <w:rPr>
                <w:spacing w:val="-5"/>
                <w:sz w:val="24"/>
              </w:rPr>
              <w:t>по</w:t>
            </w:r>
          </w:p>
          <w:p>
            <w:pPr>
              <w:pStyle w:val="TableParagraph"/>
              <w:spacing w:line="254" w:lineRule="auto" w:before="15"/>
              <w:ind w:left="107" w:right="171"/>
              <w:rPr>
                <w:sz w:val="24"/>
              </w:rPr>
            </w:pPr>
            <w:r>
              <w:rPr>
                <w:sz w:val="24"/>
              </w:rPr>
              <w:t>обеспечению</w:t>
            </w:r>
            <w:r>
              <w:rPr>
                <w:spacing w:val="-15"/>
                <w:sz w:val="24"/>
              </w:rPr>
              <w:t> </w:t>
            </w:r>
            <w:r>
              <w:rPr>
                <w:sz w:val="24"/>
              </w:rPr>
              <w:t>образовательной </w:t>
            </w:r>
            <w:r>
              <w:rPr>
                <w:spacing w:val="-2"/>
                <w:sz w:val="24"/>
              </w:rPr>
              <w:t>организации</w:t>
            </w:r>
          </w:p>
          <w:p>
            <w:pPr>
              <w:pStyle w:val="TableParagraph"/>
              <w:spacing w:line="254" w:lineRule="auto" w:before="1"/>
              <w:ind w:left="107" w:right="301"/>
              <w:rPr>
                <w:sz w:val="24"/>
              </w:rPr>
            </w:pPr>
            <w:r>
              <w:rPr>
                <w:spacing w:val="-2"/>
                <w:sz w:val="24"/>
              </w:rPr>
              <w:t>квалифицированными </w:t>
            </w:r>
            <w:r>
              <w:rPr>
                <w:sz w:val="24"/>
              </w:rPr>
              <w:t>специалистами</w:t>
            </w:r>
            <w:r>
              <w:rPr>
                <w:spacing w:val="-13"/>
                <w:sz w:val="24"/>
              </w:rPr>
              <w:t> </w:t>
            </w:r>
            <w:r>
              <w:rPr>
                <w:sz w:val="24"/>
              </w:rPr>
              <w:t>в</w:t>
            </w:r>
            <w:r>
              <w:rPr>
                <w:spacing w:val="-14"/>
                <w:sz w:val="24"/>
              </w:rPr>
              <w:t> </w:t>
            </w:r>
            <w:r>
              <w:rPr>
                <w:sz w:val="24"/>
              </w:rPr>
              <w:t>работе</w:t>
            </w:r>
            <w:r>
              <w:rPr>
                <w:spacing w:val="-14"/>
                <w:sz w:val="24"/>
              </w:rPr>
              <w:t> </w:t>
            </w:r>
            <w:r>
              <w:rPr>
                <w:sz w:val="24"/>
              </w:rPr>
              <w:t>с детьми испытывающими</w:t>
            </w:r>
          </w:p>
          <w:p>
            <w:pPr>
              <w:pStyle w:val="TableParagraph"/>
              <w:spacing w:line="254" w:lineRule="auto"/>
              <w:ind w:left="107"/>
              <w:rPr>
                <w:sz w:val="24"/>
              </w:rPr>
            </w:pPr>
            <w:r>
              <w:rPr>
                <w:sz w:val="24"/>
              </w:rPr>
              <w:t>трудности</w:t>
            </w:r>
            <w:r>
              <w:rPr>
                <w:spacing w:val="-13"/>
                <w:sz w:val="24"/>
              </w:rPr>
              <w:t> </w:t>
            </w:r>
            <w:r>
              <w:rPr>
                <w:sz w:val="24"/>
              </w:rPr>
              <w:t>в</w:t>
            </w:r>
            <w:r>
              <w:rPr>
                <w:spacing w:val="-14"/>
                <w:sz w:val="24"/>
              </w:rPr>
              <w:t> </w:t>
            </w:r>
            <w:r>
              <w:rPr>
                <w:sz w:val="24"/>
              </w:rPr>
              <w:t>обучении</w:t>
            </w:r>
            <w:r>
              <w:rPr>
                <w:spacing w:val="-13"/>
                <w:sz w:val="24"/>
              </w:rPr>
              <w:t> </w:t>
            </w:r>
            <w:r>
              <w:rPr>
                <w:sz w:val="24"/>
              </w:rPr>
              <w:t>детьми ОВЗ и инвалидами</w:t>
            </w:r>
          </w:p>
        </w:tc>
        <w:tc>
          <w:tcPr>
            <w:tcW w:w="2401" w:type="dxa"/>
          </w:tcPr>
          <w:p>
            <w:pPr>
              <w:pStyle w:val="TableParagraph"/>
              <w:spacing w:line="252" w:lineRule="auto" w:before="68"/>
              <w:ind w:left="107"/>
              <w:rPr>
                <w:sz w:val="24"/>
              </w:rPr>
            </w:pPr>
            <w:r>
              <w:rPr>
                <w:spacing w:val="-2"/>
                <w:sz w:val="24"/>
              </w:rPr>
              <w:t>Управленческая команда</w:t>
            </w:r>
          </w:p>
        </w:tc>
        <w:tc>
          <w:tcPr>
            <w:tcW w:w="1866" w:type="dxa"/>
          </w:tcPr>
          <w:p>
            <w:pPr>
              <w:pStyle w:val="TableParagraph"/>
              <w:spacing w:before="68"/>
              <w:ind w:left="106"/>
              <w:rPr>
                <w:sz w:val="24"/>
              </w:rPr>
            </w:pPr>
            <w:r>
              <w:rPr>
                <w:spacing w:val="-2"/>
                <w:sz w:val="24"/>
              </w:rPr>
              <w:t>2025-</w:t>
            </w:r>
            <w:r>
              <w:rPr>
                <w:spacing w:val="-4"/>
                <w:sz w:val="24"/>
              </w:rPr>
              <w:t>2029</w:t>
            </w:r>
          </w:p>
        </w:tc>
        <w:tc>
          <w:tcPr>
            <w:tcW w:w="2903" w:type="dxa"/>
          </w:tcPr>
          <w:p>
            <w:pPr>
              <w:pStyle w:val="TableParagraph"/>
              <w:rPr>
                <w:sz w:val="24"/>
              </w:rPr>
            </w:pPr>
          </w:p>
        </w:tc>
        <w:tc>
          <w:tcPr>
            <w:tcW w:w="3400" w:type="dxa"/>
          </w:tcPr>
          <w:p>
            <w:pPr>
              <w:pStyle w:val="TableParagraph"/>
              <w:spacing w:line="254" w:lineRule="auto" w:before="68"/>
              <w:ind w:left="105"/>
              <w:rPr>
                <w:sz w:val="24"/>
              </w:rPr>
            </w:pPr>
            <w:r>
              <w:rPr>
                <w:sz w:val="24"/>
              </w:rPr>
              <w:t>Организована комплексная работа</w:t>
            </w:r>
            <w:r>
              <w:rPr>
                <w:spacing w:val="-13"/>
                <w:sz w:val="24"/>
              </w:rPr>
              <w:t> </w:t>
            </w:r>
            <w:r>
              <w:rPr>
                <w:sz w:val="24"/>
              </w:rPr>
              <w:t>по</w:t>
            </w:r>
            <w:r>
              <w:rPr>
                <w:spacing w:val="-12"/>
                <w:sz w:val="24"/>
              </w:rPr>
              <w:t> </w:t>
            </w:r>
            <w:r>
              <w:rPr>
                <w:sz w:val="24"/>
              </w:rPr>
              <w:t>оказанию</w:t>
            </w:r>
            <w:r>
              <w:rPr>
                <w:spacing w:val="-14"/>
                <w:sz w:val="24"/>
              </w:rPr>
              <w:t> </w:t>
            </w:r>
            <w:r>
              <w:rPr>
                <w:sz w:val="24"/>
              </w:rPr>
              <w:t>помощи детям испытывающими трудности в обучении,</w:t>
            </w:r>
          </w:p>
          <w:p>
            <w:pPr>
              <w:pStyle w:val="TableParagraph"/>
              <w:spacing w:line="252" w:lineRule="auto"/>
              <w:ind w:left="105"/>
              <w:rPr>
                <w:sz w:val="24"/>
              </w:rPr>
            </w:pPr>
            <w:r>
              <w:rPr>
                <w:sz w:val="24"/>
              </w:rPr>
              <w:t>обучающимся</w:t>
            </w:r>
            <w:r>
              <w:rPr>
                <w:spacing w:val="-14"/>
                <w:sz w:val="24"/>
              </w:rPr>
              <w:t> </w:t>
            </w:r>
            <w:r>
              <w:rPr>
                <w:sz w:val="24"/>
              </w:rPr>
              <w:t>с</w:t>
            </w:r>
            <w:r>
              <w:rPr>
                <w:spacing w:val="-14"/>
                <w:sz w:val="24"/>
              </w:rPr>
              <w:t> </w:t>
            </w:r>
            <w:r>
              <w:rPr>
                <w:sz w:val="24"/>
              </w:rPr>
              <w:t>ОВЗ</w:t>
            </w:r>
            <w:r>
              <w:rPr>
                <w:spacing w:val="-14"/>
                <w:sz w:val="24"/>
              </w:rPr>
              <w:t> </w:t>
            </w:r>
            <w:r>
              <w:rPr>
                <w:sz w:val="24"/>
              </w:rPr>
              <w:t>и </w:t>
            </w:r>
            <w:r>
              <w:rPr>
                <w:spacing w:val="-2"/>
                <w:sz w:val="24"/>
              </w:rPr>
              <w:t>инвалидами.</w:t>
            </w:r>
          </w:p>
        </w:tc>
      </w:tr>
      <w:tr>
        <w:trPr>
          <w:trHeight w:val="1696" w:hRule="atLeast"/>
        </w:trPr>
        <w:tc>
          <w:tcPr>
            <w:tcW w:w="653" w:type="dxa"/>
          </w:tcPr>
          <w:p>
            <w:pPr>
              <w:pStyle w:val="TableParagraph"/>
              <w:rPr>
                <w:sz w:val="24"/>
              </w:rPr>
            </w:pPr>
          </w:p>
        </w:tc>
        <w:tc>
          <w:tcPr>
            <w:tcW w:w="3428" w:type="dxa"/>
          </w:tcPr>
          <w:p>
            <w:pPr>
              <w:pStyle w:val="TableParagraph"/>
              <w:spacing w:before="68"/>
              <w:ind w:left="107"/>
              <w:rPr>
                <w:sz w:val="24"/>
              </w:rPr>
            </w:pPr>
            <w:r>
              <w:rPr>
                <w:sz w:val="24"/>
              </w:rPr>
              <w:t>Разработка</w:t>
            </w:r>
            <w:r>
              <w:rPr>
                <w:spacing w:val="-3"/>
                <w:sz w:val="24"/>
              </w:rPr>
              <w:t> </w:t>
            </w:r>
            <w:r>
              <w:rPr>
                <w:spacing w:val="-2"/>
                <w:sz w:val="24"/>
              </w:rPr>
              <w:t>психолого-</w:t>
            </w:r>
          </w:p>
          <w:p>
            <w:pPr>
              <w:pStyle w:val="TableParagraph"/>
              <w:spacing w:line="252" w:lineRule="auto" w:before="17"/>
              <w:ind w:left="107"/>
              <w:rPr>
                <w:sz w:val="24"/>
              </w:rPr>
            </w:pPr>
            <w:r>
              <w:rPr>
                <w:sz w:val="24"/>
              </w:rPr>
              <w:t>педагогической</w:t>
            </w:r>
            <w:r>
              <w:rPr>
                <w:spacing w:val="-15"/>
                <w:sz w:val="24"/>
              </w:rPr>
              <w:t> </w:t>
            </w:r>
            <w:r>
              <w:rPr>
                <w:sz w:val="24"/>
              </w:rPr>
              <w:t>программы</w:t>
            </w:r>
            <w:r>
              <w:rPr>
                <w:spacing w:val="-15"/>
                <w:sz w:val="24"/>
              </w:rPr>
              <w:t> </w:t>
            </w:r>
            <w:r>
              <w:rPr>
                <w:sz w:val="24"/>
              </w:rPr>
              <w:t>и комплекса мероприятий по</w:t>
            </w:r>
          </w:p>
          <w:p>
            <w:pPr>
              <w:pStyle w:val="TableParagraph"/>
              <w:spacing w:line="254" w:lineRule="auto" w:before="4"/>
              <w:ind w:left="107"/>
              <w:rPr>
                <w:sz w:val="24"/>
              </w:rPr>
            </w:pPr>
            <w:r>
              <w:rPr>
                <w:sz w:val="24"/>
              </w:rPr>
              <w:t>оказанию</w:t>
            </w:r>
            <w:r>
              <w:rPr>
                <w:spacing w:val="-14"/>
                <w:sz w:val="24"/>
              </w:rPr>
              <w:t> </w:t>
            </w:r>
            <w:r>
              <w:rPr>
                <w:sz w:val="24"/>
              </w:rPr>
              <w:t>помощи</w:t>
            </w:r>
            <w:r>
              <w:rPr>
                <w:spacing w:val="-12"/>
                <w:sz w:val="24"/>
              </w:rPr>
              <w:t> </w:t>
            </w:r>
            <w:r>
              <w:rPr>
                <w:sz w:val="24"/>
              </w:rPr>
              <w:t>каждому</w:t>
            </w:r>
            <w:r>
              <w:rPr>
                <w:spacing w:val="-15"/>
                <w:sz w:val="24"/>
              </w:rPr>
              <w:t> </w:t>
            </w:r>
            <w:r>
              <w:rPr>
                <w:sz w:val="24"/>
              </w:rPr>
              <w:t>из целевых групп обучающихся.</w:t>
            </w:r>
          </w:p>
        </w:tc>
        <w:tc>
          <w:tcPr>
            <w:tcW w:w="2401" w:type="dxa"/>
          </w:tcPr>
          <w:p>
            <w:pPr>
              <w:pStyle w:val="TableParagraph"/>
              <w:spacing w:before="68"/>
              <w:ind w:left="107"/>
              <w:rPr>
                <w:sz w:val="24"/>
              </w:rPr>
            </w:pPr>
            <w:r>
              <w:rPr>
                <w:spacing w:val="-2"/>
                <w:sz w:val="24"/>
              </w:rPr>
              <w:t>Заместитель</w:t>
            </w:r>
          </w:p>
          <w:p>
            <w:pPr>
              <w:pStyle w:val="TableParagraph"/>
              <w:spacing w:before="17"/>
              <w:ind w:left="107"/>
              <w:rPr>
                <w:sz w:val="24"/>
              </w:rPr>
            </w:pPr>
            <w:r>
              <w:rPr>
                <w:sz w:val="24"/>
              </w:rPr>
              <w:t>директора</w:t>
            </w:r>
            <w:r>
              <w:rPr>
                <w:spacing w:val="-2"/>
                <w:sz w:val="24"/>
              </w:rPr>
              <w:t> </w:t>
            </w:r>
            <w:r>
              <w:rPr>
                <w:sz w:val="24"/>
              </w:rPr>
              <w:t>по </w:t>
            </w:r>
            <w:r>
              <w:rPr>
                <w:spacing w:val="-5"/>
                <w:sz w:val="24"/>
              </w:rPr>
              <w:t>УМР</w:t>
            </w:r>
          </w:p>
        </w:tc>
        <w:tc>
          <w:tcPr>
            <w:tcW w:w="1866" w:type="dxa"/>
          </w:tcPr>
          <w:p>
            <w:pPr>
              <w:pStyle w:val="TableParagraph"/>
              <w:spacing w:before="68"/>
              <w:ind w:left="106"/>
              <w:rPr>
                <w:sz w:val="24"/>
              </w:rPr>
            </w:pPr>
            <w:r>
              <w:rPr>
                <w:spacing w:val="-2"/>
                <w:sz w:val="24"/>
              </w:rPr>
              <w:t>2025-</w:t>
            </w:r>
            <w:r>
              <w:rPr>
                <w:spacing w:val="-4"/>
                <w:sz w:val="24"/>
              </w:rPr>
              <w:t>2026</w:t>
            </w:r>
          </w:p>
        </w:tc>
        <w:tc>
          <w:tcPr>
            <w:tcW w:w="2903" w:type="dxa"/>
          </w:tcPr>
          <w:p>
            <w:pPr>
              <w:pStyle w:val="TableParagraph"/>
              <w:rPr>
                <w:sz w:val="24"/>
              </w:rPr>
            </w:pPr>
          </w:p>
        </w:tc>
        <w:tc>
          <w:tcPr>
            <w:tcW w:w="3400" w:type="dxa"/>
          </w:tcPr>
          <w:p>
            <w:pPr>
              <w:pStyle w:val="TableParagraph"/>
              <w:spacing w:before="68"/>
              <w:ind w:left="105"/>
              <w:rPr>
                <w:sz w:val="24"/>
              </w:rPr>
            </w:pPr>
            <w:r>
              <w:rPr>
                <w:sz w:val="24"/>
              </w:rPr>
              <w:t>Реализуется</w:t>
            </w:r>
            <w:r>
              <w:rPr>
                <w:spacing w:val="-6"/>
                <w:sz w:val="24"/>
              </w:rPr>
              <w:t> </w:t>
            </w:r>
            <w:r>
              <w:rPr>
                <w:spacing w:val="-2"/>
                <w:sz w:val="24"/>
              </w:rPr>
              <w:t>психолого</w:t>
            </w:r>
          </w:p>
          <w:p>
            <w:pPr>
              <w:pStyle w:val="TableParagraph"/>
              <w:spacing w:line="254" w:lineRule="auto" w:before="17"/>
              <w:ind w:left="105" w:right="128"/>
              <w:rPr>
                <w:sz w:val="24"/>
              </w:rPr>
            </w:pPr>
            <w:r>
              <w:rPr>
                <w:sz w:val="24"/>
              </w:rPr>
              <w:t>педагогическая программа и (или) комплекс мероприятий по</w:t>
            </w:r>
            <w:r>
              <w:rPr>
                <w:spacing w:val="-15"/>
                <w:sz w:val="24"/>
              </w:rPr>
              <w:t> </w:t>
            </w:r>
            <w:r>
              <w:rPr>
                <w:sz w:val="24"/>
              </w:rPr>
              <w:t>профилактике</w:t>
            </w:r>
            <w:r>
              <w:rPr>
                <w:spacing w:val="-15"/>
                <w:sz w:val="24"/>
              </w:rPr>
              <w:t> </w:t>
            </w:r>
            <w:r>
              <w:rPr>
                <w:sz w:val="24"/>
              </w:rPr>
              <w:t>девиантного </w:t>
            </w:r>
            <w:r>
              <w:rPr>
                <w:spacing w:val="-2"/>
                <w:sz w:val="24"/>
              </w:rPr>
              <w:t>поведения</w:t>
            </w:r>
          </w:p>
        </w:tc>
      </w:tr>
      <w:tr>
        <w:trPr>
          <w:trHeight w:val="270" w:hRule="atLeast"/>
        </w:trPr>
        <w:tc>
          <w:tcPr>
            <w:tcW w:w="14651" w:type="dxa"/>
            <w:gridSpan w:val="6"/>
          </w:tcPr>
          <w:p>
            <w:pPr>
              <w:pStyle w:val="TableParagraph"/>
              <w:spacing w:line="251" w:lineRule="exact"/>
              <w:ind w:left="5986"/>
              <w:rPr>
                <w:b/>
                <w:sz w:val="24"/>
              </w:rPr>
            </w:pPr>
            <w:r>
              <w:rPr>
                <w:b/>
                <w:sz w:val="24"/>
              </w:rPr>
              <w:t>8.</w:t>
            </w:r>
            <w:r>
              <w:rPr>
                <w:b/>
                <w:spacing w:val="-10"/>
                <w:sz w:val="24"/>
              </w:rPr>
              <w:t> </w:t>
            </w:r>
            <w:r>
              <w:rPr>
                <w:b/>
                <w:sz w:val="24"/>
              </w:rPr>
              <w:t>«Образовательная</w:t>
            </w:r>
            <w:r>
              <w:rPr>
                <w:b/>
                <w:spacing w:val="-8"/>
                <w:sz w:val="24"/>
              </w:rPr>
              <w:t> </w:t>
            </w:r>
            <w:r>
              <w:rPr>
                <w:b/>
                <w:spacing w:val="-2"/>
                <w:sz w:val="24"/>
              </w:rPr>
              <w:t>среда»</w:t>
            </w:r>
          </w:p>
        </w:tc>
      </w:tr>
      <w:tr>
        <w:trPr>
          <w:trHeight w:val="3273" w:hRule="atLeast"/>
        </w:trPr>
        <w:tc>
          <w:tcPr>
            <w:tcW w:w="653" w:type="dxa"/>
          </w:tcPr>
          <w:p>
            <w:pPr>
              <w:pStyle w:val="TableParagraph"/>
              <w:rPr>
                <w:sz w:val="24"/>
              </w:rPr>
            </w:pPr>
          </w:p>
        </w:tc>
        <w:tc>
          <w:tcPr>
            <w:tcW w:w="3428" w:type="dxa"/>
          </w:tcPr>
          <w:p>
            <w:pPr>
              <w:pStyle w:val="TableParagraph"/>
              <w:spacing w:line="270" w:lineRule="exact"/>
              <w:ind w:left="220"/>
              <w:rPr>
                <w:sz w:val="24"/>
              </w:rPr>
            </w:pPr>
            <w:r>
              <w:rPr>
                <w:spacing w:val="-2"/>
                <w:sz w:val="24"/>
              </w:rPr>
              <w:t>Вовлечены</w:t>
            </w:r>
            <w:r>
              <w:rPr>
                <w:sz w:val="24"/>
              </w:rPr>
              <w:t> </w:t>
            </w:r>
            <w:r>
              <w:rPr>
                <w:spacing w:val="-5"/>
                <w:sz w:val="24"/>
              </w:rPr>
              <w:t>все</w:t>
            </w:r>
          </w:p>
          <w:p>
            <w:pPr>
              <w:pStyle w:val="TableParagraph"/>
              <w:ind w:left="220"/>
              <w:rPr>
                <w:sz w:val="24"/>
              </w:rPr>
            </w:pPr>
            <w:r>
              <w:rPr>
                <w:sz w:val="24"/>
              </w:rPr>
              <w:t>педагогические</w:t>
            </w:r>
            <w:r>
              <w:rPr>
                <w:spacing w:val="-15"/>
                <w:sz w:val="24"/>
              </w:rPr>
              <w:t> </w:t>
            </w:r>
            <w:r>
              <w:rPr>
                <w:sz w:val="24"/>
              </w:rPr>
              <w:t>работники</w:t>
            </w:r>
            <w:r>
              <w:rPr>
                <w:spacing w:val="-15"/>
                <w:sz w:val="24"/>
              </w:rPr>
              <w:t> </w:t>
            </w:r>
            <w:r>
              <w:rPr>
                <w:sz w:val="24"/>
              </w:rPr>
              <w:t>к использованию в работе</w:t>
            </w:r>
          </w:p>
          <w:p>
            <w:pPr>
              <w:pStyle w:val="TableParagraph"/>
              <w:ind w:left="220" w:right="301"/>
              <w:rPr>
                <w:sz w:val="24"/>
              </w:rPr>
            </w:pPr>
            <w:r>
              <w:rPr>
                <w:spacing w:val="-2"/>
                <w:sz w:val="24"/>
              </w:rPr>
              <w:t>федеральной государственной </w:t>
            </w:r>
            <w:r>
              <w:rPr>
                <w:spacing w:val="-4"/>
                <w:sz w:val="24"/>
              </w:rPr>
              <w:t>информационной</w:t>
            </w:r>
          </w:p>
          <w:p>
            <w:pPr>
              <w:pStyle w:val="TableParagraph"/>
              <w:tabs>
                <w:tab w:pos="1725" w:val="left" w:leader="none"/>
              </w:tabs>
              <w:spacing w:line="232" w:lineRule="auto" w:before="5"/>
              <w:ind w:left="220" w:right="208"/>
              <w:rPr>
                <w:sz w:val="24"/>
              </w:rPr>
            </w:pPr>
            <w:r>
              <w:rPr>
                <w:sz w:val="24"/>
              </w:rPr>
              <w:t>системы</w:t>
            </w:r>
            <w:r>
              <w:rPr>
                <w:spacing w:val="-8"/>
                <w:sz w:val="24"/>
              </w:rPr>
              <w:t> </w:t>
            </w:r>
            <w:r>
              <w:rPr>
                <w:sz w:val="24"/>
              </w:rPr>
              <w:t>«Моя</w:t>
            </w:r>
            <w:r>
              <w:rPr>
                <w:spacing w:val="-11"/>
                <w:sz w:val="24"/>
              </w:rPr>
              <w:t> </w:t>
            </w:r>
            <w:r>
              <w:rPr>
                <w:sz w:val="24"/>
              </w:rPr>
              <w:t>школа»,</w:t>
            </w:r>
            <w:r>
              <w:rPr>
                <w:spacing w:val="-8"/>
                <w:sz w:val="24"/>
              </w:rPr>
              <w:t> </w:t>
            </w:r>
            <w:r>
              <w:rPr>
                <w:sz w:val="24"/>
              </w:rPr>
              <w:t>в</w:t>
            </w:r>
            <w:r>
              <w:rPr>
                <w:spacing w:val="-12"/>
                <w:sz w:val="24"/>
              </w:rPr>
              <w:t> </w:t>
            </w:r>
            <w:r>
              <w:rPr>
                <w:sz w:val="24"/>
              </w:rPr>
              <w:t>том числе</w:t>
            </w:r>
            <w:r>
              <w:rPr>
                <w:spacing w:val="-15"/>
                <w:sz w:val="24"/>
              </w:rPr>
              <w:t> </w:t>
            </w:r>
            <w:r>
              <w:rPr>
                <w:sz w:val="24"/>
              </w:rPr>
              <w:t>ве рифицированного цифрового</w:t>
            </w:r>
            <w:r>
              <w:rPr>
                <w:spacing w:val="-15"/>
                <w:sz w:val="24"/>
              </w:rPr>
              <w:t> </w:t>
            </w:r>
            <w:r>
              <w:rPr>
                <w:sz w:val="24"/>
              </w:rPr>
              <w:t>образовательного </w:t>
            </w:r>
            <w:r>
              <w:rPr>
                <w:spacing w:val="-2"/>
                <w:sz w:val="24"/>
              </w:rPr>
              <w:t>контента,</w:t>
            </w:r>
            <w:r>
              <w:rPr>
                <w:sz w:val="24"/>
              </w:rPr>
              <w:tab/>
            </w:r>
            <w:r>
              <w:rPr>
                <w:spacing w:val="-4"/>
                <w:sz w:val="24"/>
              </w:rPr>
              <w:t>при </w:t>
            </w:r>
            <w:r>
              <w:rPr>
                <w:sz w:val="24"/>
              </w:rPr>
              <w:t>реализации основных</w:t>
            </w:r>
          </w:p>
          <w:p>
            <w:pPr>
              <w:pStyle w:val="TableParagraph"/>
              <w:spacing w:line="260" w:lineRule="exact"/>
              <w:ind w:left="220"/>
              <w:rPr>
                <w:sz w:val="24"/>
              </w:rPr>
            </w:pPr>
            <w:r>
              <w:rPr>
                <w:spacing w:val="-2"/>
                <w:sz w:val="24"/>
              </w:rPr>
              <w:t>общеобразовательных</w:t>
            </w:r>
          </w:p>
        </w:tc>
        <w:tc>
          <w:tcPr>
            <w:tcW w:w="2401" w:type="dxa"/>
          </w:tcPr>
          <w:p>
            <w:pPr>
              <w:pStyle w:val="TableParagraph"/>
              <w:spacing w:line="252" w:lineRule="auto" w:before="71"/>
              <w:ind w:left="107"/>
              <w:rPr>
                <w:sz w:val="24"/>
              </w:rPr>
            </w:pPr>
            <w:r>
              <w:rPr>
                <w:spacing w:val="-2"/>
                <w:sz w:val="24"/>
              </w:rPr>
              <w:t>Управленческая команда</w:t>
            </w:r>
          </w:p>
        </w:tc>
        <w:tc>
          <w:tcPr>
            <w:tcW w:w="1866" w:type="dxa"/>
          </w:tcPr>
          <w:p>
            <w:pPr>
              <w:pStyle w:val="TableParagraph"/>
              <w:spacing w:before="71"/>
              <w:ind w:left="106"/>
              <w:rPr>
                <w:sz w:val="24"/>
              </w:rPr>
            </w:pPr>
            <w:r>
              <w:rPr>
                <w:spacing w:val="-2"/>
                <w:sz w:val="24"/>
              </w:rPr>
              <w:t>2025-</w:t>
            </w:r>
            <w:r>
              <w:rPr>
                <w:spacing w:val="-4"/>
                <w:sz w:val="24"/>
              </w:rPr>
              <w:t>2026</w:t>
            </w:r>
          </w:p>
        </w:tc>
        <w:tc>
          <w:tcPr>
            <w:tcW w:w="2903" w:type="dxa"/>
          </w:tcPr>
          <w:p>
            <w:pPr>
              <w:pStyle w:val="TableParagraph"/>
              <w:rPr>
                <w:sz w:val="24"/>
              </w:rPr>
            </w:pPr>
          </w:p>
        </w:tc>
        <w:tc>
          <w:tcPr>
            <w:tcW w:w="3400" w:type="dxa"/>
          </w:tcPr>
          <w:p>
            <w:pPr>
              <w:pStyle w:val="TableParagraph"/>
              <w:ind w:left="213" w:right="559"/>
              <w:rPr>
                <w:sz w:val="24"/>
              </w:rPr>
            </w:pPr>
            <w:r>
              <w:rPr>
                <w:spacing w:val="-2"/>
                <w:sz w:val="24"/>
              </w:rPr>
              <w:t>Использование федеральной государственной </w:t>
            </w:r>
            <w:r>
              <w:rPr>
                <w:spacing w:val="-4"/>
                <w:sz w:val="24"/>
              </w:rPr>
              <w:t>информационной</w:t>
            </w:r>
          </w:p>
          <w:p>
            <w:pPr>
              <w:pStyle w:val="TableParagraph"/>
              <w:ind w:left="213"/>
              <w:rPr>
                <w:sz w:val="24"/>
              </w:rPr>
            </w:pPr>
            <w:r>
              <w:rPr>
                <w:sz w:val="24"/>
              </w:rPr>
              <w:t>системы</w:t>
            </w:r>
            <w:r>
              <w:rPr>
                <w:spacing w:val="-8"/>
                <w:sz w:val="24"/>
              </w:rPr>
              <w:t> </w:t>
            </w:r>
            <w:r>
              <w:rPr>
                <w:sz w:val="24"/>
              </w:rPr>
              <w:t>«Моя</w:t>
            </w:r>
            <w:r>
              <w:rPr>
                <w:spacing w:val="-12"/>
                <w:sz w:val="24"/>
              </w:rPr>
              <w:t> </w:t>
            </w:r>
            <w:r>
              <w:rPr>
                <w:sz w:val="24"/>
              </w:rPr>
              <w:t>школа»,</w:t>
            </w:r>
            <w:r>
              <w:rPr>
                <w:spacing w:val="-8"/>
                <w:sz w:val="24"/>
              </w:rPr>
              <w:t> </w:t>
            </w:r>
            <w:r>
              <w:rPr>
                <w:sz w:val="24"/>
              </w:rPr>
              <w:t>в</w:t>
            </w:r>
            <w:r>
              <w:rPr>
                <w:spacing w:val="-12"/>
                <w:sz w:val="24"/>
              </w:rPr>
              <w:t> </w:t>
            </w:r>
            <w:r>
              <w:rPr>
                <w:sz w:val="24"/>
              </w:rPr>
              <w:t>том числе верифицированного цифрового</w:t>
            </w:r>
            <w:r>
              <w:rPr>
                <w:spacing w:val="-15"/>
                <w:sz w:val="24"/>
              </w:rPr>
              <w:t> </w:t>
            </w:r>
            <w:r>
              <w:rPr>
                <w:sz w:val="24"/>
              </w:rPr>
              <w:t>образовательного контента, при реализации </w:t>
            </w:r>
            <w:r>
              <w:rPr>
                <w:spacing w:val="-2"/>
                <w:sz w:val="24"/>
              </w:rPr>
              <w:t>основных</w:t>
            </w:r>
          </w:p>
          <w:p>
            <w:pPr>
              <w:pStyle w:val="TableParagraph"/>
              <w:spacing w:line="252" w:lineRule="auto"/>
              <w:ind w:left="201" w:right="320"/>
              <w:rPr>
                <w:sz w:val="24"/>
              </w:rPr>
            </w:pPr>
            <w:r>
              <w:rPr>
                <w:spacing w:val="-4"/>
                <w:sz w:val="24"/>
              </w:rPr>
              <w:t>общеобразовательных </w:t>
            </w:r>
            <w:r>
              <w:rPr>
                <w:spacing w:val="-2"/>
                <w:sz w:val="24"/>
              </w:rPr>
              <w:t>программ</w:t>
            </w:r>
          </w:p>
        </w:tc>
      </w:tr>
    </w:tbl>
    <w:p>
      <w:pPr>
        <w:pStyle w:val="TableParagraph"/>
        <w:spacing w:after="0" w:line="252" w:lineRule="auto"/>
        <w:rPr>
          <w:sz w:val="24"/>
        </w:rPr>
        <w:sectPr>
          <w:type w:val="continuous"/>
          <w:pgSz w:w="16850" w:h="11920" w:orient="landscape"/>
          <w:pgMar w:top="680" w:bottom="280" w:left="708" w:right="992"/>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3428"/>
        <w:gridCol w:w="2401"/>
        <w:gridCol w:w="1866"/>
        <w:gridCol w:w="2903"/>
        <w:gridCol w:w="3400"/>
      </w:tblGrid>
      <w:tr>
        <w:trPr>
          <w:trHeight w:val="1965" w:hRule="atLeast"/>
        </w:trPr>
        <w:tc>
          <w:tcPr>
            <w:tcW w:w="653" w:type="dxa"/>
          </w:tcPr>
          <w:p>
            <w:pPr>
              <w:pStyle w:val="TableParagraph"/>
              <w:rPr>
                <w:sz w:val="24"/>
              </w:rPr>
            </w:pPr>
          </w:p>
        </w:tc>
        <w:tc>
          <w:tcPr>
            <w:tcW w:w="3428" w:type="dxa"/>
          </w:tcPr>
          <w:p>
            <w:pPr>
              <w:pStyle w:val="TableParagraph"/>
              <w:tabs>
                <w:tab w:pos="1595" w:val="left" w:leader="none"/>
              </w:tabs>
              <w:ind w:left="220" w:right="211"/>
              <w:rPr>
                <w:sz w:val="24"/>
              </w:rPr>
            </w:pPr>
            <w:r>
              <w:rPr>
                <w:spacing w:val="-2"/>
                <w:sz w:val="24"/>
              </w:rPr>
              <w:t>программ</w:t>
            </w:r>
            <w:r>
              <w:rPr>
                <w:sz w:val="24"/>
              </w:rPr>
              <w:tab/>
              <w:t>в</w:t>
            </w:r>
            <w:r>
              <w:rPr>
                <w:spacing w:val="40"/>
                <w:sz w:val="24"/>
              </w:rPr>
              <w:t> </w:t>
            </w:r>
            <w:r>
              <w:rPr>
                <w:sz w:val="24"/>
              </w:rPr>
              <w:t>соответствии с Методическими</w:t>
            </w:r>
          </w:p>
          <w:p>
            <w:pPr>
              <w:pStyle w:val="TableParagraph"/>
              <w:ind w:left="107"/>
              <w:rPr>
                <w:sz w:val="24"/>
              </w:rPr>
            </w:pPr>
            <w:r>
              <w:rPr>
                <w:spacing w:val="-2"/>
                <w:sz w:val="24"/>
              </w:rPr>
              <w:t>рекомендациями</w:t>
            </w:r>
          </w:p>
          <w:p>
            <w:pPr>
              <w:pStyle w:val="TableParagraph"/>
              <w:ind w:left="107" w:right="765"/>
              <w:rPr>
                <w:sz w:val="24"/>
              </w:rPr>
            </w:pPr>
            <w:r>
              <w:rPr>
                <w:sz w:val="24"/>
              </w:rPr>
              <w:t>Федерального</w:t>
            </w:r>
            <w:r>
              <w:rPr>
                <w:spacing w:val="-15"/>
                <w:sz w:val="24"/>
              </w:rPr>
              <w:t> </w:t>
            </w:r>
            <w:r>
              <w:rPr>
                <w:sz w:val="24"/>
              </w:rPr>
              <w:t>института </w:t>
            </w:r>
            <w:r>
              <w:rPr>
                <w:spacing w:val="-2"/>
                <w:sz w:val="24"/>
              </w:rPr>
              <w:t>цифровой</w:t>
            </w:r>
          </w:p>
          <w:p>
            <w:pPr>
              <w:pStyle w:val="TableParagraph"/>
              <w:ind w:left="107"/>
              <w:rPr>
                <w:sz w:val="24"/>
              </w:rPr>
            </w:pPr>
            <w:r>
              <w:rPr>
                <w:spacing w:val="-2"/>
                <w:sz w:val="24"/>
              </w:rPr>
              <w:t>трансформации</w:t>
            </w:r>
            <w:r>
              <w:rPr>
                <w:sz w:val="24"/>
              </w:rPr>
              <w:t> </w:t>
            </w:r>
            <w:r>
              <w:rPr>
                <w:spacing w:val="-2"/>
                <w:sz w:val="24"/>
              </w:rPr>
              <w:t>в</w:t>
            </w:r>
            <w:r>
              <w:rPr>
                <w:spacing w:val="-3"/>
                <w:sz w:val="24"/>
              </w:rPr>
              <w:t> </w:t>
            </w:r>
            <w:r>
              <w:rPr>
                <w:spacing w:val="-4"/>
                <w:sz w:val="24"/>
              </w:rPr>
              <w:t>сфере</w:t>
            </w:r>
          </w:p>
          <w:p>
            <w:pPr>
              <w:pStyle w:val="TableParagraph"/>
              <w:spacing w:before="9"/>
              <w:ind w:left="107"/>
              <w:rPr>
                <w:sz w:val="24"/>
              </w:rPr>
            </w:pPr>
            <w:r>
              <w:rPr>
                <w:spacing w:val="-2"/>
                <w:sz w:val="24"/>
              </w:rPr>
              <w:t>образования</w:t>
            </w:r>
          </w:p>
        </w:tc>
        <w:tc>
          <w:tcPr>
            <w:tcW w:w="2401" w:type="dxa"/>
          </w:tcPr>
          <w:p>
            <w:pPr>
              <w:pStyle w:val="TableParagraph"/>
              <w:rPr>
                <w:sz w:val="24"/>
              </w:rPr>
            </w:pPr>
          </w:p>
        </w:tc>
        <w:tc>
          <w:tcPr>
            <w:tcW w:w="1866" w:type="dxa"/>
          </w:tcPr>
          <w:p>
            <w:pPr>
              <w:pStyle w:val="TableParagraph"/>
              <w:rPr>
                <w:sz w:val="24"/>
              </w:rPr>
            </w:pPr>
          </w:p>
        </w:tc>
        <w:tc>
          <w:tcPr>
            <w:tcW w:w="2903" w:type="dxa"/>
          </w:tcPr>
          <w:p>
            <w:pPr>
              <w:pStyle w:val="TableParagraph"/>
              <w:rPr>
                <w:sz w:val="24"/>
              </w:rPr>
            </w:pPr>
          </w:p>
        </w:tc>
        <w:tc>
          <w:tcPr>
            <w:tcW w:w="3400" w:type="dxa"/>
          </w:tcPr>
          <w:p>
            <w:pPr>
              <w:pStyle w:val="TableParagraph"/>
              <w:rPr>
                <w:sz w:val="24"/>
              </w:rPr>
            </w:pPr>
          </w:p>
        </w:tc>
      </w:tr>
      <w:tr>
        <w:trPr>
          <w:trHeight w:val="1989" w:hRule="atLeast"/>
        </w:trPr>
        <w:tc>
          <w:tcPr>
            <w:tcW w:w="653" w:type="dxa"/>
          </w:tcPr>
          <w:p>
            <w:pPr>
              <w:pStyle w:val="TableParagraph"/>
              <w:rPr>
                <w:sz w:val="24"/>
              </w:rPr>
            </w:pPr>
          </w:p>
        </w:tc>
        <w:tc>
          <w:tcPr>
            <w:tcW w:w="3428" w:type="dxa"/>
          </w:tcPr>
          <w:p>
            <w:pPr>
              <w:pStyle w:val="TableParagraph"/>
              <w:spacing w:line="252" w:lineRule="auto" w:before="68"/>
              <w:ind w:left="107"/>
              <w:rPr>
                <w:sz w:val="24"/>
              </w:rPr>
            </w:pPr>
            <w:r>
              <w:rPr>
                <w:sz w:val="24"/>
              </w:rPr>
              <w:t>Оснащение</w:t>
            </w:r>
            <w:r>
              <w:rPr>
                <w:spacing w:val="30"/>
                <w:sz w:val="24"/>
              </w:rPr>
              <w:t> </w:t>
            </w:r>
            <w:r>
              <w:rPr>
                <w:sz w:val="24"/>
              </w:rPr>
              <w:t>образовательной организации IT-</w:t>
            </w:r>
          </w:p>
          <w:p>
            <w:pPr>
              <w:pStyle w:val="TableParagraph"/>
              <w:spacing w:line="254" w:lineRule="auto" w:before="4"/>
              <w:ind w:left="107"/>
              <w:rPr>
                <w:sz w:val="24"/>
              </w:rPr>
            </w:pPr>
            <w:r>
              <w:rPr>
                <w:sz w:val="24"/>
              </w:rPr>
              <w:t>оборудованием для полноценного</w:t>
            </w:r>
            <w:r>
              <w:rPr>
                <w:spacing w:val="40"/>
                <w:sz w:val="24"/>
              </w:rPr>
              <w:t> </w:t>
            </w:r>
            <w:r>
              <w:rPr>
                <w:sz w:val="24"/>
              </w:rPr>
              <w:t>внедрения целевой</w:t>
            </w:r>
            <w:r>
              <w:rPr>
                <w:spacing w:val="-11"/>
                <w:sz w:val="24"/>
              </w:rPr>
              <w:t> </w:t>
            </w:r>
            <w:r>
              <w:rPr>
                <w:sz w:val="24"/>
              </w:rPr>
              <w:t>модели</w:t>
            </w:r>
            <w:r>
              <w:rPr>
                <w:spacing w:val="-15"/>
                <w:sz w:val="24"/>
              </w:rPr>
              <w:t> </w:t>
            </w:r>
            <w:r>
              <w:rPr>
                <w:sz w:val="24"/>
              </w:rPr>
              <w:t>цифровой образовательной среды</w:t>
            </w:r>
          </w:p>
        </w:tc>
        <w:tc>
          <w:tcPr>
            <w:tcW w:w="2401" w:type="dxa"/>
          </w:tcPr>
          <w:p>
            <w:pPr>
              <w:pStyle w:val="TableParagraph"/>
              <w:spacing w:line="252" w:lineRule="auto" w:before="68"/>
              <w:ind w:left="107"/>
              <w:rPr>
                <w:sz w:val="24"/>
              </w:rPr>
            </w:pPr>
            <w:r>
              <w:rPr>
                <w:spacing w:val="-2"/>
                <w:sz w:val="24"/>
              </w:rPr>
              <w:t>Управленческая команда</w:t>
            </w:r>
          </w:p>
        </w:tc>
        <w:tc>
          <w:tcPr>
            <w:tcW w:w="1866" w:type="dxa"/>
          </w:tcPr>
          <w:p>
            <w:pPr>
              <w:pStyle w:val="TableParagraph"/>
              <w:spacing w:before="68"/>
              <w:ind w:left="106"/>
              <w:rPr>
                <w:sz w:val="24"/>
              </w:rPr>
            </w:pPr>
            <w:r>
              <w:rPr>
                <w:spacing w:val="-2"/>
                <w:sz w:val="24"/>
              </w:rPr>
              <w:t>2025-</w:t>
            </w:r>
            <w:r>
              <w:rPr>
                <w:spacing w:val="-4"/>
                <w:sz w:val="24"/>
              </w:rPr>
              <w:t>2029</w:t>
            </w:r>
          </w:p>
        </w:tc>
        <w:tc>
          <w:tcPr>
            <w:tcW w:w="2903" w:type="dxa"/>
          </w:tcPr>
          <w:p>
            <w:pPr>
              <w:pStyle w:val="TableParagraph"/>
              <w:tabs>
                <w:tab w:pos="1521" w:val="left" w:leader="none"/>
              </w:tabs>
              <w:spacing w:line="252" w:lineRule="auto" w:before="68"/>
              <w:ind w:left="106" w:right="387"/>
              <w:rPr>
                <w:sz w:val="24"/>
              </w:rPr>
            </w:pPr>
            <w:r>
              <w:rPr>
                <w:spacing w:val="-2"/>
                <w:sz w:val="24"/>
              </w:rPr>
              <w:t>Улучшение</w:t>
            </w:r>
            <w:r>
              <w:rPr>
                <w:sz w:val="24"/>
              </w:rPr>
              <w:tab/>
            </w:r>
            <w:r>
              <w:rPr>
                <w:spacing w:val="-2"/>
                <w:sz w:val="24"/>
              </w:rPr>
              <w:t>условий </w:t>
            </w:r>
            <w:r>
              <w:rPr>
                <w:sz w:val="24"/>
              </w:rPr>
              <w:t>образовательной</w:t>
            </w:r>
            <w:r>
              <w:rPr>
                <w:spacing w:val="-15"/>
                <w:sz w:val="24"/>
              </w:rPr>
              <w:t> </w:t>
            </w:r>
            <w:r>
              <w:rPr>
                <w:sz w:val="24"/>
              </w:rPr>
              <w:t>среды</w:t>
            </w:r>
          </w:p>
        </w:tc>
        <w:tc>
          <w:tcPr>
            <w:tcW w:w="3400" w:type="dxa"/>
          </w:tcPr>
          <w:p>
            <w:pPr>
              <w:pStyle w:val="TableParagraph"/>
              <w:spacing w:before="68"/>
              <w:ind w:left="105"/>
              <w:rPr>
                <w:sz w:val="24"/>
              </w:rPr>
            </w:pPr>
            <w:r>
              <w:rPr>
                <w:sz w:val="24"/>
              </w:rPr>
              <w:t>Обновление</w:t>
            </w:r>
            <w:r>
              <w:rPr>
                <w:spacing w:val="-5"/>
                <w:sz w:val="24"/>
              </w:rPr>
              <w:t> МТБ</w:t>
            </w:r>
          </w:p>
        </w:tc>
      </w:tr>
      <w:tr>
        <w:trPr>
          <w:trHeight w:val="1987" w:hRule="atLeast"/>
        </w:trPr>
        <w:tc>
          <w:tcPr>
            <w:tcW w:w="653" w:type="dxa"/>
          </w:tcPr>
          <w:p>
            <w:pPr>
              <w:pStyle w:val="TableParagraph"/>
              <w:rPr>
                <w:sz w:val="24"/>
              </w:rPr>
            </w:pPr>
          </w:p>
        </w:tc>
        <w:tc>
          <w:tcPr>
            <w:tcW w:w="3428" w:type="dxa"/>
          </w:tcPr>
          <w:p>
            <w:pPr>
              <w:pStyle w:val="TableParagraph"/>
              <w:spacing w:line="254" w:lineRule="auto" w:before="68"/>
              <w:ind w:left="107" w:right="697"/>
              <w:rPr>
                <w:sz w:val="24"/>
              </w:rPr>
            </w:pPr>
            <w:r>
              <w:rPr>
                <w:sz w:val="24"/>
              </w:rPr>
              <w:t>Организация обучения управленческой</w:t>
            </w:r>
            <w:r>
              <w:rPr>
                <w:spacing w:val="-15"/>
                <w:sz w:val="24"/>
              </w:rPr>
              <w:t> </w:t>
            </w:r>
            <w:r>
              <w:rPr>
                <w:sz w:val="24"/>
              </w:rPr>
              <w:t>команды </w:t>
            </w:r>
            <w:r>
              <w:rPr>
                <w:spacing w:val="-2"/>
                <w:sz w:val="24"/>
              </w:rPr>
              <w:t>использованию</w:t>
            </w:r>
          </w:p>
          <w:p>
            <w:pPr>
              <w:pStyle w:val="TableParagraph"/>
              <w:spacing w:line="254" w:lineRule="auto"/>
              <w:ind w:left="107" w:right="325"/>
              <w:rPr>
                <w:sz w:val="24"/>
              </w:rPr>
            </w:pPr>
            <w:r>
              <w:rPr>
                <w:sz w:val="24"/>
              </w:rPr>
              <w:t>информационной системы в управлении</w:t>
            </w:r>
            <w:r>
              <w:rPr>
                <w:spacing w:val="-15"/>
                <w:sz w:val="24"/>
              </w:rPr>
              <w:t> </w:t>
            </w:r>
            <w:r>
              <w:rPr>
                <w:sz w:val="24"/>
              </w:rPr>
              <w:t>образовательной </w:t>
            </w:r>
            <w:r>
              <w:rPr>
                <w:spacing w:val="-2"/>
                <w:sz w:val="24"/>
              </w:rPr>
              <w:t>организацией.</w:t>
            </w:r>
          </w:p>
        </w:tc>
        <w:tc>
          <w:tcPr>
            <w:tcW w:w="2401" w:type="dxa"/>
          </w:tcPr>
          <w:p>
            <w:pPr>
              <w:pStyle w:val="TableParagraph"/>
              <w:spacing w:line="252" w:lineRule="auto" w:before="68"/>
              <w:ind w:left="107"/>
              <w:rPr>
                <w:sz w:val="24"/>
              </w:rPr>
            </w:pPr>
            <w:r>
              <w:rPr>
                <w:spacing w:val="-2"/>
                <w:sz w:val="24"/>
              </w:rPr>
              <w:t>Управленческая команда</w:t>
            </w:r>
          </w:p>
        </w:tc>
        <w:tc>
          <w:tcPr>
            <w:tcW w:w="1866" w:type="dxa"/>
          </w:tcPr>
          <w:p>
            <w:pPr>
              <w:pStyle w:val="TableParagraph"/>
              <w:spacing w:before="68"/>
              <w:ind w:left="106"/>
              <w:rPr>
                <w:sz w:val="24"/>
              </w:rPr>
            </w:pPr>
            <w:r>
              <w:rPr>
                <w:spacing w:val="-2"/>
                <w:sz w:val="24"/>
              </w:rPr>
              <w:t>2025-</w:t>
            </w:r>
            <w:r>
              <w:rPr>
                <w:spacing w:val="-4"/>
                <w:sz w:val="24"/>
              </w:rPr>
              <w:t>2029</w:t>
            </w:r>
          </w:p>
        </w:tc>
        <w:tc>
          <w:tcPr>
            <w:tcW w:w="2903" w:type="dxa"/>
          </w:tcPr>
          <w:p>
            <w:pPr>
              <w:pStyle w:val="TableParagraph"/>
              <w:rPr>
                <w:sz w:val="24"/>
              </w:rPr>
            </w:pPr>
          </w:p>
        </w:tc>
        <w:tc>
          <w:tcPr>
            <w:tcW w:w="3400" w:type="dxa"/>
          </w:tcPr>
          <w:p>
            <w:pPr>
              <w:pStyle w:val="TableParagraph"/>
              <w:spacing w:before="68"/>
              <w:ind w:left="105"/>
              <w:rPr>
                <w:sz w:val="24"/>
              </w:rPr>
            </w:pPr>
            <w:r>
              <w:rPr>
                <w:sz w:val="24"/>
              </w:rPr>
              <w:t>ИС </w:t>
            </w:r>
            <w:r>
              <w:rPr>
                <w:spacing w:val="-2"/>
                <w:sz w:val="24"/>
              </w:rPr>
              <w:t>управления</w:t>
            </w:r>
          </w:p>
          <w:p>
            <w:pPr>
              <w:pStyle w:val="TableParagraph"/>
              <w:spacing w:line="254" w:lineRule="auto" w:before="15"/>
              <w:ind w:left="105" w:right="104"/>
              <w:rPr>
                <w:sz w:val="24"/>
              </w:rPr>
            </w:pPr>
            <w:r>
              <w:rPr>
                <w:sz w:val="24"/>
              </w:rPr>
              <w:t>образовательной</w:t>
            </w:r>
            <w:r>
              <w:rPr>
                <w:spacing w:val="-15"/>
                <w:sz w:val="24"/>
              </w:rPr>
              <w:t> </w:t>
            </w:r>
            <w:r>
              <w:rPr>
                <w:sz w:val="24"/>
              </w:rPr>
              <w:t>организацией интегрирована с</w:t>
            </w:r>
          </w:p>
          <w:p>
            <w:pPr>
              <w:pStyle w:val="TableParagraph"/>
              <w:ind w:left="105"/>
              <w:rPr>
                <w:sz w:val="24"/>
              </w:rPr>
            </w:pPr>
            <w:r>
              <w:rPr>
                <w:spacing w:val="-2"/>
                <w:sz w:val="24"/>
              </w:rPr>
              <w:t>региональными</w:t>
            </w:r>
          </w:p>
          <w:p>
            <w:pPr>
              <w:pStyle w:val="TableParagraph"/>
              <w:spacing w:before="15"/>
              <w:ind w:left="105"/>
              <w:rPr>
                <w:sz w:val="24"/>
              </w:rPr>
            </w:pPr>
            <w:r>
              <w:rPr>
                <w:sz w:val="24"/>
              </w:rPr>
              <w:t>информационными</w:t>
            </w:r>
            <w:r>
              <w:rPr>
                <w:spacing w:val="-7"/>
                <w:sz w:val="24"/>
              </w:rPr>
              <w:t> </w:t>
            </w:r>
            <w:r>
              <w:rPr>
                <w:spacing w:val="-2"/>
                <w:sz w:val="24"/>
              </w:rPr>
              <w:t>системами</w:t>
            </w:r>
          </w:p>
        </w:tc>
      </w:tr>
      <w:tr>
        <w:trPr>
          <w:trHeight w:val="529" w:hRule="atLeast"/>
        </w:trPr>
        <w:tc>
          <w:tcPr>
            <w:tcW w:w="653" w:type="dxa"/>
          </w:tcPr>
          <w:p>
            <w:pPr>
              <w:pStyle w:val="TableParagraph"/>
              <w:rPr>
                <w:sz w:val="24"/>
              </w:rPr>
            </w:pPr>
          </w:p>
        </w:tc>
        <w:tc>
          <w:tcPr>
            <w:tcW w:w="3428" w:type="dxa"/>
          </w:tcPr>
          <w:p>
            <w:pPr>
              <w:pStyle w:val="TableParagraph"/>
              <w:rPr>
                <w:sz w:val="24"/>
              </w:rPr>
            </w:pPr>
          </w:p>
        </w:tc>
        <w:tc>
          <w:tcPr>
            <w:tcW w:w="2401" w:type="dxa"/>
          </w:tcPr>
          <w:p>
            <w:pPr>
              <w:pStyle w:val="TableParagraph"/>
              <w:rPr>
                <w:sz w:val="24"/>
              </w:rPr>
            </w:pPr>
          </w:p>
        </w:tc>
        <w:tc>
          <w:tcPr>
            <w:tcW w:w="1866" w:type="dxa"/>
          </w:tcPr>
          <w:p>
            <w:pPr>
              <w:pStyle w:val="TableParagraph"/>
              <w:rPr>
                <w:sz w:val="24"/>
              </w:rPr>
            </w:pPr>
          </w:p>
        </w:tc>
        <w:tc>
          <w:tcPr>
            <w:tcW w:w="2903" w:type="dxa"/>
          </w:tcPr>
          <w:p>
            <w:pPr>
              <w:pStyle w:val="TableParagraph"/>
              <w:rPr>
                <w:sz w:val="24"/>
              </w:rPr>
            </w:pPr>
          </w:p>
        </w:tc>
        <w:tc>
          <w:tcPr>
            <w:tcW w:w="3400" w:type="dxa"/>
          </w:tcPr>
          <w:p>
            <w:pPr>
              <w:pStyle w:val="TableParagraph"/>
              <w:rPr>
                <w:sz w:val="24"/>
              </w:rPr>
            </w:pPr>
          </w:p>
        </w:tc>
      </w:tr>
    </w:tbl>
    <w:p>
      <w:pPr>
        <w:pStyle w:val="TableParagraph"/>
        <w:spacing w:after="0"/>
        <w:rPr>
          <w:sz w:val="24"/>
        </w:rPr>
        <w:sectPr>
          <w:type w:val="continuous"/>
          <w:pgSz w:w="16850" w:h="11920" w:orient="landscape"/>
          <w:pgMar w:top="680" w:bottom="280" w:left="708" w:right="992"/>
        </w:sectPr>
      </w:pPr>
    </w:p>
    <w:p>
      <w:pPr>
        <w:pStyle w:val="ListParagraph"/>
        <w:numPr>
          <w:ilvl w:val="1"/>
          <w:numId w:val="1"/>
        </w:numPr>
        <w:tabs>
          <w:tab w:pos="6719" w:val="left" w:leader="none"/>
        </w:tabs>
        <w:spacing w:line="240" w:lineRule="auto" w:before="64" w:after="4"/>
        <w:ind w:left="6719" w:right="0" w:hanging="450"/>
        <w:jc w:val="left"/>
        <w:rPr>
          <w:b/>
          <w:sz w:val="28"/>
        </w:rPr>
      </w:pPr>
      <w:r>
        <w:rPr>
          <w:b/>
          <w:sz w:val="28"/>
        </w:rPr>
        <w:t>Мониторинг</w:t>
      </w:r>
      <w:r>
        <w:rPr>
          <w:b/>
          <w:spacing w:val="-17"/>
          <w:sz w:val="28"/>
        </w:rPr>
        <w:t> </w:t>
      </w:r>
      <w:r>
        <w:rPr>
          <w:b/>
          <w:sz w:val="28"/>
        </w:rPr>
        <w:t>Программы</w:t>
      </w:r>
      <w:r>
        <w:rPr>
          <w:b/>
          <w:spacing w:val="-17"/>
          <w:sz w:val="28"/>
        </w:rPr>
        <w:t> </w:t>
      </w:r>
      <w:r>
        <w:rPr>
          <w:b/>
          <w:spacing w:val="-2"/>
          <w:sz w:val="28"/>
        </w:rPr>
        <w:t>развития</w:t>
      </w: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4"/>
        <w:gridCol w:w="3365"/>
        <w:gridCol w:w="3379"/>
        <w:gridCol w:w="1750"/>
        <w:gridCol w:w="2475"/>
      </w:tblGrid>
      <w:tr>
        <w:trPr>
          <w:trHeight w:val="552" w:hRule="atLeast"/>
        </w:trPr>
        <w:tc>
          <w:tcPr>
            <w:tcW w:w="3804" w:type="dxa"/>
          </w:tcPr>
          <w:p>
            <w:pPr>
              <w:pStyle w:val="TableParagraph"/>
              <w:spacing w:line="271" w:lineRule="exact"/>
              <w:ind w:left="1190"/>
              <w:rPr>
                <w:b/>
                <w:sz w:val="24"/>
              </w:rPr>
            </w:pPr>
            <w:r>
              <w:rPr>
                <w:b/>
                <w:spacing w:val="-2"/>
                <w:sz w:val="24"/>
              </w:rPr>
              <w:t>Индикаторы</w:t>
            </w:r>
          </w:p>
        </w:tc>
        <w:tc>
          <w:tcPr>
            <w:tcW w:w="3365" w:type="dxa"/>
          </w:tcPr>
          <w:p>
            <w:pPr>
              <w:pStyle w:val="TableParagraph"/>
              <w:spacing w:line="276" w:lineRule="exact"/>
              <w:ind w:left="260" w:right="256"/>
              <w:rPr>
                <w:b/>
                <w:sz w:val="24"/>
              </w:rPr>
            </w:pPr>
            <w:r>
              <w:rPr>
                <w:b/>
                <w:spacing w:val="-2"/>
                <w:sz w:val="24"/>
              </w:rPr>
              <w:t>Критерии,</w:t>
            </w:r>
            <w:r>
              <w:rPr>
                <w:b/>
                <w:spacing w:val="-14"/>
                <w:sz w:val="24"/>
              </w:rPr>
              <w:t> </w:t>
            </w:r>
            <w:r>
              <w:rPr>
                <w:b/>
                <w:spacing w:val="-2"/>
                <w:sz w:val="24"/>
              </w:rPr>
              <w:t>показатели эффективности</w:t>
            </w:r>
          </w:p>
        </w:tc>
        <w:tc>
          <w:tcPr>
            <w:tcW w:w="3379" w:type="dxa"/>
          </w:tcPr>
          <w:p>
            <w:pPr>
              <w:pStyle w:val="TableParagraph"/>
              <w:spacing w:line="228" w:lineRule="auto" w:before="5"/>
              <w:ind w:left="341" w:firstLine="350"/>
              <w:rPr>
                <w:b/>
                <w:sz w:val="24"/>
              </w:rPr>
            </w:pPr>
            <w:r>
              <w:rPr>
                <w:b/>
                <w:sz w:val="24"/>
              </w:rPr>
              <w:t>Формы, методики </w:t>
            </w:r>
            <w:r>
              <w:rPr>
                <w:b/>
                <w:spacing w:val="-2"/>
                <w:sz w:val="24"/>
              </w:rPr>
              <w:t>отслеживания,</w:t>
            </w:r>
            <w:r>
              <w:rPr>
                <w:b/>
                <w:spacing w:val="-13"/>
                <w:sz w:val="24"/>
              </w:rPr>
              <w:t> </w:t>
            </w:r>
            <w:r>
              <w:rPr>
                <w:b/>
                <w:spacing w:val="-2"/>
                <w:sz w:val="24"/>
              </w:rPr>
              <w:t>изучения</w:t>
            </w:r>
          </w:p>
        </w:tc>
        <w:tc>
          <w:tcPr>
            <w:tcW w:w="1750" w:type="dxa"/>
          </w:tcPr>
          <w:p>
            <w:pPr>
              <w:pStyle w:val="TableParagraph"/>
              <w:spacing w:line="271" w:lineRule="exact"/>
              <w:ind w:left="508"/>
              <w:rPr>
                <w:b/>
                <w:sz w:val="24"/>
              </w:rPr>
            </w:pPr>
            <w:r>
              <w:rPr>
                <w:b/>
                <w:spacing w:val="-2"/>
                <w:sz w:val="24"/>
              </w:rPr>
              <w:t>Сроки</w:t>
            </w:r>
          </w:p>
        </w:tc>
        <w:tc>
          <w:tcPr>
            <w:tcW w:w="2475" w:type="dxa"/>
          </w:tcPr>
          <w:p>
            <w:pPr>
              <w:pStyle w:val="TableParagraph"/>
              <w:spacing w:line="271" w:lineRule="exact"/>
              <w:ind w:left="330"/>
              <w:rPr>
                <w:b/>
                <w:sz w:val="24"/>
              </w:rPr>
            </w:pPr>
            <w:r>
              <w:rPr>
                <w:b/>
                <w:spacing w:val="-2"/>
                <w:sz w:val="24"/>
              </w:rPr>
              <w:t>Ответственные</w:t>
            </w:r>
          </w:p>
        </w:tc>
      </w:tr>
      <w:tr>
        <w:trPr>
          <w:trHeight w:val="345" w:hRule="atLeast"/>
        </w:trPr>
        <w:tc>
          <w:tcPr>
            <w:tcW w:w="14773" w:type="dxa"/>
            <w:gridSpan w:val="5"/>
          </w:tcPr>
          <w:p>
            <w:pPr>
              <w:pStyle w:val="TableParagraph"/>
              <w:spacing w:line="261" w:lineRule="exact" w:before="63"/>
              <w:ind w:left="20"/>
              <w:jc w:val="center"/>
              <w:rPr>
                <w:sz w:val="24"/>
              </w:rPr>
            </w:pPr>
            <w:r>
              <w:rPr>
                <w:sz w:val="24"/>
              </w:rPr>
              <w:t>Магистральное</w:t>
            </w:r>
            <w:r>
              <w:rPr>
                <w:spacing w:val="-15"/>
                <w:sz w:val="24"/>
              </w:rPr>
              <w:t> </w:t>
            </w:r>
            <w:r>
              <w:rPr>
                <w:sz w:val="24"/>
              </w:rPr>
              <w:t>направление</w:t>
            </w:r>
            <w:r>
              <w:rPr>
                <w:spacing w:val="-14"/>
                <w:sz w:val="24"/>
              </w:rPr>
              <w:t> </w:t>
            </w:r>
            <w:r>
              <w:rPr>
                <w:sz w:val="24"/>
              </w:rPr>
              <w:t>"Знание</w:t>
            </w:r>
            <w:r>
              <w:rPr>
                <w:spacing w:val="-13"/>
                <w:sz w:val="24"/>
              </w:rPr>
              <w:t> </w:t>
            </w:r>
            <w:r>
              <w:rPr>
                <w:spacing w:val="-10"/>
                <w:sz w:val="24"/>
              </w:rPr>
              <w:t>"</w:t>
            </w:r>
          </w:p>
        </w:tc>
      </w:tr>
      <w:tr>
        <w:trPr>
          <w:trHeight w:val="1650" w:hRule="atLeast"/>
        </w:trPr>
        <w:tc>
          <w:tcPr>
            <w:tcW w:w="3804" w:type="dxa"/>
            <w:vMerge w:val="restart"/>
          </w:tcPr>
          <w:p>
            <w:pPr>
              <w:pStyle w:val="TableParagraph"/>
              <w:spacing w:line="270" w:lineRule="exact"/>
              <w:ind w:left="215"/>
              <w:jc w:val="both"/>
              <w:rPr>
                <w:sz w:val="24"/>
              </w:rPr>
            </w:pPr>
            <w:r>
              <w:rPr>
                <w:spacing w:val="-2"/>
                <w:sz w:val="24"/>
              </w:rPr>
              <w:t>Освоение</w:t>
            </w:r>
            <w:r>
              <w:rPr>
                <w:spacing w:val="-5"/>
                <w:sz w:val="24"/>
              </w:rPr>
              <w:t> </w:t>
            </w:r>
            <w:r>
              <w:rPr>
                <w:spacing w:val="-2"/>
                <w:sz w:val="24"/>
              </w:rPr>
              <w:t>обучающимися</w:t>
            </w:r>
          </w:p>
          <w:p>
            <w:pPr>
              <w:pStyle w:val="TableParagraph"/>
              <w:ind w:left="215"/>
              <w:jc w:val="both"/>
              <w:rPr>
                <w:sz w:val="24"/>
              </w:rPr>
            </w:pPr>
            <w:r>
              <w:rPr>
                <w:sz w:val="24"/>
              </w:rPr>
              <w:t>образовательных</w:t>
            </w:r>
            <w:r>
              <w:rPr>
                <w:spacing w:val="-6"/>
                <w:sz w:val="24"/>
              </w:rPr>
              <w:t> </w:t>
            </w:r>
            <w:r>
              <w:rPr>
                <w:spacing w:val="-2"/>
                <w:sz w:val="24"/>
              </w:rPr>
              <w:t>программ:</w:t>
            </w:r>
          </w:p>
          <w:p>
            <w:pPr>
              <w:pStyle w:val="TableParagraph"/>
              <w:numPr>
                <w:ilvl w:val="0"/>
                <w:numId w:val="15"/>
              </w:numPr>
              <w:tabs>
                <w:tab w:pos="372" w:val="left" w:leader="none"/>
                <w:tab w:pos="1777" w:val="left" w:leader="none"/>
              </w:tabs>
              <w:spacing w:line="240" w:lineRule="auto" w:before="0" w:after="0"/>
              <w:ind w:left="215" w:right="221" w:firstLine="0"/>
              <w:jc w:val="both"/>
              <w:rPr>
                <w:sz w:val="24"/>
              </w:rPr>
            </w:pPr>
            <w:r>
              <w:rPr>
                <w:spacing w:val="-2"/>
                <w:sz w:val="24"/>
              </w:rPr>
              <w:t>оценка</w:t>
            </w:r>
            <w:r>
              <w:rPr>
                <w:sz w:val="24"/>
              </w:rPr>
              <w:tab/>
            </w:r>
            <w:r>
              <w:rPr>
                <w:spacing w:val="-2"/>
                <w:sz w:val="24"/>
              </w:rPr>
              <w:t>индивидуального </w:t>
            </w:r>
            <w:r>
              <w:rPr>
                <w:sz w:val="24"/>
              </w:rPr>
              <w:t>продвижения обучающегося в освоении программы учебного </w:t>
            </w:r>
            <w:r>
              <w:rPr>
                <w:spacing w:val="-2"/>
                <w:sz w:val="24"/>
              </w:rPr>
              <w:t>предмета,</w:t>
            </w:r>
          </w:p>
          <w:p>
            <w:pPr>
              <w:pStyle w:val="TableParagraph"/>
              <w:numPr>
                <w:ilvl w:val="0"/>
                <w:numId w:val="15"/>
              </w:numPr>
              <w:tabs>
                <w:tab w:pos="783" w:val="left" w:leader="none"/>
              </w:tabs>
              <w:spacing w:line="237" w:lineRule="auto" w:before="5" w:after="0"/>
              <w:ind w:left="215" w:right="224" w:firstLine="0"/>
              <w:jc w:val="both"/>
              <w:rPr>
                <w:sz w:val="24"/>
              </w:rPr>
            </w:pPr>
            <w:r>
              <w:rPr>
                <w:sz w:val="24"/>
              </w:rPr>
              <w:t>оценка</w:t>
            </w:r>
            <w:r>
              <w:rPr>
                <w:spacing w:val="-6"/>
                <w:sz w:val="24"/>
              </w:rPr>
              <w:t> </w:t>
            </w:r>
            <w:r>
              <w:rPr>
                <w:sz w:val="24"/>
              </w:rPr>
              <w:t>уровня</w:t>
            </w:r>
            <w:r>
              <w:rPr>
                <w:spacing w:val="-8"/>
                <w:sz w:val="24"/>
              </w:rPr>
              <w:t> </w:t>
            </w:r>
            <w:r>
              <w:rPr>
                <w:sz w:val="24"/>
              </w:rPr>
              <w:t>достижения </w:t>
            </w:r>
            <w:r>
              <w:rPr>
                <w:spacing w:val="-2"/>
                <w:sz w:val="24"/>
              </w:rPr>
              <w:t>обучающимися</w:t>
            </w:r>
          </w:p>
          <w:p>
            <w:pPr>
              <w:pStyle w:val="TableParagraph"/>
              <w:spacing w:before="1"/>
              <w:ind w:left="785"/>
              <w:rPr>
                <w:sz w:val="24"/>
              </w:rPr>
            </w:pPr>
            <w:r>
              <w:rPr>
                <w:spacing w:val="-2"/>
                <w:sz w:val="24"/>
              </w:rPr>
              <w:t>тематических</w:t>
            </w:r>
          </w:p>
          <w:p>
            <w:pPr>
              <w:pStyle w:val="TableParagraph"/>
              <w:tabs>
                <w:tab w:pos="1853" w:val="left" w:leader="none"/>
                <w:tab w:pos="3318" w:val="left" w:leader="none"/>
              </w:tabs>
              <w:ind w:left="215" w:right="224"/>
              <w:rPr>
                <w:sz w:val="24"/>
              </w:rPr>
            </w:pPr>
            <w:r>
              <w:rPr>
                <w:spacing w:val="-2"/>
                <w:sz w:val="24"/>
              </w:rPr>
              <w:t>планируемых</w:t>
            </w:r>
            <w:r>
              <w:rPr>
                <w:sz w:val="24"/>
              </w:rPr>
              <w:tab/>
            </w:r>
            <w:r>
              <w:rPr>
                <w:spacing w:val="-2"/>
                <w:sz w:val="24"/>
              </w:rPr>
              <w:t>результатов</w:t>
            </w:r>
            <w:r>
              <w:rPr>
                <w:sz w:val="24"/>
              </w:rPr>
              <w:tab/>
            </w:r>
            <w:r>
              <w:rPr>
                <w:spacing w:val="-6"/>
                <w:sz w:val="24"/>
              </w:rPr>
              <w:t>по </w:t>
            </w:r>
            <w:r>
              <w:rPr>
                <w:sz w:val="24"/>
              </w:rPr>
              <w:t>учебному предмету,</w:t>
            </w:r>
          </w:p>
          <w:p>
            <w:pPr>
              <w:pStyle w:val="TableParagraph"/>
              <w:numPr>
                <w:ilvl w:val="0"/>
                <w:numId w:val="15"/>
              </w:numPr>
              <w:tabs>
                <w:tab w:pos="587" w:val="left" w:leader="none"/>
                <w:tab w:pos="1564" w:val="left" w:leader="none"/>
                <w:tab w:pos="3076" w:val="left" w:leader="none"/>
              </w:tabs>
              <w:spacing w:line="240" w:lineRule="auto" w:before="5" w:after="0"/>
              <w:ind w:left="587" w:right="586" w:hanging="372"/>
              <w:jc w:val="left"/>
              <w:rPr>
                <w:sz w:val="24"/>
              </w:rPr>
            </w:pPr>
            <w:r>
              <w:rPr>
                <w:spacing w:val="-2"/>
                <w:sz w:val="24"/>
              </w:rPr>
              <w:t>анализ</w:t>
            </w:r>
            <w:r>
              <w:rPr>
                <w:sz w:val="24"/>
              </w:rPr>
              <w:tab/>
            </w:r>
            <w:r>
              <w:rPr>
                <w:spacing w:val="-2"/>
                <w:sz w:val="24"/>
              </w:rPr>
              <w:t>результатов </w:t>
            </w:r>
            <w:r>
              <w:rPr>
                <w:sz w:val="24"/>
              </w:rPr>
              <w:t>накопленной оценки</w:t>
              <w:tab/>
            </w:r>
            <w:r>
              <w:rPr>
                <w:spacing w:val="-10"/>
                <w:sz w:val="24"/>
              </w:rPr>
              <w:t>и </w:t>
            </w:r>
            <w:r>
              <w:rPr>
                <w:sz w:val="24"/>
              </w:rPr>
              <w:t>результатов выполнения</w:t>
            </w:r>
          </w:p>
          <w:p>
            <w:pPr>
              <w:pStyle w:val="TableParagraph"/>
              <w:ind w:left="215" w:right="753"/>
              <w:rPr>
                <w:sz w:val="24"/>
              </w:rPr>
            </w:pPr>
            <w:r>
              <w:rPr>
                <w:sz w:val="24"/>
              </w:rPr>
              <w:t>тематических</w:t>
            </w:r>
            <w:r>
              <w:rPr>
                <w:spacing w:val="-15"/>
                <w:sz w:val="24"/>
              </w:rPr>
              <w:t> </w:t>
            </w:r>
            <w:r>
              <w:rPr>
                <w:sz w:val="24"/>
              </w:rPr>
              <w:t>проверочных </w:t>
            </w:r>
            <w:r>
              <w:rPr>
                <w:spacing w:val="-2"/>
                <w:sz w:val="24"/>
              </w:rPr>
              <w:t>работ.</w:t>
            </w:r>
          </w:p>
          <w:p>
            <w:pPr>
              <w:pStyle w:val="TableParagraph"/>
              <w:ind w:left="215"/>
              <w:rPr>
                <w:sz w:val="24"/>
              </w:rPr>
            </w:pPr>
            <w:r>
              <w:rPr>
                <w:b/>
                <w:sz w:val="24"/>
              </w:rPr>
              <w:t>Основание</w:t>
            </w:r>
            <w:r>
              <w:rPr>
                <w:sz w:val="24"/>
              </w:rPr>
              <w:t>:</w:t>
            </w:r>
            <w:r>
              <w:rPr>
                <w:spacing w:val="28"/>
                <w:sz w:val="24"/>
              </w:rPr>
              <w:t> </w:t>
            </w:r>
            <w:r>
              <w:rPr>
                <w:sz w:val="24"/>
              </w:rPr>
              <w:t>ООП</w:t>
            </w:r>
            <w:r>
              <w:rPr>
                <w:spacing w:val="27"/>
                <w:sz w:val="24"/>
              </w:rPr>
              <w:t> </w:t>
            </w:r>
            <w:r>
              <w:rPr>
                <w:sz w:val="24"/>
              </w:rPr>
              <w:t>НОО,</w:t>
            </w:r>
            <w:r>
              <w:rPr>
                <w:spacing w:val="27"/>
                <w:sz w:val="24"/>
              </w:rPr>
              <w:t> </w:t>
            </w:r>
            <w:r>
              <w:rPr>
                <w:sz w:val="24"/>
              </w:rPr>
              <w:t>ООП ООО</w:t>
            </w:r>
            <w:r>
              <w:rPr>
                <w:spacing w:val="40"/>
                <w:sz w:val="24"/>
              </w:rPr>
              <w:t> </w:t>
            </w:r>
            <w:r>
              <w:rPr>
                <w:sz w:val="24"/>
              </w:rPr>
              <w:t>и ООП СОО,</w:t>
            </w:r>
          </w:p>
          <w:p>
            <w:pPr>
              <w:pStyle w:val="TableParagraph"/>
              <w:spacing w:line="259" w:lineRule="exact"/>
              <w:ind w:left="215"/>
              <w:jc w:val="both"/>
              <w:rPr>
                <w:sz w:val="24"/>
              </w:rPr>
            </w:pPr>
            <w:r>
              <w:rPr>
                <w:sz w:val="24"/>
              </w:rPr>
              <w:t>мотивирующий</w:t>
            </w:r>
            <w:r>
              <w:rPr>
                <w:spacing w:val="-10"/>
                <w:sz w:val="24"/>
              </w:rPr>
              <w:t> </w:t>
            </w:r>
            <w:r>
              <w:rPr>
                <w:spacing w:val="-2"/>
                <w:sz w:val="24"/>
              </w:rPr>
              <w:t>мониторинг</w:t>
            </w:r>
          </w:p>
        </w:tc>
        <w:tc>
          <w:tcPr>
            <w:tcW w:w="3365" w:type="dxa"/>
            <w:vMerge w:val="restart"/>
          </w:tcPr>
          <w:p>
            <w:pPr>
              <w:pStyle w:val="TableParagraph"/>
              <w:ind w:left="305" w:right="256" w:hanging="89"/>
              <w:rPr>
                <w:sz w:val="24"/>
              </w:rPr>
            </w:pPr>
            <w:r>
              <w:rPr>
                <w:sz w:val="24"/>
              </w:rPr>
              <w:t>100% освоение </w:t>
            </w:r>
            <w:r>
              <w:rPr>
                <w:spacing w:val="-4"/>
                <w:sz w:val="24"/>
              </w:rPr>
              <w:t>обучающимися</w:t>
            </w:r>
          </w:p>
          <w:p>
            <w:pPr>
              <w:pStyle w:val="TableParagraph"/>
              <w:ind w:left="216" w:right="256"/>
              <w:rPr>
                <w:sz w:val="24"/>
              </w:rPr>
            </w:pPr>
            <w:r>
              <w:rPr>
                <w:sz w:val="24"/>
              </w:rPr>
              <w:t>образовательных</w:t>
            </w:r>
            <w:r>
              <w:rPr>
                <w:spacing w:val="-15"/>
                <w:sz w:val="24"/>
              </w:rPr>
              <w:t> </w:t>
            </w:r>
            <w:r>
              <w:rPr>
                <w:sz w:val="24"/>
              </w:rPr>
              <w:t>программ; не менее – 55% - качество </w:t>
            </w:r>
            <w:r>
              <w:rPr>
                <w:spacing w:val="-2"/>
                <w:sz w:val="24"/>
              </w:rPr>
              <w:t>знаний</w:t>
            </w:r>
          </w:p>
        </w:tc>
        <w:tc>
          <w:tcPr>
            <w:tcW w:w="3379" w:type="dxa"/>
            <w:tcBorders>
              <w:bottom w:val="nil"/>
            </w:tcBorders>
          </w:tcPr>
          <w:p>
            <w:pPr>
              <w:pStyle w:val="TableParagraph"/>
              <w:tabs>
                <w:tab w:pos="1623" w:val="left" w:leader="none"/>
              </w:tabs>
              <w:ind w:left="236" w:right="703"/>
              <w:rPr>
                <w:sz w:val="24"/>
              </w:rPr>
            </w:pPr>
            <w:r>
              <w:rPr>
                <w:spacing w:val="-2"/>
                <w:sz w:val="24"/>
              </w:rPr>
              <w:t>Анализ</w:t>
            </w:r>
            <w:r>
              <w:rPr>
                <w:sz w:val="24"/>
              </w:rPr>
              <w:tab/>
            </w:r>
            <w:r>
              <w:rPr>
                <w:spacing w:val="-2"/>
                <w:sz w:val="24"/>
              </w:rPr>
              <w:t>текущей</w:t>
            </w:r>
            <w:r>
              <w:rPr>
                <w:spacing w:val="-13"/>
                <w:sz w:val="24"/>
              </w:rPr>
              <w:t> </w:t>
            </w:r>
            <w:r>
              <w:rPr>
                <w:spacing w:val="-2"/>
                <w:sz w:val="24"/>
              </w:rPr>
              <w:t>и </w:t>
            </w:r>
            <w:r>
              <w:rPr>
                <w:sz w:val="24"/>
              </w:rPr>
              <w:t>тематической оценки</w:t>
            </w:r>
          </w:p>
        </w:tc>
        <w:tc>
          <w:tcPr>
            <w:tcW w:w="1750" w:type="dxa"/>
            <w:tcBorders>
              <w:bottom w:val="nil"/>
            </w:tcBorders>
          </w:tcPr>
          <w:p>
            <w:pPr>
              <w:pStyle w:val="TableParagraph"/>
              <w:spacing w:line="270" w:lineRule="exact"/>
              <w:ind w:left="180" w:right="194"/>
              <w:jc w:val="center"/>
              <w:rPr>
                <w:sz w:val="24"/>
              </w:rPr>
            </w:pPr>
            <w:r>
              <w:rPr>
                <w:spacing w:val="-10"/>
                <w:sz w:val="24"/>
              </w:rPr>
              <w:t>В</w:t>
            </w:r>
          </w:p>
          <w:p>
            <w:pPr>
              <w:pStyle w:val="TableParagraph"/>
              <w:ind w:left="168" w:right="194"/>
              <w:jc w:val="center"/>
              <w:rPr>
                <w:sz w:val="24"/>
              </w:rPr>
            </w:pPr>
            <w:r>
              <w:rPr>
                <w:spacing w:val="-4"/>
                <w:sz w:val="24"/>
              </w:rPr>
              <w:t>соответствии </w:t>
            </w:r>
            <w:r>
              <w:rPr>
                <w:sz w:val="24"/>
              </w:rPr>
              <w:t>с рабочей </w:t>
            </w:r>
            <w:r>
              <w:rPr>
                <w:spacing w:val="-2"/>
                <w:sz w:val="24"/>
              </w:rPr>
              <w:t>программой учителя</w:t>
            </w:r>
          </w:p>
        </w:tc>
        <w:tc>
          <w:tcPr>
            <w:tcW w:w="2475" w:type="dxa"/>
            <w:tcBorders>
              <w:bottom w:val="nil"/>
            </w:tcBorders>
          </w:tcPr>
          <w:p>
            <w:pPr>
              <w:pStyle w:val="TableParagraph"/>
              <w:spacing w:line="270" w:lineRule="exact"/>
              <w:ind w:left="798"/>
              <w:rPr>
                <w:sz w:val="24"/>
              </w:rPr>
            </w:pPr>
            <w:r>
              <w:rPr>
                <w:spacing w:val="-2"/>
                <w:sz w:val="24"/>
              </w:rPr>
              <w:t>Учителя</w:t>
            </w:r>
          </w:p>
        </w:tc>
      </w:tr>
      <w:tr>
        <w:trPr>
          <w:trHeight w:val="3586" w:hRule="atLeast"/>
        </w:trPr>
        <w:tc>
          <w:tcPr>
            <w:tcW w:w="3804" w:type="dxa"/>
            <w:vMerge/>
            <w:tcBorders>
              <w:top w:val="nil"/>
            </w:tcBorders>
          </w:tcPr>
          <w:p>
            <w:pPr>
              <w:rPr>
                <w:sz w:val="2"/>
                <w:szCs w:val="2"/>
              </w:rPr>
            </w:pPr>
          </w:p>
        </w:tc>
        <w:tc>
          <w:tcPr>
            <w:tcW w:w="3365" w:type="dxa"/>
            <w:vMerge/>
            <w:tcBorders>
              <w:top w:val="nil"/>
            </w:tcBorders>
          </w:tcPr>
          <w:p>
            <w:pPr>
              <w:rPr>
                <w:sz w:val="2"/>
                <w:szCs w:val="2"/>
              </w:rPr>
            </w:pPr>
          </w:p>
        </w:tc>
        <w:tc>
          <w:tcPr>
            <w:tcW w:w="3379" w:type="dxa"/>
            <w:tcBorders>
              <w:top w:val="nil"/>
            </w:tcBorders>
          </w:tcPr>
          <w:p>
            <w:pPr>
              <w:pStyle w:val="TableParagraph"/>
              <w:tabs>
                <w:tab w:pos="2307" w:val="left" w:leader="none"/>
              </w:tabs>
              <w:spacing w:before="266"/>
              <w:ind w:left="236" w:right="154"/>
              <w:jc w:val="both"/>
              <w:rPr>
                <w:sz w:val="24"/>
              </w:rPr>
            </w:pPr>
            <w:r>
              <w:rPr>
                <w:sz w:val="24"/>
              </w:rPr>
              <w:t>Анализ успеваемости и качества знаний по итогам </w:t>
            </w:r>
            <w:r>
              <w:rPr>
                <w:spacing w:val="-2"/>
                <w:sz w:val="24"/>
              </w:rPr>
              <w:t>ученой</w:t>
            </w:r>
            <w:r>
              <w:rPr>
                <w:sz w:val="24"/>
              </w:rPr>
              <w:tab/>
            </w:r>
            <w:r>
              <w:rPr>
                <w:spacing w:val="-2"/>
                <w:sz w:val="24"/>
              </w:rPr>
              <w:t>четверти </w:t>
            </w:r>
            <w:r>
              <w:rPr>
                <w:sz w:val="24"/>
              </w:rPr>
              <w:t>(полугодия), учебного года</w:t>
            </w:r>
          </w:p>
        </w:tc>
        <w:tc>
          <w:tcPr>
            <w:tcW w:w="1750" w:type="dxa"/>
            <w:tcBorders>
              <w:top w:val="nil"/>
            </w:tcBorders>
          </w:tcPr>
          <w:p>
            <w:pPr>
              <w:pStyle w:val="TableParagraph"/>
              <w:spacing w:before="266"/>
              <w:ind w:left="316"/>
              <w:rPr>
                <w:sz w:val="24"/>
              </w:rPr>
            </w:pPr>
            <w:r>
              <w:rPr>
                <w:sz w:val="24"/>
              </w:rPr>
              <w:t>4</w:t>
            </w:r>
            <w:r>
              <w:rPr>
                <w:spacing w:val="-1"/>
                <w:sz w:val="24"/>
              </w:rPr>
              <w:t> </w:t>
            </w:r>
            <w:r>
              <w:rPr>
                <w:sz w:val="24"/>
              </w:rPr>
              <w:t>раза</w:t>
            </w:r>
            <w:r>
              <w:rPr>
                <w:spacing w:val="-1"/>
                <w:sz w:val="24"/>
              </w:rPr>
              <w:t> </w:t>
            </w:r>
            <w:r>
              <w:rPr>
                <w:sz w:val="24"/>
              </w:rPr>
              <w:t>в</w:t>
            </w:r>
            <w:r>
              <w:rPr>
                <w:spacing w:val="-1"/>
                <w:sz w:val="24"/>
              </w:rPr>
              <w:t> </w:t>
            </w:r>
            <w:r>
              <w:rPr>
                <w:spacing w:val="-5"/>
                <w:sz w:val="24"/>
              </w:rPr>
              <w:t>год</w:t>
            </w:r>
          </w:p>
        </w:tc>
        <w:tc>
          <w:tcPr>
            <w:tcW w:w="2475" w:type="dxa"/>
            <w:tcBorders>
              <w:top w:val="nil"/>
            </w:tcBorders>
          </w:tcPr>
          <w:p>
            <w:pPr>
              <w:pStyle w:val="TableParagraph"/>
              <w:spacing w:before="266"/>
              <w:ind w:left="289"/>
              <w:rPr>
                <w:sz w:val="24"/>
              </w:rPr>
            </w:pPr>
            <w:r>
              <w:rPr>
                <w:spacing w:val="-2"/>
                <w:sz w:val="24"/>
              </w:rPr>
              <w:t>Руководители</w:t>
            </w:r>
            <w:r>
              <w:rPr>
                <w:spacing w:val="6"/>
                <w:sz w:val="24"/>
              </w:rPr>
              <w:t> </w:t>
            </w:r>
            <w:r>
              <w:rPr>
                <w:spacing w:val="-5"/>
                <w:sz w:val="24"/>
              </w:rPr>
              <w:t>МО</w:t>
            </w:r>
          </w:p>
        </w:tc>
      </w:tr>
      <w:tr>
        <w:trPr>
          <w:trHeight w:val="272" w:hRule="atLeast"/>
        </w:trPr>
        <w:tc>
          <w:tcPr>
            <w:tcW w:w="3804" w:type="dxa"/>
            <w:tcBorders>
              <w:bottom w:val="nil"/>
            </w:tcBorders>
          </w:tcPr>
          <w:p>
            <w:pPr>
              <w:pStyle w:val="TableParagraph"/>
              <w:spacing w:line="253" w:lineRule="exact"/>
              <w:ind w:left="215"/>
              <w:rPr>
                <w:sz w:val="24"/>
              </w:rPr>
            </w:pPr>
            <w:r>
              <w:rPr>
                <w:sz w:val="24"/>
              </w:rPr>
              <w:t>Стартовая</w:t>
            </w:r>
            <w:r>
              <w:rPr>
                <w:spacing w:val="-2"/>
                <w:sz w:val="24"/>
              </w:rPr>
              <w:t> диагностика:</w:t>
            </w:r>
          </w:p>
        </w:tc>
        <w:tc>
          <w:tcPr>
            <w:tcW w:w="3365" w:type="dxa"/>
            <w:tcBorders>
              <w:bottom w:val="nil"/>
            </w:tcBorders>
          </w:tcPr>
          <w:p>
            <w:pPr>
              <w:pStyle w:val="TableParagraph"/>
              <w:spacing w:line="253" w:lineRule="exact"/>
              <w:ind w:left="216"/>
              <w:rPr>
                <w:sz w:val="24"/>
              </w:rPr>
            </w:pPr>
            <w:r>
              <w:rPr>
                <w:spacing w:val="-2"/>
                <w:sz w:val="24"/>
              </w:rPr>
              <w:t>Стартовые</w:t>
            </w:r>
            <w:r>
              <w:rPr>
                <w:spacing w:val="-5"/>
                <w:sz w:val="24"/>
              </w:rPr>
              <w:t> </w:t>
            </w:r>
            <w:r>
              <w:rPr>
                <w:spacing w:val="-2"/>
                <w:sz w:val="24"/>
              </w:rPr>
              <w:t>возможности</w:t>
            </w:r>
          </w:p>
        </w:tc>
        <w:tc>
          <w:tcPr>
            <w:tcW w:w="3379" w:type="dxa"/>
            <w:tcBorders>
              <w:bottom w:val="nil"/>
            </w:tcBorders>
          </w:tcPr>
          <w:p>
            <w:pPr>
              <w:pStyle w:val="TableParagraph"/>
              <w:spacing w:line="253" w:lineRule="exact"/>
              <w:ind w:left="236"/>
              <w:rPr>
                <w:sz w:val="24"/>
              </w:rPr>
            </w:pPr>
            <w:r>
              <w:rPr>
                <w:sz w:val="24"/>
              </w:rPr>
              <w:t>Анализ</w:t>
            </w:r>
            <w:r>
              <w:rPr>
                <w:spacing w:val="25"/>
                <w:sz w:val="24"/>
              </w:rPr>
              <w:t> </w:t>
            </w:r>
            <w:r>
              <w:rPr>
                <w:sz w:val="24"/>
              </w:rPr>
              <w:t>работ</w:t>
            </w:r>
            <w:r>
              <w:rPr>
                <w:spacing w:val="25"/>
                <w:sz w:val="24"/>
              </w:rPr>
              <w:t> </w:t>
            </w:r>
            <w:r>
              <w:rPr>
                <w:spacing w:val="-2"/>
                <w:sz w:val="24"/>
              </w:rPr>
              <w:t>обучающихся,</w:t>
            </w:r>
          </w:p>
        </w:tc>
        <w:tc>
          <w:tcPr>
            <w:tcW w:w="1750" w:type="dxa"/>
            <w:tcBorders>
              <w:bottom w:val="nil"/>
            </w:tcBorders>
          </w:tcPr>
          <w:p>
            <w:pPr>
              <w:pStyle w:val="TableParagraph"/>
              <w:spacing w:line="253" w:lineRule="exact"/>
              <w:ind w:left="433"/>
              <w:rPr>
                <w:sz w:val="24"/>
              </w:rPr>
            </w:pPr>
            <w:r>
              <w:rPr>
                <w:spacing w:val="-2"/>
                <w:sz w:val="24"/>
              </w:rPr>
              <w:t>Октябрь</w:t>
            </w:r>
          </w:p>
        </w:tc>
        <w:tc>
          <w:tcPr>
            <w:tcW w:w="2475" w:type="dxa"/>
            <w:tcBorders>
              <w:bottom w:val="nil"/>
            </w:tcBorders>
          </w:tcPr>
          <w:p>
            <w:pPr>
              <w:pStyle w:val="TableParagraph"/>
              <w:spacing w:line="253" w:lineRule="exact"/>
              <w:ind w:left="541"/>
              <w:rPr>
                <w:sz w:val="24"/>
              </w:rPr>
            </w:pPr>
            <w:r>
              <w:rPr>
                <w:spacing w:val="-2"/>
                <w:sz w:val="24"/>
              </w:rPr>
              <w:t>Заместитель</w:t>
            </w:r>
          </w:p>
        </w:tc>
      </w:tr>
      <w:tr>
        <w:trPr>
          <w:trHeight w:val="276" w:hRule="atLeast"/>
        </w:trPr>
        <w:tc>
          <w:tcPr>
            <w:tcW w:w="3804" w:type="dxa"/>
            <w:tcBorders>
              <w:top w:val="nil"/>
              <w:bottom w:val="nil"/>
            </w:tcBorders>
          </w:tcPr>
          <w:p>
            <w:pPr>
              <w:pStyle w:val="TableParagraph"/>
              <w:spacing w:line="256" w:lineRule="exact"/>
              <w:ind w:left="215"/>
              <w:rPr>
                <w:sz w:val="24"/>
              </w:rPr>
            </w:pPr>
            <w:r>
              <w:rPr>
                <w:sz w:val="24"/>
              </w:rPr>
              <w:t>-</w:t>
            </w:r>
            <w:r>
              <w:rPr>
                <w:spacing w:val="-7"/>
                <w:sz w:val="24"/>
              </w:rPr>
              <w:t> </w:t>
            </w:r>
            <w:r>
              <w:rPr>
                <w:sz w:val="24"/>
              </w:rPr>
              <w:t>в</w:t>
            </w:r>
            <w:r>
              <w:rPr>
                <w:spacing w:val="-6"/>
                <w:sz w:val="24"/>
              </w:rPr>
              <w:t> </w:t>
            </w:r>
            <w:r>
              <w:rPr>
                <w:sz w:val="24"/>
              </w:rPr>
              <w:t>1-х</w:t>
            </w:r>
            <w:r>
              <w:rPr>
                <w:spacing w:val="2"/>
                <w:sz w:val="24"/>
              </w:rPr>
              <w:t> </w:t>
            </w:r>
            <w:r>
              <w:rPr>
                <w:spacing w:val="-2"/>
                <w:sz w:val="24"/>
              </w:rPr>
              <w:t>классах,</w:t>
            </w:r>
          </w:p>
        </w:tc>
        <w:tc>
          <w:tcPr>
            <w:tcW w:w="3365" w:type="dxa"/>
            <w:tcBorders>
              <w:top w:val="nil"/>
              <w:bottom w:val="nil"/>
            </w:tcBorders>
          </w:tcPr>
          <w:p>
            <w:pPr>
              <w:pStyle w:val="TableParagraph"/>
              <w:spacing w:line="256" w:lineRule="exact"/>
              <w:ind w:left="216"/>
              <w:rPr>
                <w:sz w:val="24"/>
              </w:rPr>
            </w:pPr>
            <w:r>
              <w:rPr>
                <w:spacing w:val="-2"/>
                <w:sz w:val="24"/>
              </w:rPr>
              <w:t>обучающихся</w:t>
            </w:r>
          </w:p>
        </w:tc>
        <w:tc>
          <w:tcPr>
            <w:tcW w:w="3379" w:type="dxa"/>
            <w:tcBorders>
              <w:top w:val="nil"/>
              <w:bottom w:val="nil"/>
            </w:tcBorders>
          </w:tcPr>
          <w:p>
            <w:pPr>
              <w:pStyle w:val="TableParagraph"/>
              <w:spacing w:line="256" w:lineRule="exact"/>
              <w:ind w:left="236"/>
              <w:rPr>
                <w:sz w:val="24"/>
              </w:rPr>
            </w:pPr>
            <w:r>
              <w:rPr>
                <w:sz w:val="24"/>
              </w:rPr>
              <w:t>в</w:t>
            </w:r>
            <w:r>
              <w:rPr>
                <w:spacing w:val="33"/>
                <w:sz w:val="24"/>
              </w:rPr>
              <w:t> </w:t>
            </w:r>
            <w:r>
              <w:rPr>
                <w:sz w:val="24"/>
              </w:rPr>
              <w:t>том</w:t>
            </w:r>
            <w:r>
              <w:rPr>
                <w:spacing w:val="33"/>
                <w:sz w:val="24"/>
              </w:rPr>
              <w:t> </w:t>
            </w:r>
            <w:r>
              <w:rPr>
                <w:sz w:val="24"/>
              </w:rPr>
              <w:t>числе</w:t>
            </w:r>
            <w:r>
              <w:rPr>
                <w:spacing w:val="33"/>
                <w:sz w:val="24"/>
              </w:rPr>
              <w:t> </w:t>
            </w:r>
            <w:r>
              <w:rPr>
                <w:sz w:val="24"/>
              </w:rPr>
              <w:t>обучающихся</w:t>
            </w:r>
            <w:r>
              <w:rPr>
                <w:spacing w:val="34"/>
                <w:sz w:val="24"/>
              </w:rPr>
              <w:t> </w:t>
            </w:r>
            <w:r>
              <w:rPr>
                <w:spacing w:val="-10"/>
                <w:sz w:val="24"/>
              </w:rPr>
              <w:t>с</w:t>
            </w:r>
          </w:p>
        </w:tc>
        <w:tc>
          <w:tcPr>
            <w:tcW w:w="1750" w:type="dxa"/>
            <w:tcBorders>
              <w:top w:val="nil"/>
              <w:bottom w:val="nil"/>
            </w:tcBorders>
          </w:tcPr>
          <w:p>
            <w:pPr>
              <w:pStyle w:val="TableParagraph"/>
              <w:rPr>
                <w:sz w:val="20"/>
              </w:rPr>
            </w:pPr>
          </w:p>
        </w:tc>
        <w:tc>
          <w:tcPr>
            <w:tcW w:w="2475" w:type="dxa"/>
            <w:tcBorders>
              <w:top w:val="nil"/>
              <w:bottom w:val="nil"/>
            </w:tcBorders>
          </w:tcPr>
          <w:p>
            <w:pPr>
              <w:pStyle w:val="TableParagraph"/>
              <w:spacing w:line="256" w:lineRule="exact"/>
              <w:ind w:left="277"/>
              <w:rPr>
                <w:sz w:val="24"/>
              </w:rPr>
            </w:pPr>
            <w:r>
              <w:rPr>
                <w:sz w:val="24"/>
              </w:rPr>
              <w:t>директора</w:t>
            </w:r>
            <w:r>
              <w:rPr>
                <w:spacing w:val="-15"/>
                <w:sz w:val="24"/>
              </w:rPr>
              <w:t> </w:t>
            </w:r>
            <w:r>
              <w:rPr>
                <w:sz w:val="24"/>
              </w:rPr>
              <w:t>по</w:t>
            </w:r>
            <w:r>
              <w:rPr>
                <w:spacing w:val="-17"/>
                <w:sz w:val="24"/>
              </w:rPr>
              <w:t> </w:t>
            </w:r>
            <w:r>
              <w:rPr>
                <w:spacing w:val="-5"/>
                <w:sz w:val="24"/>
              </w:rPr>
              <w:t>УМР</w:t>
            </w:r>
          </w:p>
        </w:tc>
      </w:tr>
      <w:tr>
        <w:trPr>
          <w:trHeight w:val="275" w:hRule="atLeast"/>
        </w:trPr>
        <w:tc>
          <w:tcPr>
            <w:tcW w:w="3804" w:type="dxa"/>
            <w:tcBorders>
              <w:top w:val="nil"/>
              <w:bottom w:val="nil"/>
            </w:tcBorders>
          </w:tcPr>
          <w:p>
            <w:pPr>
              <w:pStyle w:val="TableParagraph"/>
              <w:spacing w:line="256" w:lineRule="exact"/>
              <w:ind w:left="215"/>
              <w:rPr>
                <w:sz w:val="24"/>
              </w:rPr>
            </w:pPr>
            <w:r>
              <w:rPr>
                <w:sz w:val="24"/>
              </w:rPr>
              <w:t>-</w:t>
            </w:r>
            <w:r>
              <w:rPr>
                <w:spacing w:val="29"/>
                <w:sz w:val="24"/>
              </w:rPr>
              <w:t> </w:t>
            </w:r>
            <w:r>
              <w:rPr>
                <w:sz w:val="24"/>
              </w:rPr>
              <w:t>в</w:t>
            </w:r>
            <w:r>
              <w:rPr>
                <w:spacing w:val="35"/>
                <w:sz w:val="24"/>
              </w:rPr>
              <w:t> </w:t>
            </w:r>
            <w:r>
              <w:rPr>
                <w:sz w:val="24"/>
              </w:rPr>
              <w:t>5-8-х</w:t>
            </w:r>
            <w:r>
              <w:rPr>
                <w:spacing w:val="38"/>
                <w:sz w:val="24"/>
              </w:rPr>
              <w:t> </w:t>
            </w:r>
            <w:r>
              <w:rPr>
                <w:sz w:val="24"/>
              </w:rPr>
              <w:t>классах</w:t>
            </w:r>
            <w:r>
              <w:rPr>
                <w:spacing w:val="38"/>
                <w:sz w:val="24"/>
              </w:rPr>
              <w:t> </w:t>
            </w:r>
            <w:r>
              <w:rPr>
                <w:sz w:val="24"/>
              </w:rPr>
              <w:t>(проводится</w:t>
            </w:r>
            <w:r>
              <w:rPr>
                <w:spacing w:val="36"/>
                <w:sz w:val="24"/>
              </w:rPr>
              <w:t> </w:t>
            </w:r>
            <w:r>
              <w:rPr>
                <w:spacing w:val="-10"/>
                <w:sz w:val="24"/>
              </w:rPr>
              <w:t>в</w:t>
            </w:r>
          </w:p>
        </w:tc>
        <w:tc>
          <w:tcPr>
            <w:tcW w:w="3365" w:type="dxa"/>
            <w:tcBorders>
              <w:top w:val="nil"/>
              <w:bottom w:val="nil"/>
            </w:tcBorders>
          </w:tcPr>
          <w:p>
            <w:pPr>
              <w:pStyle w:val="TableParagraph"/>
              <w:spacing w:line="256" w:lineRule="exact"/>
              <w:ind w:left="216"/>
              <w:rPr>
                <w:sz w:val="24"/>
              </w:rPr>
            </w:pPr>
            <w:r>
              <w:rPr>
                <w:sz w:val="24"/>
              </w:rPr>
              <w:t>соответствующего</w:t>
            </w:r>
            <w:r>
              <w:rPr>
                <w:spacing w:val="-3"/>
                <w:sz w:val="24"/>
              </w:rPr>
              <w:t> </w:t>
            </w:r>
            <w:r>
              <w:rPr>
                <w:spacing w:val="-2"/>
                <w:sz w:val="24"/>
              </w:rPr>
              <w:t>уровня</w:t>
            </w:r>
          </w:p>
        </w:tc>
        <w:tc>
          <w:tcPr>
            <w:tcW w:w="3379" w:type="dxa"/>
            <w:tcBorders>
              <w:top w:val="nil"/>
              <w:bottom w:val="nil"/>
            </w:tcBorders>
          </w:tcPr>
          <w:p>
            <w:pPr>
              <w:pStyle w:val="TableParagraph"/>
              <w:spacing w:line="256" w:lineRule="exact"/>
              <w:ind w:left="236"/>
              <w:rPr>
                <w:sz w:val="24"/>
              </w:rPr>
            </w:pPr>
            <w:r>
              <w:rPr>
                <w:sz w:val="24"/>
              </w:rPr>
              <w:t>ОВЗ</w:t>
            </w:r>
            <w:r>
              <w:rPr>
                <w:spacing w:val="39"/>
                <w:sz w:val="24"/>
              </w:rPr>
              <w:t> </w:t>
            </w:r>
            <w:r>
              <w:rPr>
                <w:sz w:val="24"/>
              </w:rPr>
              <w:t>(математика</w:t>
            </w:r>
            <w:r>
              <w:rPr>
                <w:spacing w:val="37"/>
                <w:sz w:val="24"/>
              </w:rPr>
              <w:t> </w:t>
            </w:r>
            <w:r>
              <w:rPr>
                <w:sz w:val="24"/>
              </w:rPr>
              <w:t>и</w:t>
            </w:r>
            <w:r>
              <w:rPr>
                <w:spacing w:val="39"/>
                <w:sz w:val="24"/>
              </w:rPr>
              <w:t> </w:t>
            </w:r>
            <w:r>
              <w:rPr>
                <w:spacing w:val="-2"/>
                <w:sz w:val="24"/>
              </w:rPr>
              <w:t>русский</w:t>
            </w:r>
          </w:p>
        </w:tc>
        <w:tc>
          <w:tcPr>
            <w:tcW w:w="1750" w:type="dxa"/>
            <w:tcBorders>
              <w:top w:val="nil"/>
              <w:bottom w:val="nil"/>
            </w:tcBorders>
          </w:tcPr>
          <w:p>
            <w:pPr>
              <w:pStyle w:val="TableParagraph"/>
              <w:rPr>
                <w:sz w:val="20"/>
              </w:rPr>
            </w:pPr>
          </w:p>
        </w:tc>
        <w:tc>
          <w:tcPr>
            <w:tcW w:w="2475" w:type="dxa"/>
            <w:tcBorders>
              <w:top w:val="nil"/>
              <w:bottom w:val="nil"/>
            </w:tcBorders>
          </w:tcPr>
          <w:p>
            <w:pPr>
              <w:pStyle w:val="TableParagraph"/>
              <w:rPr>
                <w:sz w:val="20"/>
              </w:rPr>
            </w:pPr>
          </w:p>
        </w:tc>
      </w:tr>
      <w:tr>
        <w:trPr>
          <w:trHeight w:val="276" w:hRule="atLeast"/>
        </w:trPr>
        <w:tc>
          <w:tcPr>
            <w:tcW w:w="3804" w:type="dxa"/>
            <w:tcBorders>
              <w:top w:val="nil"/>
              <w:bottom w:val="nil"/>
            </w:tcBorders>
          </w:tcPr>
          <w:p>
            <w:pPr>
              <w:pStyle w:val="TableParagraph"/>
              <w:spacing w:line="256" w:lineRule="exact"/>
              <w:ind w:left="215"/>
              <w:rPr>
                <w:sz w:val="24"/>
              </w:rPr>
            </w:pPr>
            <w:r>
              <w:rPr>
                <w:sz w:val="24"/>
              </w:rPr>
              <w:t>первый</w:t>
            </w:r>
            <w:r>
              <w:rPr>
                <w:spacing w:val="64"/>
                <w:sz w:val="24"/>
              </w:rPr>
              <w:t> </w:t>
            </w:r>
            <w:r>
              <w:rPr>
                <w:sz w:val="24"/>
              </w:rPr>
              <w:t>год</w:t>
            </w:r>
            <w:r>
              <w:rPr>
                <w:spacing w:val="65"/>
                <w:sz w:val="24"/>
              </w:rPr>
              <w:t> </w:t>
            </w:r>
            <w:r>
              <w:rPr>
                <w:sz w:val="24"/>
              </w:rPr>
              <w:t>изучения</w:t>
            </w:r>
            <w:r>
              <w:rPr>
                <w:spacing w:val="64"/>
                <w:sz w:val="24"/>
              </w:rPr>
              <w:t> </w:t>
            </w:r>
            <w:r>
              <w:rPr>
                <w:spacing w:val="-2"/>
                <w:sz w:val="24"/>
              </w:rPr>
              <w:t>учебного</w:t>
            </w:r>
          </w:p>
        </w:tc>
        <w:tc>
          <w:tcPr>
            <w:tcW w:w="3365" w:type="dxa"/>
            <w:tcBorders>
              <w:top w:val="nil"/>
              <w:bottom w:val="nil"/>
            </w:tcBorders>
          </w:tcPr>
          <w:p>
            <w:pPr>
              <w:pStyle w:val="TableParagraph"/>
              <w:spacing w:line="256" w:lineRule="exact"/>
              <w:ind w:left="216"/>
              <w:rPr>
                <w:sz w:val="24"/>
              </w:rPr>
            </w:pPr>
            <w:r>
              <w:rPr>
                <w:spacing w:val="-2"/>
                <w:sz w:val="24"/>
              </w:rPr>
              <w:t>образования</w:t>
            </w:r>
          </w:p>
        </w:tc>
        <w:tc>
          <w:tcPr>
            <w:tcW w:w="3379" w:type="dxa"/>
            <w:tcBorders>
              <w:top w:val="nil"/>
              <w:bottom w:val="nil"/>
            </w:tcBorders>
          </w:tcPr>
          <w:p>
            <w:pPr>
              <w:pStyle w:val="TableParagraph"/>
              <w:tabs>
                <w:tab w:pos="1325" w:val="left" w:leader="none"/>
                <w:tab w:pos="2045" w:val="left" w:leader="none"/>
              </w:tabs>
              <w:spacing w:line="256" w:lineRule="exact"/>
              <w:ind w:left="236"/>
              <w:rPr>
                <w:sz w:val="24"/>
              </w:rPr>
            </w:pPr>
            <w:r>
              <w:rPr>
                <w:spacing w:val="-4"/>
                <w:sz w:val="24"/>
              </w:rPr>
              <w:t>язык</w:t>
            </w:r>
            <w:r>
              <w:rPr>
                <w:sz w:val="24"/>
              </w:rPr>
              <w:tab/>
            </w:r>
            <w:r>
              <w:rPr>
                <w:spacing w:val="-10"/>
                <w:sz w:val="24"/>
              </w:rPr>
              <w:t>–</w:t>
            </w:r>
            <w:r>
              <w:rPr>
                <w:sz w:val="24"/>
              </w:rPr>
              <w:tab/>
            </w:r>
            <w:r>
              <w:rPr>
                <w:spacing w:val="-2"/>
                <w:sz w:val="24"/>
              </w:rPr>
              <w:t>письменно,</w:t>
            </w:r>
          </w:p>
        </w:tc>
        <w:tc>
          <w:tcPr>
            <w:tcW w:w="1750" w:type="dxa"/>
            <w:tcBorders>
              <w:top w:val="nil"/>
              <w:bottom w:val="nil"/>
            </w:tcBorders>
          </w:tcPr>
          <w:p>
            <w:pPr>
              <w:pStyle w:val="TableParagraph"/>
              <w:rPr>
                <w:sz w:val="20"/>
              </w:rPr>
            </w:pPr>
          </w:p>
        </w:tc>
        <w:tc>
          <w:tcPr>
            <w:tcW w:w="2475" w:type="dxa"/>
            <w:tcBorders>
              <w:top w:val="nil"/>
              <w:bottom w:val="nil"/>
            </w:tcBorders>
          </w:tcPr>
          <w:p>
            <w:pPr>
              <w:pStyle w:val="TableParagraph"/>
              <w:rPr>
                <w:sz w:val="20"/>
              </w:rPr>
            </w:pPr>
          </w:p>
        </w:tc>
      </w:tr>
      <w:tr>
        <w:trPr>
          <w:trHeight w:val="276" w:hRule="atLeast"/>
        </w:trPr>
        <w:tc>
          <w:tcPr>
            <w:tcW w:w="3804" w:type="dxa"/>
            <w:tcBorders>
              <w:top w:val="nil"/>
              <w:bottom w:val="nil"/>
            </w:tcBorders>
          </w:tcPr>
          <w:p>
            <w:pPr>
              <w:pStyle w:val="TableParagraph"/>
              <w:spacing w:line="256" w:lineRule="exact"/>
              <w:ind w:left="215"/>
              <w:rPr>
                <w:sz w:val="24"/>
              </w:rPr>
            </w:pPr>
            <w:r>
              <w:rPr>
                <w:sz w:val="24"/>
              </w:rPr>
              <w:t>предмета</w:t>
            </w:r>
            <w:r>
              <w:rPr>
                <w:spacing w:val="72"/>
                <w:sz w:val="24"/>
              </w:rPr>
              <w:t> </w:t>
            </w:r>
            <w:r>
              <w:rPr>
                <w:sz w:val="24"/>
              </w:rPr>
              <w:t>на</w:t>
            </w:r>
            <w:r>
              <w:rPr>
                <w:spacing w:val="76"/>
                <w:sz w:val="24"/>
              </w:rPr>
              <w:t> </w:t>
            </w:r>
            <w:r>
              <w:rPr>
                <w:sz w:val="24"/>
              </w:rPr>
              <w:t>уровне</w:t>
            </w:r>
            <w:r>
              <w:rPr>
                <w:spacing w:val="73"/>
                <w:sz w:val="24"/>
              </w:rPr>
              <w:t> </w:t>
            </w:r>
            <w:r>
              <w:rPr>
                <w:spacing w:val="-2"/>
                <w:sz w:val="24"/>
              </w:rPr>
              <w:t>основного</w:t>
            </w:r>
          </w:p>
        </w:tc>
        <w:tc>
          <w:tcPr>
            <w:tcW w:w="3365" w:type="dxa"/>
            <w:tcBorders>
              <w:top w:val="nil"/>
              <w:bottom w:val="nil"/>
            </w:tcBorders>
          </w:tcPr>
          <w:p>
            <w:pPr>
              <w:pStyle w:val="TableParagraph"/>
              <w:rPr>
                <w:sz w:val="20"/>
              </w:rPr>
            </w:pPr>
          </w:p>
        </w:tc>
        <w:tc>
          <w:tcPr>
            <w:tcW w:w="3379" w:type="dxa"/>
            <w:tcBorders>
              <w:top w:val="nil"/>
              <w:bottom w:val="nil"/>
            </w:tcBorders>
          </w:tcPr>
          <w:p>
            <w:pPr>
              <w:pStyle w:val="TableParagraph"/>
              <w:spacing w:line="256" w:lineRule="exact"/>
              <w:ind w:left="236"/>
              <w:rPr>
                <w:sz w:val="24"/>
              </w:rPr>
            </w:pPr>
            <w:r>
              <w:rPr>
                <w:sz w:val="24"/>
              </w:rPr>
              <w:t>остальные</w:t>
            </w:r>
            <w:r>
              <w:rPr>
                <w:spacing w:val="-3"/>
                <w:sz w:val="24"/>
              </w:rPr>
              <w:t> </w:t>
            </w:r>
            <w:r>
              <w:rPr>
                <w:sz w:val="24"/>
              </w:rPr>
              <w:t>–</w:t>
            </w:r>
            <w:r>
              <w:rPr>
                <w:spacing w:val="1"/>
                <w:sz w:val="24"/>
              </w:rPr>
              <w:t> </w:t>
            </w:r>
            <w:r>
              <w:rPr>
                <w:spacing w:val="-2"/>
                <w:sz w:val="24"/>
              </w:rPr>
              <w:t>устно)</w:t>
            </w:r>
          </w:p>
        </w:tc>
        <w:tc>
          <w:tcPr>
            <w:tcW w:w="1750" w:type="dxa"/>
            <w:tcBorders>
              <w:top w:val="nil"/>
              <w:bottom w:val="nil"/>
            </w:tcBorders>
          </w:tcPr>
          <w:p>
            <w:pPr>
              <w:pStyle w:val="TableParagraph"/>
              <w:rPr>
                <w:sz w:val="20"/>
              </w:rPr>
            </w:pPr>
          </w:p>
        </w:tc>
        <w:tc>
          <w:tcPr>
            <w:tcW w:w="2475" w:type="dxa"/>
            <w:tcBorders>
              <w:top w:val="nil"/>
              <w:bottom w:val="nil"/>
            </w:tcBorders>
          </w:tcPr>
          <w:p>
            <w:pPr>
              <w:pStyle w:val="TableParagraph"/>
              <w:rPr>
                <w:sz w:val="20"/>
              </w:rPr>
            </w:pPr>
          </w:p>
        </w:tc>
      </w:tr>
      <w:tr>
        <w:trPr>
          <w:trHeight w:val="276" w:hRule="atLeast"/>
        </w:trPr>
        <w:tc>
          <w:tcPr>
            <w:tcW w:w="3804" w:type="dxa"/>
            <w:tcBorders>
              <w:top w:val="nil"/>
              <w:bottom w:val="nil"/>
            </w:tcBorders>
          </w:tcPr>
          <w:p>
            <w:pPr>
              <w:pStyle w:val="TableParagraph"/>
              <w:spacing w:line="256" w:lineRule="exact"/>
              <w:ind w:left="215"/>
              <w:rPr>
                <w:sz w:val="24"/>
              </w:rPr>
            </w:pPr>
            <w:r>
              <w:rPr>
                <w:sz w:val="24"/>
              </w:rPr>
              <w:t>общего</w:t>
            </w:r>
            <w:r>
              <w:rPr>
                <w:spacing w:val="-1"/>
                <w:sz w:val="24"/>
              </w:rPr>
              <w:t> </w:t>
            </w:r>
            <w:r>
              <w:rPr>
                <w:spacing w:val="-2"/>
                <w:sz w:val="24"/>
              </w:rPr>
              <w:t>образования),</w:t>
            </w:r>
          </w:p>
        </w:tc>
        <w:tc>
          <w:tcPr>
            <w:tcW w:w="3365" w:type="dxa"/>
            <w:tcBorders>
              <w:top w:val="nil"/>
              <w:bottom w:val="nil"/>
            </w:tcBorders>
          </w:tcPr>
          <w:p>
            <w:pPr>
              <w:pStyle w:val="TableParagraph"/>
              <w:rPr>
                <w:sz w:val="20"/>
              </w:rPr>
            </w:pPr>
          </w:p>
        </w:tc>
        <w:tc>
          <w:tcPr>
            <w:tcW w:w="3379" w:type="dxa"/>
            <w:tcBorders>
              <w:top w:val="nil"/>
              <w:bottom w:val="nil"/>
            </w:tcBorders>
          </w:tcPr>
          <w:p>
            <w:pPr>
              <w:pStyle w:val="TableParagraph"/>
              <w:rPr>
                <w:sz w:val="20"/>
              </w:rPr>
            </w:pPr>
          </w:p>
        </w:tc>
        <w:tc>
          <w:tcPr>
            <w:tcW w:w="1750" w:type="dxa"/>
            <w:tcBorders>
              <w:top w:val="nil"/>
              <w:bottom w:val="nil"/>
            </w:tcBorders>
          </w:tcPr>
          <w:p>
            <w:pPr>
              <w:pStyle w:val="TableParagraph"/>
              <w:rPr>
                <w:sz w:val="20"/>
              </w:rPr>
            </w:pPr>
          </w:p>
        </w:tc>
        <w:tc>
          <w:tcPr>
            <w:tcW w:w="2475" w:type="dxa"/>
            <w:tcBorders>
              <w:top w:val="nil"/>
              <w:bottom w:val="nil"/>
            </w:tcBorders>
          </w:tcPr>
          <w:p>
            <w:pPr>
              <w:pStyle w:val="TableParagraph"/>
              <w:rPr>
                <w:sz w:val="20"/>
              </w:rPr>
            </w:pPr>
          </w:p>
        </w:tc>
      </w:tr>
      <w:tr>
        <w:trPr>
          <w:trHeight w:val="276" w:hRule="atLeast"/>
        </w:trPr>
        <w:tc>
          <w:tcPr>
            <w:tcW w:w="3804" w:type="dxa"/>
            <w:tcBorders>
              <w:top w:val="nil"/>
              <w:bottom w:val="nil"/>
            </w:tcBorders>
          </w:tcPr>
          <w:p>
            <w:pPr>
              <w:pStyle w:val="TableParagraph"/>
              <w:spacing w:line="256" w:lineRule="exact"/>
              <w:ind w:left="215"/>
              <w:rPr>
                <w:sz w:val="24"/>
              </w:rPr>
            </w:pPr>
            <w:r>
              <w:rPr>
                <w:sz w:val="24"/>
              </w:rPr>
              <w:t>-</w:t>
            </w:r>
            <w:r>
              <w:rPr>
                <w:spacing w:val="-5"/>
                <w:sz w:val="24"/>
              </w:rPr>
              <w:t> </w:t>
            </w:r>
            <w:r>
              <w:rPr>
                <w:sz w:val="24"/>
              </w:rPr>
              <w:t>в</w:t>
            </w:r>
            <w:r>
              <w:rPr>
                <w:spacing w:val="-6"/>
                <w:sz w:val="24"/>
              </w:rPr>
              <w:t> </w:t>
            </w:r>
            <w:r>
              <w:rPr>
                <w:sz w:val="24"/>
              </w:rPr>
              <w:t>10-х</w:t>
            </w:r>
            <w:r>
              <w:rPr>
                <w:spacing w:val="2"/>
                <w:sz w:val="24"/>
              </w:rPr>
              <w:t> </w:t>
            </w:r>
            <w:r>
              <w:rPr>
                <w:spacing w:val="-2"/>
                <w:sz w:val="24"/>
              </w:rPr>
              <w:t>классах.</w:t>
            </w:r>
          </w:p>
        </w:tc>
        <w:tc>
          <w:tcPr>
            <w:tcW w:w="3365" w:type="dxa"/>
            <w:tcBorders>
              <w:top w:val="nil"/>
              <w:bottom w:val="nil"/>
            </w:tcBorders>
          </w:tcPr>
          <w:p>
            <w:pPr>
              <w:pStyle w:val="TableParagraph"/>
              <w:rPr>
                <w:sz w:val="20"/>
              </w:rPr>
            </w:pPr>
          </w:p>
        </w:tc>
        <w:tc>
          <w:tcPr>
            <w:tcW w:w="3379" w:type="dxa"/>
            <w:tcBorders>
              <w:top w:val="nil"/>
              <w:bottom w:val="nil"/>
            </w:tcBorders>
          </w:tcPr>
          <w:p>
            <w:pPr>
              <w:pStyle w:val="TableParagraph"/>
              <w:rPr>
                <w:sz w:val="20"/>
              </w:rPr>
            </w:pPr>
          </w:p>
        </w:tc>
        <w:tc>
          <w:tcPr>
            <w:tcW w:w="1750" w:type="dxa"/>
            <w:tcBorders>
              <w:top w:val="nil"/>
              <w:bottom w:val="nil"/>
            </w:tcBorders>
          </w:tcPr>
          <w:p>
            <w:pPr>
              <w:pStyle w:val="TableParagraph"/>
              <w:rPr>
                <w:sz w:val="20"/>
              </w:rPr>
            </w:pPr>
          </w:p>
        </w:tc>
        <w:tc>
          <w:tcPr>
            <w:tcW w:w="2475" w:type="dxa"/>
            <w:tcBorders>
              <w:top w:val="nil"/>
              <w:bottom w:val="nil"/>
            </w:tcBorders>
          </w:tcPr>
          <w:p>
            <w:pPr>
              <w:pStyle w:val="TableParagraph"/>
              <w:rPr>
                <w:sz w:val="20"/>
              </w:rPr>
            </w:pPr>
          </w:p>
        </w:tc>
      </w:tr>
      <w:tr>
        <w:trPr>
          <w:trHeight w:val="275" w:hRule="atLeast"/>
        </w:trPr>
        <w:tc>
          <w:tcPr>
            <w:tcW w:w="3804" w:type="dxa"/>
            <w:tcBorders>
              <w:top w:val="nil"/>
              <w:bottom w:val="nil"/>
            </w:tcBorders>
          </w:tcPr>
          <w:p>
            <w:pPr>
              <w:pStyle w:val="TableParagraph"/>
              <w:spacing w:line="256" w:lineRule="exact"/>
              <w:ind w:left="215"/>
              <w:rPr>
                <w:sz w:val="24"/>
              </w:rPr>
            </w:pPr>
            <w:r>
              <w:rPr>
                <w:b/>
                <w:sz w:val="24"/>
              </w:rPr>
              <w:t>Основание:</w:t>
            </w:r>
            <w:r>
              <w:rPr>
                <w:b/>
                <w:spacing w:val="62"/>
                <w:w w:val="150"/>
                <w:sz w:val="24"/>
              </w:rPr>
              <w:t> </w:t>
            </w:r>
            <w:r>
              <w:rPr>
                <w:sz w:val="24"/>
              </w:rPr>
              <w:t>ООП</w:t>
            </w:r>
            <w:r>
              <w:rPr>
                <w:spacing w:val="62"/>
                <w:w w:val="150"/>
                <w:sz w:val="24"/>
              </w:rPr>
              <w:t> </w:t>
            </w:r>
            <w:r>
              <w:rPr>
                <w:sz w:val="24"/>
              </w:rPr>
              <w:t>НОО,</w:t>
            </w:r>
            <w:r>
              <w:rPr>
                <w:spacing w:val="62"/>
                <w:w w:val="150"/>
                <w:sz w:val="24"/>
              </w:rPr>
              <w:t> </w:t>
            </w:r>
            <w:r>
              <w:rPr>
                <w:spacing w:val="-5"/>
                <w:sz w:val="24"/>
              </w:rPr>
              <w:t>ООП</w:t>
            </w:r>
          </w:p>
        </w:tc>
        <w:tc>
          <w:tcPr>
            <w:tcW w:w="3365" w:type="dxa"/>
            <w:tcBorders>
              <w:top w:val="nil"/>
              <w:bottom w:val="nil"/>
            </w:tcBorders>
          </w:tcPr>
          <w:p>
            <w:pPr>
              <w:pStyle w:val="TableParagraph"/>
              <w:rPr>
                <w:sz w:val="20"/>
              </w:rPr>
            </w:pPr>
          </w:p>
        </w:tc>
        <w:tc>
          <w:tcPr>
            <w:tcW w:w="3379" w:type="dxa"/>
            <w:tcBorders>
              <w:top w:val="nil"/>
              <w:bottom w:val="nil"/>
            </w:tcBorders>
          </w:tcPr>
          <w:p>
            <w:pPr>
              <w:pStyle w:val="TableParagraph"/>
              <w:rPr>
                <w:sz w:val="20"/>
              </w:rPr>
            </w:pPr>
          </w:p>
        </w:tc>
        <w:tc>
          <w:tcPr>
            <w:tcW w:w="1750" w:type="dxa"/>
            <w:tcBorders>
              <w:top w:val="nil"/>
              <w:bottom w:val="nil"/>
            </w:tcBorders>
          </w:tcPr>
          <w:p>
            <w:pPr>
              <w:pStyle w:val="TableParagraph"/>
              <w:rPr>
                <w:sz w:val="20"/>
              </w:rPr>
            </w:pPr>
          </w:p>
        </w:tc>
        <w:tc>
          <w:tcPr>
            <w:tcW w:w="2475" w:type="dxa"/>
            <w:tcBorders>
              <w:top w:val="nil"/>
              <w:bottom w:val="nil"/>
            </w:tcBorders>
          </w:tcPr>
          <w:p>
            <w:pPr>
              <w:pStyle w:val="TableParagraph"/>
              <w:rPr>
                <w:sz w:val="20"/>
              </w:rPr>
            </w:pPr>
          </w:p>
        </w:tc>
      </w:tr>
      <w:tr>
        <w:trPr>
          <w:trHeight w:val="278" w:hRule="atLeast"/>
        </w:trPr>
        <w:tc>
          <w:tcPr>
            <w:tcW w:w="3804" w:type="dxa"/>
            <w:tcBorders>
              <w:top w:val="nil"/>
            </w:tcBorders>
          </w:tcPr>
          <w:p>
            <w:pPr>
              <w:pStyle w:val="TableParagraph"/>
              <w:spacing w:line="259" w:lineRule="exact"/>
              <w:ind w:left="215"/>
              <w:rPr>
                <w:sz w:val="24"/>
              </w:rPr>
            </w:pPr>
            <w:r>
              <w:rPr>
                <w:sz w:val="24"/>
              </w:rPr>
              <w:t>ООО</w:t>
            </w:r>
            <w:r>
              <w:rPr>
                <w:spacing w:val="-5"/>
                <w:sz w:val="24"/>
              </w:rPr>
              <w:t> </w:t>
            </w:r>
            <w:r>
              <w:rPr>
                <w:sz w:val="24"/>
              </w:rPr>
              <w:t>и</w:t>
            </w:r>
            <w:r>
              <w:rPr>
                <w:spacing w:val="-1"/>
                <w:sz w:val="24"/>
              </w:rPr>
              <w:t> </w:t>
            </w:r>
            <w:r>
              <w:rPr>
                <w:sz w:val="24"/>
              </w:rPr>
              <w:t>ООП</w:t>
            </w:r>
            <w:r>
              <w:rPr>
                <w:spacing w:val="-2"/>
                <w:sz w:val="24"/>
              </w:rPr>
              <w:t> </w:t>
            </w:r>
            <w:r>
              <w:rPr>
                <w:spacing w:val="-4"/>
                <w:sz w:val="24"/>
              </w:rPr>
              <w:t>СОО.</w:t>
            </w:r>
          </w:p>
        </w:tc>
        <w:tc>
          <w:tcPr>
            <w:tcW w:w="3365" w:type="dxa"/>
            <w:tcBorders>
              <w:top w:val="nil"/>
            </w:tcBorders>
          </w:tcPr>
          <w:p>
            <w:pPr>
              <w:pStyle w:val="TableParagraph"/>
              <w:rPr>
                <w:sz w:val="20"/>
              </w:rPr>
            </w:pPr>
          </w:p>
        </w:tc>
        <w:tc>
          <w:tcPr>
            <w:tcW w:w="3379" w:type="dxa"/>
            <w:tcBorders>
              <w:top w:val="nil"/>
            </w:tcBorders>
          </w:tcPr>
          <w:p>
            <w:pPr>
              <w:pStyle w:val="TableParagraph"/>
              <w:rPr>
                <w:sz w:val="20"/>
              </w:rPr>
            </w:pPr>
          </w:p>
        </w:tc>
        <w:tc>
          <w:tcPr>
            <w:tcW w:w="1750" w:type="dxa"/>
            <w:tcBorders>
              <w:top w:val="nil"/>
            </w:tcBorders>
          </w:tcPr>
          <w:p>
            <w:pPr>
              <w:pStyle w:val="TableParagraph"/>
              <w:rPr>
                <w:sz w:val="20"/>
              </w:rPr>
            </w:pPr>
          </w:p>
        </w:tc>
        <w:tc>
          <w:tcPr>
            <w:tcW w:w="2475" w:type="dxa"/>
            <w:tcBorders>
              <w:top w:val="nil"/>
            </w:tcBorders>
          </w:tcPr>
          <w:p>
            <w:pPr>
              <w:pStyle w:val="TableParagraph"/>
              <w:rPr>
                <w:sz w:val="20"/>
              </w:rPr>
            </w:pPr>
          </w:p>
        </w:tc>
      </w:tr>
      <w:tr>
        <w:trPr>
          <w:trHeight w:val="273" w:hRule="atLeast"/>
        </w:trPr>
        <w:tc>
          <w:tcPr>
            <w:tcW w:w="3804" w:type="dxa"/>
            <w:tcBorders>
              <w:bottom w:val="nil"/>
            </w:tcBorders>
          </w:tcPr>
          <w:p>
            <w:pPr>
              <w:pStyle w:val="TableParagraph"/>
              <w:spacing w:line="254" w:lineRule="exact"/>
              <w:ind w:left="215"/>
              <w:rPr>
                <w:sz w:val="24"/>
              </w:rPr>
            </w:pPr>
            <w:r>
              <w:rPr>
                <w:sz w:val="24"/>
              </w:rPr>
              <w:t>Показатели</w:t>
            </w:r>
            <w:r>
              <w:rPr>
                <w:spacing w:val="-9"/>
                <w:sz w:val="24"/>
              </w:rPr>
              <w:t> </w:t>
            </w:r>
            <w:r>
              <w:rPr>
                <w:sz w:val="24"/>
              </w:rPr>
              <w:t>результатов</w:t>
            </w:r>
            <w:r>
              <w:rPr>
                <w:spacing w:val="-8"/>
                <w:sz w:val="24"/>
              </w:rPr>
              <w:t> </w:t>
            </w:r>
            <w:r>
              <w:rPr>
                <w:spacing w:val="-4"/>
                <w:sz w:val="24"/>
              </w:rPr>
              <w:t>ГИА:</w:t>
            </w:r>
          </w:p>
        </w:tc>
        <w:tc>
          <w:tcPr>
            <w:tcW w:w="3365" w:type="dxa"/>
            <w:tcBorders>
              <w:bottom w:val="nil"/>
            </w:tcBorders>
          </w:tcPr>
          <w:p>
            <w:pPr>
              <w:pStyle w:val="TableParagraph"/>
              <w:tabs>
                <w:tab w:pos="1594" w:val="left" w:leader="none"/>
              </w:tabs>
              <w:spacing w:line="254" w:lineRule="exact"/>
              <w:ind w:left="248"/>
              <w:rPr>
                <w:sz w:val="24"/>
              </w:rPr>
            </w:pPr>
            <w:r>
              <w:rPr>
                <w:spacing w:val="-4"/>
                <w:sz w:val="24"/>
              </w:rPr>
              <w:t>100%</w:t>
            </w:r>
            <w:r>
              <w:rPr>
                <w:sz w:val="24"/>
              </w:rPr>
              <w:tab/>
            </w:r>
            <w:r>
              <w:rPr>
                <w:spacing w:val="-2"/>
                <w:sz w:val="24"/>
              </w:rPr>
              <w:t>выпускников</w:t>
            </w:r>
          </w:p>
        </w:tc>
        <w:tc>
          <w:tcPr>
            <w:tcW w:w="3379" w:type="dxa"/>
            <w:tcBorders>
              <w:bottom w:val="nil"/>
            </w:tcBorders>
          </w:tcPr>
          <w:p>
            <w:pPr>
              <w:pStyle w:val="TableParagraph"/>
              <w:spacing w:line="254" w:lineRule="exact"/>
              <w:ind w:left="236"/>
              <w:rPr>
                <w:sz w:val="24"/>
              </w:rPr>
            </w:pPr>
            <w:r>
              <w:rPr>
                <w:sz w:val="24"/>
              </w:rPr>
              <w:t>Анализ</w:t>
            </w:r>
            <w:r>
              <w:rPr>
                <w:spacing w:val="-12"/>
                <w:sz w:val="24"/>
              </w:rPr>
              <w:t> </w:t>
            </w:r>
            <w:r>
              <w:rPr>
                <w:sz w:val="24"/>
              </w:rPr>
              <w:t>результатов</w:t>
            </w:r>
            <w:r>
              <w:rPr>
                <w:spacing w:val="-10"/>
                <w:sz w:val="24"/>
              </w:rPr>
              <w:t> </w:t>
            </w:r>
            <w:r>
              <w:rPr>
                <w:spacing w:val="-5"/>
                <w:sz w:val="24"/>
              </w:rPr>
              <w:t>ГИА</w:t>
            </w:r>
          </w:p>
        </w:tc>
        <w:tc>
          <w:tcPr>
            <w:tcW w:w="1750" w:type="dxa"/>
            <w:tcBorders>
              <w:bottom w:val="nil"/>
            </w:tcBorders>
          </w:tcPr>
          <w:p>
            <w:pPr>
              <w:pStyle w:val="TableParagraph"/>
              <w:spacing w:line="254" w:lineRule="exact"/>
              <w:ind w:left="503"/>
              <w:rPr>
                <w:sz w:val="24"/>
              </w:rPr>
            </w:pPr>
            <w:r>
              <w:rPr>
                <w:spacing w:val="-2"/>
                <w:sz w:val="24"/>
              </w:rPr>
              <w:t>Август</w:t>
            </w:r>
          </w:p>
        </w:tc>
        <w:tc>
          <w:tcPr>
            <w:tcW w:w="2475" w:type="dxa"/>
            <w:tcBorders>
              <w:bottom w:val="nil"/>
            </w:tcBorders>
          </w:tcPr>
          <w:p>
            <w:pPr>
              <w:pStyle w:val="TableParagraph"/>
              <w:spacing w:line="254" w:lineRule="exact"/>
              <w:ind w:left="541"/>
              <w:rPr>
                <w:sz w:val="24"/>
              </w:rPr>
            </w:pPr>
            <w:r>
              <w:rPr>
                <w:spacing w:val="-2"/>
                <w:sz w:val="24"/>
              </w:rPr>
              <w:t>Заместитель</w:t>
            </w:r>
          </w:p>
        </w:tc>
      </w:tr>
      <w:tr>
        <w:trPr>
          <w:trHeight w:val="274" w:hRule="atLeast"/>
        </w:trPr>
        <w:tc>
          <w:tcPr>
            <w:tcW w:w="3804" w:type="dxa"/>
            <w:tcBorders>
              <w:top w:val="nil"/>
              <w:bottom w:val="nil"/>
            </w:tcBorders>
          </w:tcPr>
          <w:p>
            <w:pPr>
              <w:pStyle w:val="TableParagraph"/>
              <w:spacing w:line="255" w:lineRule="exact"/>
              <w:ind w:left="326"/>
              <w:rPr>
                <w:sz w:val="24"/>
              </w:rPr>
            </w:pPr>
            <w:r>
              <w:rPr>
                <w:sz w:val="24"/>
              </w:rPr>
              <w:t>-</w:t>
            </w:r>
            <w:r>
              <w:rPr>
                <w:spacing w:val="75"/>
                <w:w w:val="150"/>
                <w:sz w:val="24"/>
              </w:rPr>
              <w:t> </w:t>
            </w:r>
            <w:r>
              <w:rPr>
                <w:spacing w:val="-4"/>
                <w:sz w:val="24"/>
              </w:rPr>
              <w:t>ОГЭ,</w:t>
            </w:r>
          </w:p>
        </w:tc>
        <w:tc>
          <w:tcPr>
            <w:tcW w:w="3365" w:type="dxa"/>
            <w:tcBorders>
              <w:top w:val="nil"/>
              <w:bottom w:val="nil"/>
            </w:tcBorders>
          </w:tcPr>
          <w:p>
            <w:pPr>
              <w:pStyle w:val="TableParagraph"/>
              <w:rPr>
                <w:sz w:val="20"/>
              </w:rPr>
            </w:pPr>
          </w:p>
        </w:tc>
        <w:tc>
          <w:tcPr>
            <w:tcW w:w="3379" w:type="dxa"/>
            <w:tcBorders>
              <w:top w:val="nil"/>
              <w:bottom w:val="nil"/>
            </w:tcBorders>
          </w:tcPr>
          <w:p>
            <w:pPr>
              <w:pStyle w:val="TableParagraph"/>
              <w:rPr>
                <w:sz w:val="20"/>
              </w:rPr>
            </w:pPr>
          </w:p>
        </w:tc>
        <w:tc>
          <w:tcPr>
            <w:tcW w:w="1750" w:type="dxa"/>
            <w:tcBorders>
              <w:top w:val="nil"/>
              <w:bottom w:val="nil"/>
            </w:tcBorders>
          </w:tcPr>
          <w:p>
            <w:pPr>
              <w:pStyle w:val="TableParagraph"/>
              <w:rPr>
                <w:sz w:val="20"/>
              </w:rPr>
            </w:pPr>
          </w:p>
        </w:tc>
        <w:tc>
          <w:tcPr>
            <w:tcW w:w="2475" w:type="dxa"/>
            <w:tcBorders>
              <w:top w:val="nil"/>
              <w:bottom w:val="nil"/>
            </w:tcBorders>
          </w:tcPr>
          <w:p>
            <w:pPr>
              <w:pStyle w:val="TableParagraph"/>
              <w:spacing w:line="255" w:lineRule="exact"/>
              <w:ind w:left="277"/>
              <w:rPr>
                <w:sz w:val="24"/>
              </w:rPr>
            </w:pPr>
            <w:r>
              <w:rPr>
                <w:sz w:val="24"/>
              </w:rPr>
              <w:t>директора</w:t>
            </w:r>
            <w:r>
              <w:rPr>
                <w:spacing w:val="-15"/>
                <w:sz w:val="24"/>
              </w:rPr>
              <w:t> </w:t>
            </w:r>
            <w:r>
              <w:rPr>
                <w:sz w:val="24"/>
              </w:rPr>
              <w:t>по</w:t>
            </w:r>
            <w:r>
              <w:rPr>
                <w:spacing w:val="-17"/>
                <w:sz w:val="24"/>
              </w:rPr>
              <w:t> </w:t>
            </w:r>
            <w:r>
              <w:rPr>
                <w:spacing w:val="-5"/>
                <w:sz w:val="24"/>
              </w:rPr>
              <w:t>УМР</w:t>
            </w:r>
          </w:p>
        </w:tc>
      </w:tr>
      <w:tr>
        <w:trPr>
          <w:trHeight w:val="276" w:hRule="atLeast"/>
        </w:trPr>
        <w:tc>
          <w:tcPr>
            <w:tcW w:w="3804" w:type="dxa"/>
            <w:tcBorders>
              <w:top w:val="nil"/>
              <w:bottom w:val="nil"/>
            </w:tcBorders>
          </w:tcPr>
          <w:p>
            <w:pPr>
              <w:pStyle w:val="TableParagraph"/>
              <w:spacing w:line="256" w:lineRule="exact"/>
              <w:ind w:left="326"/>
              <w:rPr>
                <w:sz w:val="24"/>
              </w:rPr>
            </w:pPr>
            <w:r>
              <w:rPr>
                <w:sz w:val="24"/>
              </w:rPr>
              <w:t>-</w:t>
            </w:r>
            <w:r>
              <w:rPr>
                <w:spacing w:val="77"/>
                <w:w w:val="150"/>
                <w:sz w:val="24"/>
              </w:rPr>
              <w:t> </w:t>
            </w:r>
            <w:r>
              <w:rPr>
                <w:spacing w:val="-4"/>
                <w:sz w:val="24"/>
              </w:rPr>
              <w:t>ЕГЭ,</w:t>
            </w:r>
          </w:p>
        </w:tc>
        <w:tc>
          <w:tcPr>
            <w:tcW w:w="3365" w:type="dxa"/>
            <w:tcBorders>
              <w:top w:val="nil"/>
              <w:bottom w:val="nil"/>
            </w:tcBorders>
          </w:tcPr>
          <w:p>
            <w:pPr>
              <w:pStyle w:val="TableParagraph"/>
              <w:rPr>
                <w:sz w:val="20"/>
              </w:rPr>
            </w:pPr>
          </w:p>
        </w:tc>
        <w:tc>
          <w:tcPr>
            <w:tcW w:w="3379" w:type="dxa"/>
            <w:tcBorders>
              <w:top w:val="nil"/>
              <w:bottom w:val="nil"/>
            </w:tcBorders>
          </w:tcPr>
          <w:p>
            <w:pPr>
              <w:pStyle w:val="TableParagraph"/>
              <w:rPr>
                <w:sz w:val="20"/>
              </w:rPr>
            </w:pPr>
          </w:p>
        </w:tc>
        <w:tc>
          <w:tcPr>
            <w:tcW w:w="1750" w:type="dxa"/>
            <w:tcBorders>
              <w:top w:val="nil"/>
              <w:bottom w:val="nil"/>
            </w:tcBorders>
          </w:tcPr>
          <w:p>
            <w:pPr>
              <w:pStyle w:val="TableParagraph"/>
              <w:rPr>
                <w:sz w:val="20"/>
              </w:rPr>
            </w:pPr>
          </w:p>
        </w:tc>
        <w:tc>
          <w:tcPr>
            <w:tcW w:w="2475" w:type="dxa"/>
            <w:tcBorders>
              <w:top w:val="nil"/>
              <w:bottom w:val="nil"/>
            </w:tcBorders>
          </w:tcPr>
          <w:p>
            <w:pPr>
              <w:pStyle w:val="TableParagraph"/>
              <w:rPr>
                <w:sz w:val="20"/>
              </w:rPr>
            </w:pPr>
          </w:p>
        </w:tc>
      </w:tr>
      <w:tr>
        <w:trPr>
          <w:trHeight w:val="275" w:hRule="atLeast"/>
        </w:trPr>
        <w:tc>
          <w:tcPr>
            <w:tcW w:w="3804" w:type="dxa"/>
            <w:tcBorders>
              <w:top w:val="nil"/>
              <w:bottom w:val="nil"/>
            </w:tcBorders>
          </w:tcPr>
          <w:p>
            <w:pPr>
              <w:pStyle w:val="TableParagraph"/>
              <w:spacing w:line="256" w:lineRule="exact"/>
              <w:ind w:left="326"/>
              <w:rPr>
                <w:sz w:val="24"/>
              </w:rPr>
            </w:pPr>
            <w:r>
              <w:rPr>
                <w:sz w:val="24"/>
              </w:rPr>
              <w:t>-</w:t>
            </w:r>
            <w:r>
              <w:rPr>
                <w:spacing w:val="77"/>
                <w:w w:val="150"/>
                <w:sz w:val="24"/>
              </w:rPr>
              <w:t> </w:t>
            </w:r>
            <w:r>
              <w:rPr>
                <w:spacing w:val="-4"/>
                <w:sz w:val="24"/>
              </w:rPr>
              <w:t>ГВЭ.</w:t>
            </w:r>
          </w:p>
        </w:tc>
        <w:tc>
          <w:tcPr>
            <w:tcW w:w="3365" w:type="dxa"/>
            <w:tcBorders>
              <w:top w:val="nil"/>
              <w:bottom w:val="nil"/>
            </w:tcBorders>
          </w:tcPr>
          <w:p>
            <w:pPr>
              <w:pStyle w:val="TableParagraph"/>
              <w:rPr>
                <w:sz w:val="20"/>
              </w:rPr>
            </w:pPr>
          </w:p>
        </w:tc>
        <w:tc>
          <w:tcPr>
            <w:tcW w:w="3379" w:type="dxa"/>
            <w:tcBorders>
              <w:top w:val="nil"/>
              <w:bottom w:val="nil"/>
            </w:tcBorders>
          </w:tcPr>
          <w:p>
            <w:pPr>
              <w:pStyle w:val="TableParagraph"/>
              <w:rPr>
                <w:sz w:val="20"/>
              </w:rPr>
            </w:pPr>
          </w:p>
        </w:tc>
        <w:tc>
          <w:tcPr>
            <w:tcW w:w="1750" w:type="dxa"/>
            <w:tcBorders>
              <w:top w:val="nil"/>
              <w:bottom w:val="nil"/>
            </w:tcBorders>
          </w:tcPr>
          <w:p>
            <w:pPr>
              <w:pStyle w:val="TableParagraph"/>
              <w:rPr>
                <w:sz w:val="20"/>
              </w:rPr>
            </w:pPr>
          </w:p>
        </w:tc>
        <w:tc>
          <w:tcPr>
            <w:tcW w:w="2475" w:type="dxa"/>
            <w:tcBorders>
              <w:top w:val="nil"/>
              <w:bottom w:val="nil"/>
            </w:tcBorders>
          </w:tcPr>
          <w:p>
            <w:pPr>
              <w:pStyle w:val="TableParagraph"/>
              <w:rPr>
                <w:sz w:val="20"/>
              </w:rPr>
            </w:pPr>
          </w:p>
        </w:tc>
      </w:tr>
      <w:tr>
        <w:trPr>
          <w:trHeight w:val="278" w:hRule="atLeast"/>
        </w:trPr>
        <w:tc>
          <w:tcPr>
            <w:tcW w:w="3804" w:type="dxa"/>
            <w:tcBorders>
              <w:top w:val="nil"/>
            </w:tcBorders>
          </w:tcPr>
          <w:p>
            <w:pPr>
              <w:pStyle w:val="TableParagraph"/>
              <w:spacing w:line="259" w:lineRule="exact"/>
              <w:ind w:left="215"/>
              <w:rPr>
                <w:sz w:val="24"/>
              </w:rPr>
            </w:pPr>
            <w:r>
              <w:rPr>
                <w:b/>
                <w:sz w:val="24"/>
              </w:rPr>
              <w:t>Основание</w:t>
            </w:r>
            <w:r>
              <w:rPr>
                <w:sz w:val="24"/>
              </w:rPr>
              <w:t>:</w:t>
            </w:r>
            <w:r>
              <w:rPr>
                <w:spacing w:val="37"/>
                <w:sz w:val="24"/>
              </w:rPr>
              <w:t> </w:t>
            </w:r>
            <w:r>
              <w:rPr>
                <w:sz w:val="24"/>
              </w:rPr>
              <w:t>ООП</w:t>
            </w:r>
            <w:r>
              <w:rPr>
                <w:spacing w:val="37"/>
                <w:sz w:val="24"/>
              </w:rPr>
              <w:t> </w:t>
            </w:r>
            <w:r>
              <w:rPr>
                <w:sz w:val="24"/>
              </w:rPr>
              <w:t>НОО,</w:t>
            </w:r>
            <w:r>
              <w:rPr>
                <w:spacing w:val="37"/>
                <w:sz w:val="24"/>
              </w:rPr>
              <w:t> </w:t>
            </w:r>
            <w:r>
              <w:rPr>
                <w:spacing w:val="-5"/>
                <w:sz w:val="24"/>
              </w:rPr>
              <w:t>ООП</w:t>
            </w:r>
          </w:p>
        </w:tc>
        <w:tc>
          <w:tcPr>
            <w:tcW w:w="3365" w:type="dxa"/>
            <w:tcBorders>
              <w:top w:val="nil"/>
            </w:tcBorders>
          </w:tcPr>
          <w:p>
            <w:pPr>
              <w:pStyle w:val="TableParagraph"/>
              <w:rPr>
                <w:sz w:val="20"/>
              </w:rPr>
            </w:pPr>
          </w:p>
        </w:tc>
        <w:tc>
          <w:tcPr>
            <w:tcW w:w="3379" w:type="dxa"/>
            <w:tcBorders>
              <w:top w:val="nil"/>
            </w:tcBorders>
          </w:tcPr>
          <w:p>
            <w:pPr>
              <w:pStyle w:val="TableParagraph"/>
              <w:rPr>
                <w:sz w:val="20"/>
              </w:rPr>
            </w:pPr>
          </w:p>
        </w:tc>
        <w:tc>
          <w:tcPr>
            <w:tcW w:w="1750" w:type="dxa"/>
            <w:tcBorders>
              <w:top w:val="nil"/>
            </w:tcBorders>
          </w:tcPr>
          <w:p>
            <w:pPr>
              <w:pStyle w:val="TableParagraph"/>
              <w:rPr>
                <w:sz w:val="20"/>
              </w:rPr>
            </w:pPr>
          </w:p>
        </w:tc>
        <w:tc>
          <w:tcPr>
            <w:tcW w:w="2475" w:type="dxa"/>
            <w:tcBorders>
              <w:top w:val="nil"/>
            </w:tcBorders>
          </w:tcPr>
          <w:p>
            <w:pPr>
              <w:pStyle w:val="TableParagraph"/>
              <w:rPr>
                <w:sz w:val="20"/>
              </w:rPr>
            </w:pPr>
          </w:p>
        </w:tc>
      </w:tr>
    </w:tbl>
    <w:p>
      <w:pPr>
        <w:pStyle w:val="TableParagraph"/>
        <w:spacing w:after="0"/>
        <w:rPr>
          <w:sz w:val="20"/>
        </w:rPr>
        <w:sectPr>
          <w:pgSz w:w="16850" w:h="11920" w:orient="landscape"/>
          <w:pgMar w:top="700" w:bottom="280" w:left="708" w:right="992"/>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4"/>
        <w:gridCol w:w="3365"/>
        <w:gridCol w:w="3379"/>
        <w:gridCol w:w="1750"/>
        <w:gridCol w:w="2475"/>
      </w:tblGrid>
      <w:tr>
        <w:trPr>
          <w:trHeight w:val="830" w:hRule="atLeast"/>
        </w:trPr>
        <w:tc>
          <w:tcPr>
            <w:tcW w:w="3804" w:type="dxa"/>
          </w:tcPr>
          <w:p>
            <w:pPr>
              <w:pStyle w:val="TableParagraph"/>
              <w:spacing w:line="270" w:lineRule="exact"/>
              <w:ind w:left="215"/>
              <w:rPr>
                <w:sz w:val="24"/>
              </w:rPr>
            </w:pPr>
            <w:r>
              <w:rPr>
                <w:sz w:val="24"/>
              </w:rPr>
              <w:t>ООО</w:t>
            </w:r>
            <w:r>
              <w:rPr>
                <w:spacing w:val="31"/>
                <w:sz w:val="24"/>
              </w:rPr>
              <w:t> </w:t>
            </w:r>
            <w:r>
              <w:rPr>
                <w:sz w:val="24"/>
              </w:rPr>
              <w:t>и</w:t>
            </w:r>
            <w:r>
              <w:rPr>
                <w:spacing w:val="-3"/>
                <w:sz w:val="24"/>
              </w:rPr>
              <w:t> </w:t>
            </w:r>
            <w:r>
              <w:rPr>
                <w:sz w:val="24"/>
              </w:rPr>
              <w:t>ООП</w:t>
            </w:r>
            <w:r>
              <w:rPr>
                <w:spacing w:val="-9"/>
                <w:sz w:val="24"/>
              </w:rPr>
              <w:t> </w:t>
            </w:r>
            <w:r>
              <w:rPr>
                <w:spacing w:val="-4"/>
                <w:sz w:val="24"/>
              </w:rPr>
              <w:t>СОО,</w:t>
            </w:r>
          </w:p>
          <w:p>
            <w:pPr>
              <w:pStyle w:val="TableParagraph"/>
              <w:spacing w:line="276" w:lineRule="exact"/>
              <w:ind w:left="215" w:right="325"/>
              <w:rPr>
                <w:sz w:val="24"/>
              </w:rPr>
            </w:pPr>
            <w:r>
              <w:rPr>
                <w:spacing w:val="-2"/>
                <w:sz w:val="24"/>
              </w:rPr>
              <w:t>аккредитационный</w:t>
            </w:r>
            <w:r>
              <w:rPr>
                <w:spacing w:val="-13"/>
                <w:sz w:val="24"/>
              </w:rPr>
              <w:t> </w:t>
            </w:r>
            <w:r>
              <w:rPr>
                <w:spacing w:val="-2"/>
                <w:sz w:val="24"/>
              </w:rPr>
              <w:t>мониторинг, </w:t>
            </w:r>
            <w:r>
              <w:rPr>
                <w:sz w:val="24"/>
              </w:rPr>
              <w:t>мотивирующий мониторинг.</w:t>
            </w:r>
          </w:p>
        </w:tc>
        <w:tc>
          <w:tcPr>
            <w:tcW w:w="3365" w:type="dxa"/>
          </w:tcPr>
          <w:p>
            <w:pPr>
              <w:pStyle w:val="TableParagraph"/>
              <w:rPr>
                <w:sz w:val="24"/>
              </w:rPr>
            </w:pPr>
          </w:p>
        </w:tc>
        <w:tc>
          <w:tcPr>
            <w:tcW w:w="3379" w:type="dxa"/>
          </w:tcPr>
          <w:p>
            <w:pPr>
              <w:pStyle w:val="TableParagraph"/>
              <w:rPr>
                <w:sz w:val="24"/>
              </w:rPr>
            </w:pPr>
          </w:p>
        </w:tc>
        <w:tc>
          <w:tcPr>
            <w:tcW w:w="1750" w:type="dxa"/>
          </w:tcPr>
          <w:p>
            <w:pPr>
              <w:pStyle w:val="TableParagraph"/>
              <w:rPr>
                <w:sz w:val="24"/>
              </w:rPr>
            </w:pPr>
          </w:p>
        </w:tc>
        <w:tc>
          <w:tcPr>
            <w:tcW w:w="2475" w:type="dxa"/>
          </w:tcPr>
          <w:p>
            <w:pPr>
              <w:pStyle w:val="TableParagraph"/>
              <w:rPr>
                <w:sz w:val="24"/>
              </w:rPr>
            </w:pPr>
          </w:p>
        </w:tc>
      </w:tr>
      <w:tr>
        <w:trPr>
          <w:trHeight w:val="1101" w:hRule="atLeast"/>
        </w:trPr>
        <w:tc>
          <w:tcPr>
            <w:tcW w:w="3804" w:type="dxa"/>
          </w:tcPr>
          <w:p>
            <w:pPr>
              <w:pStyle w:val="TableParagraph"/>
              <w:spacing w:line="268" w:lineRule="exact"/>
              <w:ind w:left="215"/>
              <w:rPr>
                <w:sz w:val="24"/>
              </w:rPr>
            </w:pPr>
            <w:r>
              <w:rPr>
                <w:spacing w:val="-2"/>
                <w:sz w:val="24"/>
              </w:rPr>
              <w:t>Показатели</w:t>
            </w:r>
            <w:r>
              <w:rPr>
                <w:spacing w:val="-8"/>
                <w:sz w:val="24"/>
              </w:rPr>
              <w:t> </w:t>
            </w:r>
            <w:r>
              <w:rPr>
                <w:spacing w:val="-2"/>
                <w:sz w:val="24"/>
              </w:rPr>
              <w:t>результатов</w:t>
            </w:r>
            <w:r>
              <w:rPr>
                <w:spacing w:val="-5"/>
                <w:sz w:val="24"/>
              </w:rPr>
              <w:t> ВПР</w:t>
            </w:r>
          </w:p>
          <w:p>
            <w:pPr>
              <w:pStyle w:val="TableParagraph"/>
              <w:rPr>
                <w:b/>
                <w:sz w:val="24"/>
              </w:rPr>
            </w:pPr>
          </w:p>
          <w:p>
            <w:pPr>
              <w:pStyle w:val="TableParagraph"/>
              <w:ind w:left="215"/>
              <w:rPr>
                <w:sz w:val="24"/>
              </w:rPr>
            </w:pPr>
            <w:r>
              <w:rPr>
                <w:sz w:val="24"/>
              </w:rPr>
              <w:t>и</w:t>
            </w:r>
            <w:r>
              <w:rPr>
                <w:spacing w:val="-19"/>
                <w:sz w:val="24"/>
              </w:rPr>
              <w:t> </w:t>
            </w:r>
            <w:r>
              <w:rPr>
                <w:sz w:val="24"/>
              </w:rPr>
              <w:t>функциональной</w:t>
            </w:r>
            <w:r>
              <w:rPr>
                <w:spacing w:val="-12"/>
                <w:sz w:val="24"/>
              </w:rPr>
              <w:t> </w:t>
            </w:r>
            <w:r>
              <w:rPr>
                <w:spacing w:val="-2"/>
                <w:sz w:val="24"/>
              </w:rPr>
              <w:t>грамотности.</w:t>
            </w:r>
          </w:p>
        </w:tc>
        <w:tc>
          <w:tcPr>
            <w:tcW w:w="3365" w:type="dxa"/>
          </w:tcPr>
          <w:p>
            <w:pPr>
              <w:pStyle w:val="TableParagraph"/>
              <w:tabs>
                <w:tab w:pos="1990" w:val="left" w:leader="none"/>
              </w:tabs>
              <w:spacing w:line="235" w:lineRule="auto"/>
              <w:ind w:left="216" w:right="234"/>
              <w:rPr>
                <w:sz w:val="24"/>
              </w:rPr>
            </w:pPr>
            <w:r>
              <w:rPr>
                <w:spacing w:val="-2"/>
                <w:sz w:val="24"/>
              </w:rPr>
              <w:t>Объективные</w:t>
            </w:r>
            <w:r>
              <w:rPr>
                <w:sz w:val="24"/>
              </w:rPr>
              <w:tab/>
            </w:r>
            <w:r>
              <w:rPr>
                <w:spacing w:val="-4"/>
                <w:sz w:val="24"/>
              </w:rPr>
              <w:t>результаты </w:t>
            </w:r>
            <w:r>
              <w:rPr>
                <w:sz w:val="24"/>
              </w:rPr>
              <w:t>качество</w:t>
            </w:r>
            <w:r>
              <w:rPr>
                <w:spacing w:val="40"/>
                <w:sz w:val="24"/>
              </w:rPr>
              <w:t> </w:t>
            </w:r>
            <w:r>
              <w:rPr>
                <w:sz w:val="24"/>
              </w:rPr>
              <w:t>успеваемости</w:t>
            </w:r>
            <w:r>
              <w:rPr>
                <w:spacing w:val="40"/>
                <w:sz w:val="24"/>
              </w:rPr>
              <w:t> </w:t>
            </w:r>
            <w:r>
              <w:rPr>
                <w:sz w:val="24"/>
              </w:rPr>
              <w:t>–</w:t>
            </w:r>
          </w:p>
          <w:p>
            <w:pPr>
              <w:pStyle w:val="TableParagraph"/>
              <w:spacing w:line="270" w:lineRule="atLeast"/>
              <w:ind w:left="216" w:right="256"/>
              <w:rPr>
                <w:sz w:val="24"/>
              </w:rPr>
            </w:pPr>
            <w:r>
              <w:rPr>
                <w:sz w:val="24"/>
              </w:rPr>
              <w:t>не</w:t>
            </w:r>
            <w:r>
              <w:rPr>
                <w:spacing w:val="40"/>
                <w:sz w:val="24"/>
              </w:rPr>
              <w:t> </w:t>
            </w:r>
            <w:r>
              <w:rPr>
                <w:sz w:val="24"/>
              </w:rPr>
              <w:t>ниже</w:t>
            </w:r>
            <w:r>
              <w:rPr>
                <w:spacing w:val="-11"/>
                <w:sz w:val="24"/>
              </w:rPr>
              <w:t> </w:t>
            </w:r>
            <w:r>
              <w:rPr>
                <w:sz w:val="24"/>
              </w:rPr>
              <w:t>90%,</w:t>
            </w:r>
            <w:r>
              <w:rPr>
                <w:spacing w:val="-13"/>
                <w:sz w:val="24"/>
              </w:rPr>
              <w:t> </w:t>
            </w:r>
            <w:r>
              <w:rPr>
                <w:sz w:val="24"/>
              </w:rPr>
              <w:t>качество знаний – не ниже 35%.</w:t>
            </w:r>
          </w:p>
        </w:tc>
        <w:tc>
          <w:tcPr>
            <w:tcW w:w="3379" w:type="dxa"/>
          </w:tcPr>
          <w:p>
            <w:pPr>
              <w:pStyle w:val="TableParagraph"/>
              <w:spacing w:line="237" w:lineRule="auto"/>
              <w:ind w:left="236" w:right="154"/>
              <w:rPr>
                <w:sz w:val="24"/>
              </w:rPr>
            </w:pPr>
            <w:r>
              <w:rPr>
                <w:sz w:val="24"/>
              </w:rPr>
              <w:t>Анализ</w:t>
            </w:r>
            <w:r>
              <w:rPr>
                <w:spacing w:val="40"/>
                <w:sz w:val="24"/>
              </w:rPr>
              <w:t> </w:t>
            </w:r>
            <w:r>
              <w:rPr>
                <w:sz w:val="24"/>
              </w:rPr>
              <w:t>результатов</w:t>
            </w:r>
            <w:r>
              <w:rPr>
                <w:spacing w:val="40"/>
                <w:sz w:val="24"/>
              </w:rPr>
              <w:t> </w:t>
            </w:r>
            <w:r>
              <w:rPr>
                <w:sz w:val="24"/>
              </w:rPr>
              <w:t>ВПР</w:t>
            </w:r>
            <w:r>
              <w:rPr>
                <w:spacing w:val="40"/>
                <w:sz w:val="24"/>
              </w:rPr>
              <w:t> </w:t>
            </w:r>
            <w:r>
              <w:rPr>
                <w:sz w:val="24"/>
              </w:rPr>
              <w:t>и </w:t>
            </w:r>
            <w:r>
              <w:rPr>
                <w:spacing w:val="-2"/>
                <w:sz w:val="24"/>
              </w:rPr>
              <w:t>функциональной</w:t>
            </w:r>
            <w:r>
              <w:rPr>
                <w:spacing w:val="40"/>
                <w:sz w:val="24"/>
              </w:rPr>
              <w:t> </w:t>
            </w:r>
            <w:r>
              <w:rPr>
                <w:spacing w:val="-2"/>
                <w:sz w:val="24"/>
              </w:rPr>
              <w:t>грамотности</w:t>
            </w:r>
          </w:p>
        </w:tc>
        <w:tc>
          <w:tcPr>
            <w:tcW w:w="1750" w:type="dxa"/>
          </w:tcPr>
          <w:p>
            <w:pPr>
              <w:pStyle w:val="TableParagraph"/>
              <w:spacing w:line="270" w:lineRule="exact"/>
              <w:ind w:left="173" w:right="194"/>
              <w:jc w:val="center"/>
              <w:rPr>
                <w:sz w:val="24"/>
              </w:rPr>
            </w:pPr>
            <w:r>
              <w:rPr>
                <w:sz w:val="24"/>
              </w:rPr>
              <w:t>По</w:t>
            </w:r>
            <w:r>
              <w:rPr>
                <w:spacing w:val="-1"/>
                <w:sz w:val="24"/>
              </w:rPr>
              <w:t> </w:t>
            </w:r>
            <w:r>
              <w:rPr>
                <w:spacing w:val="-2"/>
                <w:sz w:val="24"/>
              </w:rPr>
              <w:t>графику</w:t>
            </w:r>
          </w:p>
        </w:tc>
        <w:tc>
          <w:tcPr>
            <w:tcW w:w="2475" w:type="dxa"/>
          </w:tcPr>
          <w:p>
            <w:pPr>
              <w:pStyle w:val="TableParagraph"/>
              <w:ind w:left="277" w:firstLine="26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r>
        <w:trPr>
          <w:trHeight w:val="2208" w:hRule="atLeast"/>
        </w:trPr>
        <w:tc>
          <w:tcPr>
            <w:tcW w:w="3804" w:type="dxa"/>
          </w:tcPr>
          <w:p>
            <w:pPr>
              <w:pStyle w:val="TableParagraph"/>
              <w:ind w:left="215"/>
              <w:rPr>
                <w:sz w:val="24"/>
              </w:rPr>
            </w:pPr>
            <w:r>
              <w:rPr>
                <w:sz w:val="24"/>
              </w:rPr>
              <w:t>Выявление уровня </w:t>
            </w:r>
            <w:r>
              <w:rPr>
                <w:spacing w:val="-4"/>
                <w:sz w:val="24"/>
              </w:rPr>
              <w:t>сформированности:</w:t>
            </w:r>
          </w:p>
          <w:p>
            <w:pPr>
              <w:pStyle w:val="TableParagraph"/>
              <w:numPr>
                <w:ilvl w:val="0"/>
                <w:numId w:val="16"/>
              </w:numPr>
              <w:tabs>
                <w:tab w:pos="350" w:val="left" w:leader="none"/>
              </w:tabs>
              <w:spacing w:line="274" w:lineRule="exact" w:before="0" w:after="0"/>
              <w:ind w:left="350" w:right="0" w:hanging="135"/>
              <w:jc w:val="left"/>
              <w:rPr>
                <w:sz w:val="24"/>
              </w:rPr>
            </w:pPr>
            <w:r>
              <w:rPr>
                <w:sz w:val="24"/>
              </w:rPr>
              <w:t>цифровой</w:t>
            </w:r>
            <w:r>
              <w:rPr>
                <w:spacing w:val="-8"/>
                <w:sz w:val="24"/>
              </w:rPr>
              <w:t> </w:t>
            </w:r>
            <w:r>
              <w:rPr>
                <w:spacing w:val="-2"/>
                <w:sz w:val="24"/>
              </w:rPr>
              <w:t>грамотности,</w:t>
            </w:r>
          </w:p>
          <w:p>
            <w:pPr>
              <w:pStyle w:val="TableParagraph"/>
              <w:numPr>
                <w:ilvl w:val="0"/>
                <w:numId w:val="16"/>
              </w:numPr>
              <w:tabs>
                <w:tab w:pos="350" w:val="left" w:leader="none"/>
                <w:tab w:pos="352" w:val="left" w:leader="none"/>
              </w:tabs>
              <w:spacing w:line="240" w:lineRule="auto" w:before="0" w:after="0"/>
              <w:ind w:left="352" w:right="1358" w:hanging="137"/>
              <w:jc w:val="left"/>
              <w:rPr>
                <w:sz w:val="24"/>
              </w:rPr>
            </w:pPr>
            <w:r>
              <w:rPr>
                <w:spacing w:val="-2"/>
                <w:sz w:val="24"/>
              </w:rPr>
              <w:t>естественнонаучной грамотности,</w:t>
            </w:r>
          </w:p>
          <w:p>
            <w:pPr>
              <w:pStyle w:val="TableParagraph"/>
              <w:numPr>
                <w:ilvl w:val="0"/>
                <w:numId w:val="16"/>
              </w:numPr>
              <w:tabs>
                <w:tab w:pos="410" w:val="left" w:leader="none"/>
              </w:tabs>
              <w:spacing w:line="270" w:lineRule="atLeast" w:before="0" w:after="0"/>
              <w:ind w:left="215" w:right="191" w:firstLine="0"/>
              <w:jc w:val="both"/>
              <w:rPr>
                <w:b/>
                <w:sz w:val="24"/>
              </w:rPr>
            </w:pPr>
            <w:r>
              <w:rPr>
                <w:sz w:val="24"/>
              </w:rPr>
              <w:t>математической грамотности</w:t>
            </w:r>
            <w:r>
              <w:rPr>
                <w:spacing w:val="40"/>
                <w:sz w:val="24"/>
              </w:rPr>
              <w:t> </w:t>
            </w:r>
            <w:r>
              <w:rPr>
                <w:sz w:val="24"/>
              </w:rPr>
              <w:t>и т.п. в соответствии с требованиями </w:t>
            </w:r>
            <w:r>
              <w:rPr>
                <w:b/>
                <w:sz w:val="24"/>
              </w:rPr>
              <w:t>ФОП ООО.</w:t>
            </w:r>
          </w:p>
        </w:tc>
        <w:tc>
          <w:tcPr>
            <w:tcW w:w="3365" w:type="dxa"/>
          </w:tcPr>
          <w:p>
            <w:pPr>
              <w:pStyle w:val="TableParagraph"/>
              <w:ind w:left="216" w:right="190"/>
              <w:rPr>
                <w:sz w:val="24"/>
              </w:rPr>
            </w:pPr>
            <w:r>
              <w:rPr>
                <w:sz w:val="24"/>
              </w:rPr>
              <w:t>Не</w:t>
            </w:r>
            <w:r>
              <w:rPr>
                <w:spacing w:val="-13"/>
                <w:sz w:val="24"/>
              </w:rPr>
              <w:t> </w:t>
            </w:r>
            <w:r>
              <w:rPr>
                <w:sz w:val="24"/>
              </w:rPr>
              <w:t>менее</w:t>
            </w:r>
            <w:r>
              <w:rPr>
                <w:spacing w:val="-12"/>
                <w:sz w:val="24"/>
              </w:rPr>
              <w:t> </w:t>
            </w:r>
            <w:r>
              <w:rPr>
                <w:sz w:val="24"/>
              </w:rPr>
              <w:t>65%</w:t>
            </w:r>
            <w:r>
              <w:rPr>
                <w:spacing w:val="-12"/>
                <w:sz w:val="24"/>
              </w:rPr>
              <w:t> </w:t>
            </w:r>
            <w:r>
              <w:rPr>
                <w:sz w:val="24"/>
              </w:rPr>
              <w:t>обучающихся со средним, повышенным и высоким</w:t>
            </w:r>
            <w:r>
              <w:rPr>
                <w:spacing w:val="40"/>
                <w:sz w:val="24"/>
              </w:rPr>
              <w:t> </w:t>
            </w:r>
            <w:r>
              <w:rPr>
                <w:sz w:val="24"/>
              </w:rPr>
              <w:t>уровнем </w:t>
            </w:r>
            <w:r>
              <w:rPr>
                <w:spacing w:val="-2"/>
                <w:sz w:val="24"/>
              </w:rPr>
              <w:t>сформированности </w:t>
            </w:r>
            <w:r>
              <w:rPr>
                <w:sz w:val="24"/>
              </w:rPr>
              <w:t>указанной грамотности.</w:t>
            </w:r>
          </w:p>
        </w:tc>
        <w:tc>
          <w:tcPr>
            <w:tcW w:w="3379" w:type="dxa"/>
          </w:tcPr>
          <w:p>
            <w:pPr>
              <w:pStyle w:val="TableParagraph"/>
              <w:spacing w:line="268" w:lineRule="exact"/>
              <w:ind w:left="236"/>
              <w:rPr>
                <w:sz w:val="24"/>
              </w:rPr>
            </w:pPr>
            <w:r>
              <w:rPr>
                <w:spacing w:val="-2"/>
                <w:sz w:val="24"/>
              </w:rPr>
              <w:t>Анализ</w:t>
            </w:r>
            <w:r>
              <w:rPr>
                <w:spacing w:val="-4"/>
                <w:sz w:val="24"/>
              </w:rPr>
              <w:t> </w:t>
            </w:r>
            <w:r>
              <w:rPr>
                <w:spacing w:val="-2"/>
                <w:sz w:val="24"/>
              </w:rPr>
              <w:t>продуктов</w:t>
            </w:r>
          </w:p>
          <w:p>
            <w:pPr>
              <w:pStyle w:val="TableParagraph"/>
              <w:ind w:left="236"/>
              <w:rPr>
                <w:sz w:val="24"/>
              </w:rPr>
            </w:pPr>
            <w:r>
              <w:rPr>
                <w:sz w:val="24"/>
              </w:rPr>
              <w:t>деятельности</w:t>
            </w:r>
            <w:r>
              <w:rPr>
                <w:spacing w:val="-4"/>
                <w:sz w:val="24"/>
              </w:rPr>
              <w:t> </w:t>
            </w:r>
            <w:r>
              <w:rPr>
                <w:spacing w:val="-2"/>
                <w:sz w:val="24"/>
              </w:rPr>
              <w:t>обучающихся</w:t>
            </w:r>
          </w:p>
        </w:tc>
        <w:tc>
          <w:tcPr>
            <w:tcW w:w="1750" w:type="dxa"/>
          </w:tcPr>
          <w:p>
            <w:pPr>
              <w:pStyle w:val="TableParagraph"/>
              <w:ind w:left="637" w:right="138" w:hanging="430"/>
              <w:rPr>
                <w:sz w:val="24"/>
              </w:rPr>
            </w:pPr>
            <w:r>
              <w:rPr>
                <w:spacing w:val="-2"/>
                <w:sz w:val="24"/>
              </w:rPr>
              <w:t>По</w:t>
            </w:r>
            <w:r>
              <w:rPr>
                <w:spacing w:val="-15"/>
                <w:sz w:val="24"/>
              </w:rPr>
              <w:t> </w:t>
            </w:r>
            <w:r>
              <w:rPr>
                <w:spacing w:val="-2"/>
                <w:sz w:val="24"/>
              </w:rPr>
              <w:t>графику </w:t>
            </w:r>
            <w:r>
              <w:rPr>
                <w:spacing w:val="-6"/>
                <w:sz w:val="24"/>
              </w:rPr>
              <w:t>ОО</w:t>
            </w:r>
          </w:p>
        </w:tc>
        <w:tc>
          <w:tcPr>
            <w:tcW w:w="2475" w:type="dxa"/>
          </w:tcPr>
          <w:p>
            <w:pPr>
              <w:pStyle w:val="TableParagraph"/>
              <w:ind w:left="277" w:firstLine="26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r>
        <w:trPr>
          <w:trHeight w:val="1103" w:hRule="atLeast"/>
        </w:trPr>
        <w:tc>
          <w:tcPr>
            <w:tcW w:w="3804" w:type="dxa"/>
          </w:tcPr>
          <w:p>
            <w:pPr>
              <w:pStyle w:val="TableParagraph"/>
              <w:tabs>
                <w:tab w:pos="1848" w:val="left" w:leader="none"/>
              </w:tabs>
              <w:spacing w:line="268" w:lineRule="exact"/>
              <w:ind w:left="215"/>
              <w:rPr>
                <w:sz w:val="24"/>
              </w:rPr>
            </w:pPr>
            <w:r>
              <w:rPr>
                <w:spacing w:val="-2"/>
                <w:sz w:val="24"/>
              </w:rPr>
              <w:t>Качество</w:t>
            </w:r>
            <w:r>
              <w:rPr>
                <w:sz w:val="24"/>
              </w:rPr>
              <w:tab/>
            </w:r>
            <w:r>
              <w:rPr>
                <w:spacing w:val="-2"/>
                <w:sz w:val="24"/>
              </w:rPr>
              <w:t>реализации</w:t>
            </w:r>
          </w:p>
          <w:p>
            <w:pPr>
              <w:pStyle w:val="TableParagraph"/>
              <w:spacing w:line="270" w:lineRule="atLeast"/>
              <w:ind w:left="215" w:right="891"/>
              <w:rPr>
                <w:sz w:val="24"/>
              </w:rPr>
            </w:pPr>
            <w:r>
              <w:rPr>
                <w:b/>
                <w:sz w:val="24"/>
              </w:rPr>
              <w:t>Основание:</w:t>
            </w:r>
            <w:r>
              <w:rPr>
                <w:b/>
                <w:spacing w:val="40"/>
                <w:sz w:val="24"/>
              </w:rPr>
              <w:t> </w:t>
            </w:r>
            <w:r>
              <w:rPr>
                <w:sz w:val="24"/>
              </w:rPr>
              <w:t>АООП соответствующего</w:t>
            </w:r>
            <w:r>
              <w:rPr>
                <w:spacing w:val="-15"/>
                <w:sz w:val="24"/>
              </w:rPr>
              <w:t> </w:t>
            </w:r>
            <w:r>
              <w:rPr>
                <w:sz w:val="24"/>
              </w:rPr>
              <w:t>уровня образования и вида.</w:t>
            </w:r>
          </w:p>
        </w:tc>
        <w:tc>
          <w:tcPr>
            <w:tcW w:w="3365" w:type="dxa"/>
          </w:tcPr>
          <w:p>
            <w:pPr>
              <w:pStyle w:val="TableParagraph"/>
              <w:spacing w:line="268" w:lineRule="exact"/>
              <w:ind w:left="214"/>
              <w:rPr>
                <w:sz w:val="24"/>
              </w:rPr>
            </w:pPr>
            <w:r>
              <w:rPr>
                <w:sz w:val="24"/>
              </w:rPr>
              <w:t>100%</w:t>
            </w:r>
            <w:r>
              <w:rPr>
                <w:spacing w:val="78"/>
                <w:sz w:val="24"/>
              </w:rPr>
              <w:t> </w:t>
            </w:r>
            <w:r>
              <w:rPr>
                <w:spacing w:val="-2"/>
                <w:sz w:val="24"/>
              </w:rPr>
              <w:t>освоение</w:t>
            </w:r>
          </w:p>
          <w:p>
            <w:pPr>
              <w:pStyle w:val="TableParagraph"/>
              <w:ind w:left="245" w:right="256"/>
              <w:rPr>
                <w:sz w:val="24"/>
              </w:rPr>
            </w:pPr>
            <w:r>
              <w:rPr>
                <w:sz w:val="24"/>
              </w:rPr>
              <w:t>обучающимися</w:t>
            </w:r>
            <w:r>
              <w:rPr>
                <w:spacing w:val="40"/>
                <w:sz w:val="24"/>
              </w:rPr>
              <w:t> </w:t>
            </w:r>
            <w:r>
              <w:rPr>
                <w:sz w:val="24"/>
              </w:rPr>
              <w:t>с</w:t>
            </w:r>
            <w:r>
              <w:rPr>
                <w:spacing w:val="-13"/>
                <w:sz w:val="24"/>
              </w:rPr>
              <w:t> </w:t>
            </w:r>
            <w:r>
              <w:rPr>
                <w:sz w:val="24"/>
              </w:rPr>
              <w:t>ОВЗ </w:t>
            </w:r>
            <w:r>
              <w:rPr>
                <w:spacing w:val="-4"/>
                <w:sz w:val="24"/>
              </w:rPr>
              <w:t>АООП</w:t>
            </w:r>
          </w:p>
        </w:tc>
        <w:tc>
          <w:tcPr>
            <w:tcW w:w="3379" w:type="dxa"/>
          </w:tcPr>
          <w:p>
            <w:pPr>
              <w:pStyle w:val="TableParagraph"/>
              <w:ind w:left="236" w:right="794"/>
              <w:rPr>
                <w:sz w:val="24"/>
              </w:rPr>
            </w:pPr>
            <w:r>
              <w:rPr>
                <w:sz w:val="24"/>
              </w:rPr>
              <w:t>Анализ письменных и устных работ, анализ </w:t>
            </w:r>
            <w:r>
              <w:rPr>
                <w:spacing w:val="-2"/>
                <w:sz w:val="24"/>
              </w:rPr>
              <w:t>Текущей</w:t>
            </w:r>
            <w:r>
              <w:rPr>
                <w:spacing w:val="-13"/>
                <w:sz w:val="24"/>
              </w:rPr>
              <w:t> </w:t>
            </w:r>
            <w:r>
              <w:rPr>
                <w:spacing w:val="-2"/>
                <w:sz w:val="24"/>
              </w:rPr>
              <w:t>успеваемости</w:t>
            </w:r>
          </w:p>
          <w:p>
            <w:pPr>
              <w:pStyle w:val="TableParagraph"/>
              <w:spacing w:line="264" w:lineRule="exact"/>
              <w:ind w:left="236"/>
              <w:rPr>
                <w:sz w:val="24"/>
              </w:rPr>
            </w:pPr>
            <w:r>
              <w:rPr>
                <w:sz w:val="24"/>
              </w:rPr>
              <w:t>обучающихся</w:t>
            </w:r>
            <w:r>
              <w:rPr>
                <w:spacing w:val="-4"/>
                <w:sz w:val="24"/>
              </w:rPr>
              <w:t> </w:t>
            </w:r>
            <w:r>
              <w:rPr>
                <w:sz w:val="24"/>
              </w:rPr>
              <w:t>с</w:t>
            </w:r>
            <w:r>
              <w:rPr>
                <w:spacing w:val="-2"/>
                <w:sz w:val="24"/>
              </w:rPr>
              <w:t> </w:t>
            </w:r>
            <w:r>
              <w:rPr>
                <w:spacing w:val="-5"/>
                <w:sz w:val="24"/>
              </w:rPr>
              <w:t>ОВЗ</w:t>
            </w:r>
          </w:p>
        </w:tc>
        <w:tc>
          <w:tcPr>
            <w:tcW w:w="1750" w:type="dxa"/>
          </w:tcPr>
          <w:p>
            <w:pPr>
              <w:pStyle w:val="TableParagraph"/>
              <w:ind w:left="678" w:hanging="317"/>
              <w:rPr>
                <w:sz w:val="24"/>
              </w:rPr>
            </w:pPr>
            <w:r>
              <w:rPr>
                <w:sz w:val="24"/>
              </w:rPr>
              <w:t>Два</w:t>
            </w:r>
            <w:r>
              <w:rPr>
                <w:spacing w:val="-15"/>
                <w:sz w:val="24"/>
              </w:rPr>
              <w:t> </w:t>
            </w:r>
            <w:r>
              <w:rPr>
                <w:sz w:val="24"/>
              </w:rPr>
              <w:t>раза</w:t>
            </w:r>
            <w:r>
              <w:rPr>
                <w:spacing w:val="-15"/>
                <w:sz w:val="24"/>
              </w:rPr>
              <w:t> </w:t>
            </w:r>
            <w:r>
              <w:rPr>
                <w:sz w:val="24"/>
              </w:rPr>
              <w:t>в </w:t>
            </w:r>
            <w:r>
              <w:rPr>
                <w:spacing w:val="-4"/>
                <w:sz w:val="24"/>
              </w:rPr>
              <w:t>год:</w:t>
            </w:r>
          </w:p>
          <w:p>
            <w:pPr>
              <w:pStyle w:val="TableParagraph"/>
              <w:spacing w:line="270" w:lineRule="atLeast"/>
              <w:ind w:left="693" w:right="367" w:hanging="303"/>
              <w:rPr>
                <w:sz w:val="24"/>
              </w:rPr>
            </w:pPr>
            <w:r>
              <w:rPr>
                <w:spacing w:val="-2"/>
                <w:sz w:val="24"/>
              </w:rPr>
              <w:t>декабрь</w:t>
            </w:r>
            <w:r>
              <w:rPr>
                <w:spacing w:val="-13"/>
                <w:sz w:val="24"/>
              </w:rPr>
              <w:t> </w:t>
            </w:r>
            <w:r>
              <w:rPr>
                <w:spacing w:val="-2"/>
                <w:sz w:val="24"/>
              </w:rPr>
              <w:t>и </w:t>
            </w:r>
            <w:r>
              <w:rPr>
                <w:spacing w:val="-4"/>
                <w:sz w:val="24"/>
              </w:rPr>
              <w:t>май</w:t>
            </w:r>
          </w:p>
        </w:tc>
        <w:tc>
          <w:tcPr>
            <w:tcW w:w="2475" w:type="dxa"/>
          </w:tcPr>
          <w:p>
            <w:pPr>
              <w:pStyle w:val="TableParagraph"/>
              <w:ind w:left="277" w:firstLine="26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r>
        <w:trPr>
          <w:trHeight w:val="1103" w:hRule="atLeast"/>
        </w:trPr>
        <w:tc>
          <w:tcPr>
            <w:tcW w:w="3804" w:type="dxa"/>
          </w:tcPr>
          <w:p>
            <w:pPr>
              <w:pStyle w:val="TableParagraph"/>
              <w:ind w:left="215" w:right="222"/>
              <w:jc w:val="both"/>
              <w:rPr>
                <w:sz w:val="24"/>
              </w:rPr>
            </w:pPr>
            <w:r>
              <w:rPr>
                <w:sz w:val="24"/>
              </w:rPr>
              <w:t>Доля</w:t>
            </w:r>
            <w:r>
              <w:rPr>
                <w:spacing w:val="-11"/>
                <w:sz w:val="24"/>
              </w:rPr>
              <w:t> </w:t>
            </w:r>
            <w:r>
              <w:rPr>
                <w:sz w:val="24"/>
              </w:rPr>
              <w:t>обучающихся,</w:t>
            </w:r>
            <w:r>
              <w:rPr>
                <w:spacing w:val="-11"/>
                <w:sz w:val="24"/>
              </w:rPr>
              <w:t> </w:t>
            </w:r>
            <w:r>
              <w:rPr>
                <w:sz w:val="24"/>
              </w:rPr>
              <w:t>охваченных олимпиадным движением (на разных уровнях)</w:t>
            </w:r>
          </w:p>
        </w:tc>
        <w:tc>
          <w:tcPr>
            <w:tcW w:w="3365" w:type="dxa"/>
          </w:tcPr>
          <w:p>
            <w:pPr>
              <w:pStyle w:val="TableParagraph"/>
              <w:tabs>
                <w:tab w:pos="1740" w:val="left" w:leader="none"/>
              </w:tabs>
              <w:ind w:left="245" w:right="190" w:hanging="32"/>
              <w:rPr>
                <w:sz w:val="24"/>
              </w:rPr>
            </w:pPr>
            <w:r>
              <w:rPr>
                <w:spacing w:val="-4"/>
                <w:sz w:val="24"/>
              </w:rPr>
              <w:t>35%</w:t>
            </w:r>
            <w:r>
              <w:rPr>
                <w:sz w:val="24"/>
              </w:rPr>
              <w:tab/>
            </w:r>
            <w:r>
              <w:rPr>
                <w:spacing w:val="-2"/>
                <w:sz w:val="24"/>
              </w:rPr>
              <w:t>обучающихся </w:t>
            </w:r>
            <w:r>
              <w:rPr>
                <w:sz w:val="24"/>
              </w:rPr>
              <w:t>включенных</w:t>
            </w:r>
            <w:r>
              <w:rPr>
                <w:spacing w:val="10"/>
                <w:sz w:val="24"/>
              </w:rPr>
              <w:t> </w:t>
            </w:r>
            <w:r>
              <w:rPr>
                <w:sz w:val="24"/>
              </w:rPr>
              <w:t>в</w:t>
            </w:r>
            <w:r>
              <w:rPr>
                <w:spacing w:val="9"/>
                <w:sz w:val="24"/>
              </w:rPr>
              <w:t> </w:t>
            </w:r>
            <w:r>
              <w:rPr>
                <w:spacing w:val="-2"/>
                <w:sz w:val="24"/>
              </w:rPr>
              <w:t>олимпиадное</w:t>
            </w:r>
          </w:p>
          <w:p>
            <w:pPr>
              <w:pStyle w:val="TableParagraph"/>
              <w:tabs>
                <w:tab w:pos="1679" w:val="left" w:leader="none"/>
                <w:tab w:pos="2428" w:val="left" w:leader="none"/>
              </w:tabs>
              <w:spacing w:line="270" w:lineRule="atLeast"/>
              <w:ind w:left="245" w:right="195"/>
              <w:rPr>
                <w:sz w:val="24"/>
              </w:rPr>
            </w:pPr>
            <w:r>
              <w:rPr>
                <w:spacing w:val="-2"/>
                <w:sz w:val="24"/>
              </w:rPr>
              <w:t>движение</w:t>
            </w:r>
            <w:r>
              <w:rPr>
                <w:sz w:val="24"/>
              </w:rPr>
              <w:tab/>
            </w:r>
            <w:r>
              <w:rPr>
                <w:spacing w:val="-4"/>
                <w:sz w:val="24"/>
              </w:rPr>
              <w:t>(на</w:t>
            </w:r>
            <w:r>
              <w:rPr>
                <w:sz w:val="24"/>
              </w:rPr>
              <w:tab/>
            </w:r>
            <w:r>
              <w:rPr>
                <w:spacing w:val="-2"/>
                <w:sz w:val="24"/>
              </w:rPr>
              <w:t>разных уровнях)</w:t>
            </w:r>
          </w:p>
        </w:tc>
        <w:tc>
          <w:tcPr>
            <w:tcW w:w="3379" w:type="dxa"/>
          </w:tcPr>
          <w:p>
            <w:pPr>
              <w:pStyle w:val="TableParagraph"/>
              <w:tabs>
                <w:tab w:pos="2465" w:val="left" w:leader="none"/>
              </w:tabs>
              <w:spacing w:line="268" w:lineRule="exact"/>
              <w:ind w:left="130"/>
              <w:rPr>
                <w:sz w:val="24"/>
              </w:rPr>
            </w:pPr>
            <w:r>
              <w:rPr>
                <w:spacing w:val="-2"/>
                <w:sz w:val="24"/>
              </w:rPr>
              <w:t>Анализ</w:t>
            </w:r>
            <w:r>
              <w:rPr>
                <w:sz w:val="24"/>
              </w:rPr>
              <w:tab/>
            </w:r>
            <w:r>
              <w:rPr>
                <w:spacing w:val="-2"/>
                <w:sz w:val="24"/>
              </w:rPr>
              <w:t>отчетов</w:t>
            </w:r>
          </w:p>
          <w:p>
            <w:pPr>
              <w:pStyle w:val="TableParagraph"/>
              <w:spacing w:line="274" w:lineRule="exact"/>
              <w:ind w:left="130"/>
              <w:rPr>
                <w:sz w:val="24"/>
              </w:rPr>
            </w:pPr>
            <w:r>
              <w:rPr>
                <w:sz w:val="24"/>
              </w:rPr>
              <w:t>Учителей</w:t>
            </w:r>
            <w:r>
              <w:rPr>
                <w:spacing w:val="-4"/>
                <w:sz w:val="24"/>
              </w:rPr>
              <w:t> </w:t>
            </w:r>
            <w:r>
              <w:rPr>
                <w:spacing w:val="-2"/>
                <w:sz w:val="24"/>
              </w:rPr>
              <w:t>предметников</w:t>
            </w:r>
          </w:p>
        </w:tc>
        <w:tc>
          <w:tcPr>
            <w:tcW w:w="1750" w:type="dxa"/>
          </w:tcPr>
          <w:p>
            <w:pPr>
              <w:pStyle w:val="TableParagraph"/>
              <w:spacing w:line="270" w:lineRule="exact"/>
              <w:ind w:left="169" w:right="194"/>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77" w:firstLine="26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r>
        <w:trPr>
          <w:trHeight w:val="1379" w:hRule="atLeast"/>
        </w:trPr>
        <w:tc>
          <w:tcPr>
            <w:tcW w:w="3804" w:type="dxa"/>
          </w:tcPr>
          <w:p>
            <w:pPr>
              <w:pStyle w:val="TableParagraph"/>
              <w:ind w:left="215"/>
              <w:rPr>
                <w:sz w:val="24"/>
              </w:rPr>
            </w:pPr>
            <w:r>
              <w:rPr>
                <w:sz w:val="24"/>
              </w:rPr>
              <w:t>Наличие</w:t>
            </w:r>
            <w:r>
              <w:rPr>
                <w:spacing w:val="-12"/>
                <w:sz w:val="24"/>
              </w:rPr>
              <w:t> </w:t>
            </w:r>
            <w:r>
              <w:rPr>
                <w:sz w:val="24"/>
              </w:rPr>
              <w:t>победителей</w:t>
            </w:r>
            <w:r>
              <w:rPr>
                <w:spacing w:val="-12"/>
                <w:sz w:val="24"/>
              </w:rPr>
              <w:t> </w:t>
            </w:r>
            <w:r>
              <w:rPr>
                <w:sz w:val="24"/>
              </w:rPr>
              <w:t>и</w:t>
            </w:r>
            <w:r>
              <w:rPr>
                <w:spacing w:val="-13"/>
                <w:sz w:val="24"/>
              </w:rPr>
              <w:t> </w:t>
            </w:r>
            <w:r>
              <w:rPr>
                <w:sz w:val="24"/>
              </w:rPr>
              <w:t>призеров этапов Всероссийской</w:t>
            </w:r>
          </w:p>
          <w:p>
            <w:pPr>
              <w:pStyle w:val="TableParagraph"/>
              <w:ind w:left="215"/>
              <w:rPr>
                <w:sz w:val="24"/>
              </w:rPr>
            </w:pPr>
            <w:r>
              <w:rPr>
                <w:sz w:val="24"/>
              </w:rPr>
              <w:t>олимпиады</w:t>
            </w:r>
            <w:r>
              <w:rPr>
                <w:spacing w:val="-3"/>
                <w:sz w:val="24"/>
              </w:rPr>
              <w:t> </w:t>
            </w:r>
            <w:r>
              <w:rPr>
                <w:spacing w:val="-2"/>
                <w:sz w:val="24"/>
              </w:rPr>
              <w:t>школьников</w:t>
            </w:r>
          </w:p>
        </w:tc>
        <w:tc>
          <w:tcPr>
            <w:tcW w:w="3365" w:type="dxa"/>
          </w:tcPr>
          <w:p>
            <w:pPr>
              <w:pStyle w:val="TableParagraph"/>
              <w:ind w:left="245" w:right="458" w:hanging="32"/>
              <w:rPr>
                <w:sz w:val="24"/>
              </w:rPr>
            </w:pPr>
            <w:r>
              <w:rPr>
                <w:sz w:val="24"/>
              </w:rPr>
              <w:t>Не менее 5% от общего количества принявших </w:t>
            </w:r>
            <w:r>
              <w:rPr>
                <w:spacing w:val="-2"/>
                <w:sz w:val="24"/>
              </w:rPr>
              <w:t>участие</w:t>
            </w:r>
            <w:r>
              <w:rPr>
                <w:spacing w:val="-13"/>
                <w:sz w:val="24"/>
              </w:rPr>
              <w:t> </w:t>
            </w:r>
            <w:r>
              <w:rPr>
                <w:spacing w:val="-2"/>
                <w:sz w:val="24"/>
              </w:rPr>
              <w:t>во</w:t>
            </w:r>
            <w:r>
              <w:rPr>
                <w:spacing w:val="-13"/>
                <w:sz w:val="24"/>
              </w:rPr>
              <w:t> </w:t>
            </w:r>
            <w:r>
              <w:rPr>
                <w:spacing w:val="-2"/>
                <w:sz w:val="24"/>
              </w:rPr>
              <w:t>Всероссийской </w:t>
            </w:r>
            <w:r>
              <w:rPr>
                <w:sz w:val="24"/>
              </w:rPr>
              <w:t>олимпиады школьников</w:t>
            </w:r>
          </w:p>
        </w:tc>
        <w:tc>
          <w:tcPr>
            <w:tcW w:w="3379" w:type="dxa"/>
          </w:tcPr>
          <w:p>
            <w:pPr>
              <w:pStyle w:val="TableParagraph"/>
              <w:spacing w:line="269" w:lineRule="exact"/>
              <w:ind w:left="130"/>
              <w:jc w:val="both"/>
              <w:rPr>
                <w:sz w:val="24"/>
              </w:rPr>
            </w:pPr>
            <w:r>
              <w:rPr>
                <w:sz w:val="24"/>
              </w:rPr>
              <w:t>Анализ</w:t>
            </w:r>
            <w:r>
              <w:rPr>
                <w:spacing w:val="-15"/>
                <w:sz w:val="24"/>
              </w:rPr>
              <w:t> </w:t>
            </w:r>
            <w:r>
              <w:rPr>
                <w:spacing w:val="-2"/>
                <w:sz w:val="24"/>
              </w:rPr>
              <w:t>отчетов</w:t>
            </w:r>
          </w:p>
          <w:p>
            <w:pPr>
              <w:pStyle w:val="TableParagraph"/>
              <w:tabs>
                <w:tab w:pos="1500" w:val="left" w:leader="none"/>
                <w:tab w:pos="2105" w:val="left" w:leader="none"/>
                <w:tab w:pos="2542" w:val="left" w:leader="none"/>
                <w:tab w:pos="2981" w:val="left" w:leader="none"/>
              </w:tabs>
              <w:spacing w:line="276" w:lineRule="exact"/>
              <w:ind w:left="130" w:right="147"/>
              <w:jc w:val="both"/>
              <w:rPr>
                <w:sz w:val="24"/>
              </w:rPr>
            </w:pPr>
            <w:r>
              <w:rPr>
                <w:sz w:val="24"/>
              </w:rPr>
              <w:t>руководителей МО – на </w:t>
            </w:r>
            <w:r>
              <w:rPr>
                <w:spacing w:val="-2"/>
                <w:sz w:val="24"/>
              </w:rPr>
              <w:t>уровне</w:t>
            </w:r>
            <w:r>
              <w:rPr>
                <w:sz w:val="24"/>
              </w:rPr>
              <w:tab/>
            </w:r>
            <w:r>
              <w:rPr>
                <w:spacing w:val="-4"/>
                <w:sz w:val="24"/>
              </w:rPr>
              <w:t>ОО,</w:t>
            </w:r>
            <w:r>
              <w:rPr>
                <w:sz w:val="24"/>
              </w:rPr>
              <w:tab/>
              <w:tab/>
            </w:r>
            <w:r>
              <w:rPr>
                <w:spacing w:val="-4"/>
                <w:sz w:val="24"/>
              </w:rPr>
              <w:t>анализ </w:t>
            </w:r>
            <w:r>
              <w:rPr>
                <w:spacing w:val="-2"/>
                <w:sz w:val="24"/>
              </w:rPr>
              <w:t>результатов</w:t>
            </w:r>
            <w:r>
              <w:rPr>
                <w:sz w:val="24"/>
              </w:rPr>
              <w:tab/>
              <w:tab/>
            </w:r>
            <w:r>
              <w:rPr>
                <w:spacing w:val="-10"/>
                <w:sz w:val="24"/>
              </w:rPr>
              <w:t>–</w:t>
            </w:r>
            <w:r>
              <w:rPr>
                <w:sz w:val="24"/>
              </w:rPr>
              <w:tab/>
              <w:tab/>
            </w:r>
            <w:r>
              <w:rPr>
                <w:spacing w:val="-6"/>
                <w:sz w:val="24"/>
              </w:rPr>
              <w:t>на </w:t>
            </w:r>
            <w:r>
              <w:rPr>
                <w:sz w:val="24"/>
              </w:rPr>
              <w:t>остальных уровнях</w:t>
            </w:r>
          </w:p>
        </w:tc>
        <w:tc>
          <w:tcPr>
            <w:tcW w:w="1750" w:type="dxa"/>
          </w:tcPr>
          <w:p>
            <w:pPr>
              <w:pStyle w:val="TableParagraph"/>
              <w:ind w:left="553" w:right="400" w:hanging="264"/>
              <w:rPr>
                <w:sz w:val="24"/>
              </w:rPr>
            </w:pPr>
            <w:r>
              <w:rPr>
                <w:sz w:val="24"/>
              </w:rPr>
              <w:t>1</w:t>
            </w:r>
            <w:r>
              <w:rPr>
                <w:spacing w:val="-15"/>
                <w:sz w:val="24"/>
              </w:rPr>
              <w:t> </w:t>
            </w:r>
            <w:r>
              <w:rPr>
                <w:sz w:val="24"/>
              </w:rPr>
              <w:t>раз</w:t>
            </w:r>
            <w:r>
              <w:rPr>
                <w:spacing w:val="-15"/>
                <w:sz w:val="24"/>
              </w:rPr>
              <w:t> </w:t>
            </w:r>
            <w:r>
              <w:rPr>
                <w:sz w:val="24"/>
              </w:rPr>
              <w:t>в</w:t>
            </w:r>
            <w:r>
              <w:rPr>
                <w:spacing w:val="-15"/>
                <w:sz w:val="24"/>
              </w:rPr>
              <w:t> </w:t>
            </w:r>
            <w:r>
              <w:rPr>
                <w:sz w:val="24"/>
              </w:rPr>
              <w:t>год </w:t>
            </w:r>
            <w:r>
              <w:rPr>
                <w:spacing w:val="-2"/>
                <w:sz w:val="24"/>
              </w:rPr>
              <w:t>(май)</w:t>
            </w:r>
          </w:p>
        </w:tc>
        <w:tc>
          <w:tcPr>
            <w:tcW w:w="2475" w:type="dxa"/>
          </w:tcPr>
          <w:p>
            <w:pPr>
              <w:pStyle w:val="TableParagraph"/>
              <w:ind w:left="277" w:firstLine="26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r>
        <w:trPr>
          <w:trHeight w:val="1380" w:hRule="atLeast"/>
        </w:trPr>
        <w:tc>
          <w:tcPr>
            <w:tcW w:w="3804" w:type="dxa"/>
          </w:tcPr>
          <w:p>
            <w:pPr>
              <w:pStyle w:val="TableParagraph"/>
              <w:ind w:left="215" w:right="229"/>
              <w:rPr>
                <w:sz w:val="24"/>
              </w:rPr>
            </w:pPr>
            <w:r>
              <w:rPr>
                <w:sz w:val="24"/>
              </w:rPr>
              <w:t>Доля</w:t>
            </w:r>
            <w:r>
              <w:rPr>
                <w:spacing w:val="-15"/>
                <w:sz w:val="24"/>
              </w:rPr>
              <w:t> </w:t>
            </w:r>
            <w:r>
              <w:rPr>
                <w:sz w:val="24"/>
              </w:rPr>
              <w:t>обучающихся</w:t>
            </w:r>
            <w:r>
              <w:rPr>
                <w:spacing w:val="-15"/>
                <w:sz w:val="24"/>
              </w:rPr>
              <w:t> </w:t>
            </w:r>
            <w:r>
              <w:rPr>
                <w:sz w:val="24"/>
              </w:rPr>
              <w:t>включенных в исследовательскую,</w:t>
            </w:r>
            <w:r>
              <w:rPr>
                <w:sz w:val="24"/>
              </w:rPr>
              <w:t> проектную деятельность.</w:t>
            </w:r>
          </w:p>
          <w:p>
            <w:pPr>
              <w:pStyle w:val="TableParagraph"/>
              <w:spacing w:line="276" w:lineRule="exact"/>
              <w:ind w:left="215"/>
              <w:rPr>
                <w:sz w:val="24"/>
              </w:rPr>
            </w:pPr>
            <w:r>
              <w:rPr>
                <w:b/>
                <w:sz w:val="24"/>
              </w:rPr>
              <w:t>Основание</w:t>
            </w:r>
            <w:r>
              <w:rPr>
                <w:sz w:val="24"/>
              </w:rPr>
              <w:t>:</w:t>
            </w:r>
            <w:r>
              <w:rPr>
                <w:spacing w:val="80"/>
                <w:sz w:val="24"/>
              </w:rPr>
              <w:t> </w:t>
            </w:r>
            <w:r>
              <w:rPr>
                <w:sz w:val="24"/>
              </w:rPr>
              <w:t>ООП</w:t>
            </w:r>
            <w:r>
              <w:rPr>
                <w:spacing w:val="80"/>
                <w:sz w:val="24"/>
              </w:rPr>
              <w:t> </w:t>
            </w:r>
            <w:r>
              <w:rPr>
                <w:sz w:val="24"/>
              </w:rPr>
              <w:t>НОО,</w:t>
            </w:r>
            <w:r>
              <w:rPr>
                <w:spacing w:val="80"/>
                <w:sz w:val="24"/>
              </w:rPr>
              <w:t> </w:t>
            </w:r>
            <w:r>
              <w:rPr>
                <w:sz w:val="24"/>
              </w:rPr>
              <w:t>ООП ООО и ООП СОО</w:t>
            </w:r>
          </w:p>
        </w:tc>
        <w:tc>
          <w:tcPr>
            <w:tcW w:w="3365" w:type="dxa"/>
          </w:tcPr>
          <w:p>
            <w:pPr>
              <w:pStyle w:val="TableParagraph"/>
              <w:ind w:left="245" w:right="256" w:hanging="32"/>
              <w:rPr>
                <w:sz w:val="24"/>
              </w:rPr>
            </w:pPr>
            <w:r>
              <w:rPr>
                <w:sz w:val="24"/>
              </w:rPr>
              <w:t>50% обучающихся включенных в </w:t>
            </w:r>
            <w:r>
              <w:rPr>
                <w:spacing w:val="-4"/>
                <w:sz w:val="24"/>
              </w:rPr>
              <w:t>исследовательскую,</w:t>
            </w:r>
          </w:p>
          <w:p>
            <w:pPr>
              <w:pStyle w:val="TableParagraph"/>
              <w:spacing w:line="274" w:lineRule="exact"/>
              <w:ind w:left="245"/>
              <w:rPr>
                <w:sz w:val="24"/>
              </w:rPr>
            </w:pPr>
            <w:r>
              <w:rPr>
                <w:spacing w:val="-2"/>
                <w:sz w:val="24"/>
              </w:rPr>
              <w:t>проектную</w:t>
            </w:r>
            <w:r>
              <w:rPr>
                <w:spacing w:val="-11"/>
                <w:sz w:val="24"/>
              </w:rPr>
              <w:t> </w:t>
            </w:r>
            <w:r>
              <w:rPr>
                <w:spacing w:val="-2"/>
                <w:sz w:val="24"/>
              </w:rPr>
              <w:t>деятельность</w:t>
            </w:r>
          </w:p>
        </w:tc>
        <w:tc>
          <w:tcPr>
            <w:tcW w:w="3379" w:type="dxa"/>
          </w:tcPr>
          <w:p>
            <w:pPr>
              <w:pStyle w:val="TableParagraph"/>
              <w:spacing w:line="237" w:lineRule="auto"/>
              <w:ind w:left="130" w:right="154"/>
              <w:rPr>
                <w:sz w:val="24"/>
              </w:rPr>
            </w:pPr>
            <w:r>
              <w:rPr>
                <w:sz w:val="24"/>
              </w:rPr>
              <w:t>Анализ</w:t>
            </w:r>
            <w:r>
              <w:rPr>
                <w:spacing w:val="-15"/>
                <w:sz w:val="24"/>
              </w:rPr>
              <w:t> </w:t>
            </w:r>
            <w:r>
              <w:rPr>
                <w:sz w:val="24"/>
              </w:rPr>
              <w:t>продуктов</w:t>
            </w:r>
            <w:r>
              <w:rPr>
                <w:spacing w:val="-15"/>
                <w:sz w:val="24"/>
              </w:rPr>
              <w:t> </w:t>
            </w:r>
            <w:r>
              <w:rPr>
                <w:sz w:val="24"/>
              </w:rPr>
              <w:t>проектной и исследовательской</w:t>
            </w:r>
          </w:p>
          <w:p>
            <w:pPr>
              <w:pStyle w:val="TableParagraph"/>
              <w:ind w:left="130"/>
              <w:rPr>
                <w:sz w:val="24"/>
              </w:rPr>
            </w:pPr>
            <w:r>
              <w:rPr>
                <w:sz w:val="24"/>
              </w:rPr>
              <w:t>деятельности</w:t>
            </w:r>
            <w:r>
              <w:rPr>
                <w:spacing w:val="-4"/>
                <w:sz w:val="24"/>
              </w:rPr>
              <w:t> </w:t>
            </w:r>
            <w:r>
              <w:rPr>
                <w:spacing w:val="-2"/>
                <w:sz w:val="24"/>
              </w:rPr>
              <w:t>обучающихся</w:t>
            </w:r>
          </w:p>
        </w:tc>
        <w:tc>
          <w:tcPr>
            <w:tcW w:w="1750" w:type="dxa"/>
          </w:tcPr>
          <w:p>
            <w:pPr>
              <w:pStyle w:val="TableParagraph"/>
              <w:spacing w:line="270" w:lineRule="exact"/>
              <w:ind w:left="169" w:right="194"/>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spacing w:line="237" w:lineRule="auto"/>
              <w:ind w:left="313" w:firstLine="285"/>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p>
            <w:pPr>
              <w:pStyle w:val="TableParagraph"/>
              <w:ind w:left="865"/>
              <w:rPr>
                <w:sz w:val="24"/>
              </w:rPr>
            </w:pPr>
            <w:r>
              <w:rPr>
                <w:spacing w:val="-2"/>
                <w:sz w:val="24"/>
              </w:rPr>
              <w:t>учителя</w:t>
            </w:r>
          </w:p>
        </w:tc>
      </w:tr>
      <w:tr>
        <w:trPr>
          <w:trHeight w:val="1379" w:hRule="atLeast"/>
        </w:trPr>
        <w:tc>
          <w:tcPr>
            <w:tcW w:w="3804" w:type="dxa"/>
          </w:tcPr>
          <w:p>
            <w:pPr>
              <w:pStyle w:val="TableParagraph"/>
              <w:tabs>
                <w:tab w:pos="2846" w:val="left" w:leader="none"/>
              </w:tabs>
              <w:ind w:left="215" w:right="218"/>
              <w:jc w:val="both"/>
              <w:rPr>
                <w:sz w:val="24"/>
              </w:rPr>
            </w:pPr>
            <w:r>
              <w:rPr>
                <w:spacing w:val="-2"/>
                <w:sz w:val="24"/>
              </w:rPr>
              <w:t>Адаптационный</w:t>
            </w:r>
            <w:r>
              <w:rPr>
                <w:sz w:val="24"/>
              </w:rPr>
              <w:tab/>
            </w:r>
            <w:r>
              <w:rPr>
                <w:spacing w:val="-2"/>
                <w:sz w:val="24"/>
              </w:rPr>
              <w:t>период </w:t>
            </w:r>
            <w:r>
              <w:rPr>
                <w:sz w:val="24"/>
              </w:rPr>
              <w:t>обучающихся 1- х, 5-х и 10-х классов,</w:t>
            </w:r>
            <w:r>
              <w:rPr>
                <w:spacing w:val="74"/>
                <w:sz w:val="24"/>
              </w:rPr>
              <w:t>   </w:t>
            </w:r>
            <w:r>
              <w:rPr>
                <w:sz w:val="24"/>
              </w:rPr>
              <w:t>а</w:t>
            </w:r>
            <w:r>
              <w:rPr>
                <w:spacing w:val="74"/>
                <w:sz w:val="24"/>
              </w:rPr>
              <w:t>   </w:t>
            </w:r>
            <w:r>
              <w:rPr>
                <w:sz w:val="24"/>
              </w:rPr>
              <w:t>также</w:t>
            </w:r>
            <w:r>
              <w:rPr>
                <w:spacing w:val="75"/>
                <w:sz w:val="24"/>
              </w:rPr>
              <w:t>   </w:t>
            </w:r>
            <w:r>
              <w:rPr>
                <w:spacing w:val="-4"/>
                <w:sz w:val="24"/>
              </w:rPr>
              <w:t>вновь</w:t>
            </w:r>
          </w:p>
          <w:p>
            <w:pPr>
              <w:pStyle w:val="TableParagraph"/>
              <w:spacing w:line="270" w:lineRule="atLeast"/>
              <w:ind w:left="215" w:right="220"/>
              <w:jc w:val="both"/>
              <w:rPr>
                <w:sz w:val="24"/>
              </w:rPr>
            </w:pPr>
            <w:r>
              <w:rPr>
                <w:sz w:val="24"/>
              </w:rPr>
              <w:t>принятых обучающихся в течение учебного года.</w:t>
            </w:r>
          </w:p>
        </w:tc>
        <w:tc>
          <w:tcPr>
            <w:tcW w:w="3365" w:type="dxa"/>
          </w:tcPr>
          <w:p>
            <w:pPr>
              <w:pStyle w:val="TableParagraph"/>
              <w:tabs>
                <w:tab w:pos="1140" w:val="left" w:leader="none"/>
              </w:tabs>
              <w:ind w:left="189" w:right="1187" w:hanging="60"/>
              <w:rPr>
                <w:sz w:val="24"/>
              </w:rPr>
            </w:pPr>
            <w:r>
              <w:rPr>
                <w:spacing w:val="-4"/>
                <w:sz w:val="24"/>
              </w:rPr>
              <w:t>100%</w:t>
            </w:r>
            <w:r>
              <w:rPr>
                <w:sz w:val="24"/>
              </w:rPr>
              <w:tab/>
            </w:r>
            <w:r>
              <w:rPr>
                <w:spacing w:val="-4"/>
                <w:sz w:val="24"/>
              </w:rPr>
              <w:t>адаптация </w:t>
            </w:r>
            <w:r>
              <w:rPr>
                <w:sz w:val="24"/>
              </w:rPr>
              <w:t>обучающихся</w:t>
            </w:r>
            <w:r>
              <w:rPr>
                <w:spacing w:val="-15"/>
                <w:sz w:val="24"/>
              </w:rPr>
              <w:t> </w:t>
            </w:r>
            <w:r>
              <w:rPr>
                <w:sz w:val="24"/>
              </w:rPr>
              <w:t>в</w:t>
            </w:r>
            <w:r>
              <w:rPr>
                <w:spacing w:val="-15"/>
                <w:sz w:val="24"/>
              </w:rPr>
              <w:t> </w:t>
            </w:r>
            <w:r>
              <w:rPr>
                <w:spacing w:val="-5"/>
                <w:sz w:val="24"/>
              </w:rPr>
              <w:t>ОО</w:t>
            </w:r>
          </w:p>
        </w:tc>
        <w:tc>
          <w:tcPr>
            <w:tcW w:w="3379" w:type="dxa"/>
          </w:tcPr>
          <w:p>
            <w:pPr>
              <w:pStyle w:val="TableParagraph"/>
              <w:ind w:left="130" w:right="152"/>
              <w:jc w:val="both"/>
              <w:rPr>
                <w:sz w:val="24"/>
              </w:rPr>
            </w:pPr>
            <w:r>
              <w:rPr>
                <w:sz w:val="24"/>
              </w:rPr>
              <w:t>Тестирование, наблюдение, беседы с </w:t>
            </w:r>
            <w:r>
              <w:rPr>
                <w:sz w:val="24"/>
              </w:rPr>
              <w:t>участниками образовательных отношений, анализ посещенных занятий</w:t>
            </w:r>
          </w:p>
        </w:tc>
        <w:tc>
          <w:tcPr>
            <w:tcW w:w="1750" w:type="dxa"/>
          </w:tcPr>
          <w:p>
            <w:pPr>
              <w:pStyle w:val="TableParagraph"/>
              <w:spacing w:line="270" w:lineRule="exact"/>
              <w:ind w:left="173" w:right="194"/>
              <w:jc w:val="center"/>
              <w:rPr>
                <w:sz w:val="24"/>
              </w:rPr>
            </w:pPr>
            <w:r>
              <w:rPr>
                <w:spacing w:val="-2"/>
                <w:sz w:val="24"/>
              </w:rPr>
              <w:t>Октябрь</w:t>
            </w:r>
          </w:p>
        </w:tc>
        <w:tc>
          <w:tcPr>
            <w:tcW w:w="2475" w:type="dxa"/>
          </w:tcPr>
          <w:p>
            <w:pPr>
              <w:pStyle w:val="TableParagraph"/>
              <w:ind w:left="342" w:right="276" w:hanging="85"/>
              <w:jc w:val="center"/>
              <w:rPr>
                <w:sz w:val="24"/>
              </w:rPr>
            </w:pPr>
            <w:r>
              <w:rPr>
                <w:spacing w:val="-2"/>
                <w:sz w:val="24"/>
              </w:rPr>
              <w:t>Классный руководитель, заместитель директора</w:t>
            </w:r>
            <w:r>
              <w:rPr>
                <w:spacing w:val="-13"/>
                <w:sz w:val="24"/>
              </w:rPr>
              <w:t> </w:t>
            </w:r>
            <w:r>
              <w:rPr>
                <w:spacing w:val="-2"/>
                <w:sz w:val="24"/>
              </w:rPr>
              <w:t>по</w:t>
            </w:r>
            <w:r>
              <w:rPr>
                <w:spacing w:val="-13"/>
                <w:sz w:val="24"/>
              </w:rPr>
              <w:t> </w:t>
            </w:r>
            <w:r>
              <w:rPr>
                <w:spacing w:val="-2"/>
                <w:sz w:val="24"/>
              </w:rPr>
              <w:t>УВР</w:t>
            </w:r>
          </w:p>
        </w:tc>
      </w:tr>
    </w:tbl>
    <w:p>
      <w:pPr>
        <w:pStyle w:val="TableParagraph"/>
        <w:spacing w:after="0"/>
        <w:jc w:val="center"/>
        <w:rPr>
          <w:sz w:val="24"/>
        </w:rPr>
        <w:sectPr>
          <w:type w:val="continuous"/>
          <w:pgSz w:w="16850" w:h="11920" w:orient="landscape"/>
          <w:pgMar w:top="680" w:bottom="280" w:left="708" w:right="992"/>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4"/>
        <w:gridCol w:w="3365"/>
        <w:gridCol w:w="3379"/>
        <w:gridCol w:w="1750"/>
        <w:gridCol w:w="2475"/>
      </w:tblGrid>
      <w:tr>
        <w:trPr>
          <w:trHeight w:val="2200" w:hRule="atLeast"/>
        </w:trPr>
        <w:tc>
          <w:tcPr>
            <w:tcW w:w="3804" w:type="dxa"/>
          </w:tcPr>
          <w:p>
            <w:pPr>
              <w:pStyle w:val="TableParagraph"/>
              <w:ind w:left="215" w:right="1123"/>
              <w:rPr>
                <w:sz w:val="24"/>
              </w:rPr>
            </w:pPr>
            <w:r>
              <w:rPr>
                <w:sz w:val="24"/>
              </w:rPr>
              <w:t>Адаптационный</w:t>
            </w:r>
            <w:r>
              <w:rPr>
                <w:spacing w:val="-15"/>
                <w:sz w:val="24"/>
              </w:rPr>
              <w:t> </w:t>
            </w:r>
            <w:r>
              <w:rPr>
                <w:sz w:val="24"/>
              </w:rPr>
              <w:t>период обучающихся с ОВЗ</w:t>
            </w:r>
          </w:p>
        </w:tc>
        <w:tc>
          <w:tcPr>
            <w:tcW w:w="3365" w:type="dxa"/>
          </w:tcPr>
          <w:p>
            <w:pPr>
              <w:pStyle w:val="TableParagraph"/>
              <w:tabs>
                <w:tab w:pos="982" w:val="left" w:leader="none"/>
                <w:tab w:pos="2230" w:val="left" w:leader="none"/>
              </w:tabs>
              <w:ind w:left="245" w:right="351" w:hanging="32"/>
              <w:rPr>
                <w:sz w:val="24"/>
              </w:rPr>
            </w:pPr>
            <w:r>
              <w:rPr>
                <w:spacing w:val="-4"/>
                <w:sz w:val="24"/>
              </w:rPr>
              <w:t>100%</w:t>
            </w:r>
            <w:r>
              <w:rPr>
                <w:sz w:val="24"/>
              </w:rPr>
              <w:tab/>
            </w:r>
            <w:r>
              <w:rPr>
                <w:spacing w:val="-2"/>
                <w:sz w:val="24"/>
              </w:rPr>
              <w:t>адаптация обучающихся</w:t>
            </w:r>
            <w:r>
              <w:rPr>
                <w:sz w:val="24"/>
              </w:rPr>
              <w:tab/>
              <w:t>с</w:t>
            </w:r>
            <w:r>
              <w:rPr>
                <w:spacing w:val="-21"/>
                <w:sz w:val="24"/>
              </w:rPr>
              <w:t> </w:t>
            </w:r>
            <w:r>
              <w:rPr>
                <w:sz w:val="24"/>
              </w:rPr>
              <w:t>ОВЗ</w:t>
            </w:r>
            <w:r>
              <w:rPr>
                <w:spacing w:val="-15"/>
                <w:sz w:val="24"/>
              </w:rPr>
              <w:t> </w:t>
            </w:r>
            <w:r>
              <w:rPr>
                <w:sz w:val="24"/>
              </w:rPr>
              <w:t>в </w:t>
            </w:r>
            <w:r>
              <w:rPr>
                <w:spacing w:val="-6"/>
                <w:sz w:val="24"/>
              </w:rPr>
              <w:t>ОО</w:t>
            </w:r>
          </w:p>
        </w:tc>
        <w:tc>
          <w:tcPr>
            <w:tcW w:w="3379" w:type="dxa"/>
          </w:tcPr>
          <w:p>
            <w:pPr>
              <w:pStyle w:val="TableParagraph"/>
              <w:ind w:left="236" w:right="154"/>
              <w:jc w:val="both"/>
              <w:rPr>
                <w:sz w:val="24"/>
              </w:rPr>
            </w:pPr>
            <w:r>
              <w:rPr>
                <w:sz w:val="24"/>
              </w:rPr>
              <w:t>Тестирование, наблюдение, беседы с </w:t>
            </w:r>
            <w:r>
              <w:rPr>
                <w:sz w:val="24"/>
              </w:rPr>
              <w:t>участниками </w:t>
            </w:r>
            <w:r>
              <w:rPr>
                <w:spacing w:val="-2"/>
                <w:sz w:val="24"/>
              </w:rPr>
              <w:t>образовательных</w:t>
            </w:r>
          </w:p>
          <w:p>
            <w:pPr>
              <w:pStyle w:val="TableParagraph"/>
              <w:tabs>
                <w:tab w:pos="2529" w:val="left" w:leader="none"/>
              </w:tabs>
              <w:ind w:left="236"/>
              <w:jc w:val="both"/>
              <w:rPr>
                <w:sz w:val="24"/>
              </w:rPr>
            </w:pPr>
            <w:r>
              <w:rPr>
                <w:spacing w:val="-2"/>
                <w:sz w:val="24"/>
              </w:rPr>
              <w:t>отношений,</w:t>
            </w:r>
            <w:r>
              <w:rPr>
                <w:sz w:val="24"/>
              </w:rPr>
              <w:tab/>
            </w:r>
            <w:r>
              <w:rPr>
                <w:spacing w:val="-2"/>
                <w:sz w:val="24"/>
              </w:rPr>
              <w:t>анализ</w:t>
            </w:r>
          </w:p>
          <w:p>
            <w:pPr>
              <w:pStyle w:val="TableParagraph"/>
              <w:tabs>
                <w:tab w:pos="2369" w:val="left" w:leader="none"/>
              </w:tabs>
              <w:ind w:left="236" w:right="151"/>
              <w:jc w:val="both"/>
              <w:rPr>
                <w:sz w:val="24"/>
              </w:rPr>
            </w:pPr>
            <w:r>
              <w:rPr>
                <w:spacing w:val="-2"/>
                <w:sz w:val="24"/>
              </w:rPr>
              <w:t>посещенных</w:t>
            </w:r>
            <w:r>
              <w:rPr>
                <w:sz w:val="24"/>
              </w:rPr>
              <w:tab/>
            </w:r>
            <w:r>
              <w:rPr>
                <w:spacing w:val="-4"/>
                <w:sz w:val="24"/>
              </w:rPr>
              <w:t>занятий, </w:t>
            </w:r>
            <w:r>
              <w:rPr>
                <w:sz w:val="24"/>
              </w:rPr>
              <w:t>анкетирование родителей (законных представителей)</w:t>
            </w:r>
          </w:p>
        </w:tc>
        <w:tc>
          <w:tcPr>
            <w:tcW w:w="1750" w:type="dxa"/>
          </w:tcPr>
          <w:p>
            <w:pPr>
              <w:pStyle w:val="TableParagraph"/>
              <w:spacing w:line="273" w:lineRule="exact"/>
              <w:ind w:left="173" w:right="194"/>
              <w:jc w:val="center"/>
              <w:rPr>
                <w:sz w:val="24"/>
              </w:rPr>
            </w:pPr>
            <w:r>
              <w:rPr>
                <w:spacing w:val="-2"/>
                <w:sz w:val="24"/>
              </w:rPr>
              <w:t>Октябрь</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9"/>
              <w:rPr>
                <w:b/>
                <w:sz w:val="24"/>
              </w:rPr>
            </w:pPr>
          </w:p>
          <w:p>
            <w:pPr>
              <w:pStyle w:val="TableParagraph"/>
              <w:spacing w:line="259" w:lineRule="exact"/>
              <w:ind w:left="174" w:right="194"/>
              <w:jc w:val="center"/>
              <w:rPr>
                <w:sz w:val="24"/>
              </w:rPr>
            </w:pPr>
            <w:r>
              <w:rPr>
                <w:sz w:val="24"/>
              </w:rPr>
              <w:t>2</w:t>
            </w:r>
            <w:r>
              <w:rPr>
                <w:spacing w:val="-1"/>
                <w:sz w:val="24"/>
              </w:rPr>
              <w:t> </w:t>
            </w:r>
            <w:r>
              <w:rPr>
                <w:sz w:val="24"/>
              </w:rPr>
              <w:t>раза</w:t>
            </w:r>
            <w:r>
              <w:rPr>
                <w:spacing w:val="-1"/>
                <w:sz w:val="24"/>
              </w:rPr>
              <w:t> </w:t>
            </w:r>
            <w:r>
              <w:rPr>
                <w:sz w:val="24"/>
              </w:rPr>
              <w:t>в</w:t>
            </w:r>
            <w:r>
              <w:rPr>
                <w:spacing w:val="-1"/>
                <w:sz w:val="24"/>
              </w:rPr>
              <w:t> </w:t>
            </w:r>
            <w:r>
              <w:rPr>
                <w:spacing w:val="-5"/>
                <w:sz w:val="24"/>
              </w:rPr>
              <w:t>год</w:t>
            </w:r>
          </w:p>
        </w:tc>
        <w:tc>
          <w:tcPr>
            <w:tcW w:w="2475" w:type="dxa"/>
          </w:tcPr>
          <w:p>
            <w:pPr>
              <w:pStyle w:val="TableParagraph"/>
              <w:ind w:left="342" w:right="276" w:hanging="85"/>
              <w:jc w:val="center"/>
              <w:rPr>
                <w:sz w:val="24"/>
              </w:rPr>
            </w:pPr>
            <w:r>
              <w:rPr>
                <w:spacing w:val="-2"/>
                <w:sz w:val="24"/>
              </w:rPr>
              <w:t>Классный руководитель, заместитель директора</w:t>
            </w:r>
            <w:r>
              <w:rPr>
                <w:spacing w:val="-13"/>
                <w:sz w:val="24"/>
              </w:rPr>
              <w:t> </w:t>
            </w:r>
            <w:r>
              <w:rPr>
                <w:spacing w:val="-2"/>
                <w:sz w:val="24"/>
              </w:rPr>
              <w:t>по</w:t>
            </w:r>
            <w:r>
              <w:rPr>
                <w:spacing w:val="-13"/>
                <w:sz w:val="24"/>
              </w:rPr>
              <w:t> </w:t>
            </w:r>
            <w:r>
              <w:rPr>
                <w:spacing w:val="-2"/>
                <w:sz w:val="24"/>
              </w:rPr>
              <w:t>УВР</w:t>
            </w:r>
          </w:p>
        </w:tc>
      </w:tr>
      <w:tr>
        <w:trPr>
          <w:trHeight w:val="1380" w:hRule="atLeast"/>
        </w:trPr>
        <w:tc>
          <w:tcPr>
            <w:tcW w:w="3804" w:type="dxa"/>
          </w:tcPr>
          <w:p>
            <w:pPr>
              <w:pStyle w:val="TableParagraph"/>
              <w:ind w:left="215"/>
              <w:rPr>
                <w:sz w:val="24"/>
              </w:rPr>
            </w:pPr>
            <w:r>
              <w:rPr>
                <w:spacing w:val="-2"/>
                <w:sz w:val="24"/>
              </w:rPr>
              <w:t>Выявление</w:t>
            </w:r>
            <w:r>
              <w:rPr>
                <w:spacing w:val="-11"/>
                <w:sz w:val="24"/>
              </w:rPr>
              <w:t> </w:t>
            </w:r>
            <w:r>
              <w:rPr>
                <w:spacing w:val="-2"/>
                <w:sz w:val="24"/>
              </w:rPr>
              <w:t>образовательных </w:t>
            </w:r>
            <w:r>
              <w:rPr>
                <w:sz w:val="24"/>
              </w:rPr>
              <w:t>интересов и потребностей</w:t>
            </w:r>
          </w:p>
          <w:p>
            <w:pPr>
              <w:pStyle w:val="TableParagraph"/>
              <w:ind w:left="215"/>
              <w:rPr>
                <w:sz w:val="24"/>
              </w:rPr>
            </w:pPr>
            <w:r>
              <w:rPr>
                <w:sz w:val="24"/>
              </w:rPr>
              <w:t>обучающихся,</w:t>
            </w:r>
            <w:r>
              <w:rPr>
                <w:spacing w:val="63"/>
                <w:sz w:val="24"/>
              </w:rPr>
              <w:t> </w:t>
            </w:r>
            <w:r>
              <w:rPr>
                <w:spacing w:val="-2"/>
                <w:sz w:val="24"/>
              </w:rPr>
              <w:t>выявление</w:t>
            </w:r>
          </w:p>
          <w:p>
            <w:pPr>
              <w:pStyle w:val="TableParagraph"/>
              <w:spacing w:line="270" w:lineRule="atLeast"/>
              <w:ind w:left="215"/>
              <w:rPr>
                <w:sz w:val="24"/>
              </w:rPr>
            </w:pPr>
            <w:r>
              <w:rPr>
                <w:sz w:val="24"/>
              </w:rPr>
              <w:t>доли</w:t>
            </w:r>
            <w:r>
              <w:rPr>
                <w:spacing w:val="29"/>
                <w:sz w:val="24"/>
              </w:rPr>
              <w:t> </w:t>
            </w:r>
            <w:r>
              <w:rPr>
                <w:sz w:val="24"/>
              </w:rPr>
              <w:t>обучающихся</w:t>
            </w:r>
            <w:r>
              <w:rPr>
                <w:spacing w:val="27"/>
                <w:sz w:val="24"/>
              </w:rPr>
              <w:t> </w:t>
            </w:r>
            <w:r>
              <w:rPr>
                <w:sz w:val="24"/>
              </w:rPr>
              <w:t>с</w:t>
            </w:r>
            <w:r>
              <w:rPr>
                <w:spacing w:val="25"/>
                <w:sz w:val="24"/>
              </w:rPr>
              <w:t> </w:t>
            </w:r>
            <w:r>
              <w:rPr>
                <w:sz w:val="24"/>
              </w:rPr>
              <w:t>рисками учебной неуспешности.</w:t>
            </w:r>
          </w:p>
        </w:tc>
        <w:tc>
          <w:tcPr>
            <w:tcW w:w="3365" w:type="dxa"/>
          </w:tcPr>
          <w:p>
            <w:pPr>
              <w:pStyle w:val="TableParagraph"/>
              <w:tabs>
                <w:tab w:pos="2397" w:val="left" w:leader="none"/>
              </w:tabs>
              <w:spacing w:line="268" w:lineRule="exact"/>
              <w:ind w:left="216"/>
              <w:jc w:val="both"/>
              <w:rPr>
                <w:sz w:val="24"/>
              </w:rPr>
            </w:pPr>
            <w:r>
              <w:rPr>
                <w:spacing w:val="-2"/>
                <w:sz w:val="24"/>
              </w:rPr>
              <w:t>Повышение</w:t>
            </w:r>
            <w:r>
              <w:rPr>
                <w:sz w:val="24"/>
              </w:rPr>
              <w:tab/>
            </w:r>
            <w:r>
              <w:rPr>
                <w:spacing w:val="-2"/>
                <w:sz w:val="24"/>
              </w:rPr>
              <w:t>уровня</w:t>
            </w:r>
          </w:p>
          <w:p>
            <w:pPr>
              <w:pStyle w:val="TableParagraph"/>
              <w:tabs>
                <w:tab w:pos="1785" w:val="left" w:leader="none"/>
                <w:tab w:pos="2397" w:val="left" w:leader="none"/>
              </w:tabs>
              <w:ind w:left="248" w:right="245"/>
              <w:jc w:val="both"/>
              <w:rPr>
                <w:sz w:val="24"/>
              </w:rPr>
            </w:pPr>
            <w:r>
              <w:rPr>
                <w:spacing w:val="-2"/>
                <w:sz w:val="24"/>
              </w:rPr>
              <w:t>мотивации</w:t>
            </w:r>
            <w:r>
              <w:rPr>
                <w:sz w:val="24"/>
              </w:rPr>
              <w:tab/>
              <w:tab/>
            </w:r>
            <w:r>
              <w:rPr>
                <w:spacing w:val="-2"/>
                <w:sz w:val="24"/>
              </w:rPr>
              <w:t>учения </w:t>
            </w:r>
            <w:r>
              <w:rPr>
                <w:sz w:val="24"/>
              </w:rPr>
              <w:t>обучающихся, снижение </w:t>
            </w:r>
            <w:r>
              <w:rPr>
                <w:spacing w:val="-2"/>
                <w:sz w:val="24"/>
              </w:rPr>
              <w:t>уровня</w:t>
            </w:r>
            <w:r>
              <w:rPr>
                <w:sz w:val="24"/>
              </w:rPr>
              <w:tab/>
            </w:r>
            <w:r>
              <w:rPr>
                <w:spacing w:val="-2"/>
                <w:sz w:val="24"/>
              </w:rPr>
              <w:t>тревожности</w:t>
            </w:r>
          </w:p>
          <w:p>
            <w:pPr>
              <w:pStyle w:val="TableParagraph"/>
              <w:spacing w:line="264" w:lineRule="exact"/>
              <w:ind w:left="248"/>
              <w:rPr>
                <w:sz w:val="24"/>
              </w:rPr>
            </w:pPr>
            <w:r>
              <w:rPr>
                <w:spacing w:val="-2"/>
                <w:sz w:val="24"/>
              </w:rPr>
              <w:t>обучающихся</w:t>
            </w:r>
          </w:p>
        </w:tc>
        <w:tc>
          <w:tcPr>
            <w:tcW w:w="3379" w:type="dxa"/>
          </w:tcPr>
          <w:p>
            <w:pPr>
              <w:pStyle w:val="TableParagraph"/>
              <w:spacing w:line="268" w:lineRule="exact"/>
              <w:ind w:left="130"/>
              <w:rPr>
                <w:sz w:val="24"/>
              </w:rPr>
            </w:pPr>
            <w:r>
              <w:rPr>
                <w:spacing w:val="-2"/>
                <w:sz w:val="24"/>
              </w:rPr>
              <w:t>Тестирование</w:t>
            </w:r>
            <w:r>
              <w:rPr>
                <w:spacing w:val="-11"/>
                <w:sz w:val="24"/>
              </w:rPr>
              <w:t> </w:t>
            </w:r>
            <w:r>
              <w:rPr>
                <w:spacing w:val="-5"/>
                <w:sz w:val="24"/>
              </w:rPr>
              <w:t>или</w:t>
            </w:r>
          </w:p>
          <w:p>
            <w:pPr>
              <w:pStyle w:val="TableParagraph"/>
              <w:ind w:left="130"/>
              <w:rPr>
                <w:sz w:val="24"/>
              </w:rPr>
            </w:pPr>
            <w:r>
              <w:rPr>
                <w:sz w:val="24"/>
              </w:rPr>
              <w:t>анкетирование</w:t>
            </w:r>
            <w:r>
              <w:rPr>
                <w:spacing w:val="-5"/>
                <w:sz w:val="24"/>
              </w:rPr>
              <w:t> </w:t>
            </w:r>
            <w:r>
              <w:rPr>
                <w:spacing w:val="-2"/>
                <w:sz w:val="24"/>
              </w:rPr>
              <w:t>школьников</w:t>
            </w:r>
          </w:p>
        </w:tc>
        <w:tc>
          <w:tcPr>
            <w:tcW w:w="1750" w:type="dxa"/>
          </w:tcPr>
          <w:p>
            <w:pPr>
              <w:pStyle w:val="TableParagraph"/>
              <w:ind w:left="168" w:right="196"/>
              <w:jc w:val="center"/>
              <w:rPr>
                <w:sz w:val="24"/>
              </w:rPr>
            </w:pPr>
            <w:r>
              <w:rPr>
                <w:spacing w:val="-2"/>
                <w:sz w:val="24"/>
              </w:rPr>
              <w:t>2</w:t>
            </w:r>
            <w:r>
              <w:rPr>
                <w:spacing w:val="-15"/>
                <w:sz w:val="24"/>
              </w:rPr>
              <w:t> </w:t>
            </w:r>
            <w:r>
              <w:rPr>
                <w:spacing w:val="-2"/>
                <w:sz w:val="24"/>
              </w:rPr>
              <w:t>раза</w:t>
            </w:r>
            <w:r>
              <w:rPr>
                <w:spacing w:val="-16"/>
                <w:sz w:val="24"/>
              </w:rPr>
              <w:t> </w:t>
            </w:r>
            <w:r>
              <w:rPr>
                <w:spacing w:val="-2"/>
                <w:sz w:val="24"/>
              </w:rPr>
              <w:t>в</w:t>
            </w:r>
            <w:r>
              <w:rPr>
                <w:spacing w:val="-15"/>
                <w:sz w:val="24"/>
              </w:rPr>
              <w:t> </w:t>
            </w:r>
            <w:r>
              <w:rPr>
                <w:spacing w:val="-2"/>
                <w:sz w:val="24"/>
              </w:rPr>
              <w:t>го</w:t>
            </w:r>
            <w:r>
              <w:rPr>
                <w:spacing w:val="-2"/>
                <w:sz w:val="24"/>
              </w:rPr>
              <w:t>д</w:t>
            </w:r>
            <w:r>
              <w:rPr>
                <w:spacing w:val="-2"/>
                <w:sz w:val="24"/>
              </w:rPr>
              <w:t> (сентябрь, </w:t>
            </w:r>
            <w:r>
              <w:rPr>
                <w:spacing w:val="-4"/>
                <w:sz w:val="24"/>
              </w:rPr>
              <w:t>май)</w:t>
            </w:r>
          </w:p>
        </w:tc>
        <w:tc>
          <w:tcPr>
            <w:tcW w:w="2475" w:type="dxa"/>
          </w:tcPr>
          <w:p>
            <w:pPr>
              <w:pStyle w:val="TableParagraph"/>
              <w:ind w:left="342" w:right="276" w:hanging="85"/>
              <w:jc w:val="center"/>
              <w:rPr>
                <w:sz w:val="24"/>
              </w:rPr>
            </w:pPr>
            <w:r>
              <w:rPr>
                <w:spacing w:val="-2"/>
                <w:sz w:val="24"/>
              </w:rPr>
              <w:t>Классный руководитель, заместитель директора</w:t>
            </w:r>
            <w:r>
              <w:rPr>
                <w:spacing w:val="-13"/>
                <w:sz w:val="24"/>
              </w:rPr>
              <w:t> </w:t>
            </w:r>
            <w:r>
              <w:rPr>
                <w:spacing w:val="-2"/>
                <w:sz w:val="24"/>
              </w:rPr>
              <w:t>по</w:t>
            </w:r>
            <w:r>
              <w:rPr>
                <w:spacing w:val="-13"/>
                <w:sz w:val="24"/>
              </w:rPr>
              <w:t> </w:t>
            </w:r>
            <w:r>
              <w:rPr>
                <w:spacing w:val="-2"/>
                <w:sz w:val="24"/>
              </w:rPr>
              <w:t>УВР</w:t>
            </w:r>
          </w:p>
        </w:tc>
      </w:tr>
      <w:tr>
        <w:trPr>
          <w:trHeight w:val="1106" w:hRule="atLeast"/>
        </w:trPr>
        <w:tc>
          <w:tcPr>
            <w:tcW w:w="3804" w:type="dxa"/>
          </w:tcPr>
          <w:p>
            <w:pPr>
              <w:pStyle w:val="TableParagraph"/>
              <w:ind w:left="215" w:right="194"/>
              <w:jc w:val="both"/>
              <w:rPr>
                <w:sz w:val="24"/>
              </w:rPr>
            </w:pPr>
            <w:r>
              <w:rPr>
                <w:sz w:val="24"/>
              </w:rPr>
              <w:t>Выявление мотивации учения и эмоционального отношения к учению</w:t>
            </w:r>
            <w:r>
              <w:rPr>
                <w:spacing w:val="73"/>
                <w:w w:val="150"/>
                <w:sz w:val="24"/>
              </w:rPr>
              <w:t>  </w:t>
            </w:r>
            <w:r>
              <w:rPr>
                <w:sz w:val="24"/>
              </w:rPr>
              <w:t>обучающихся</w:t>
            </w:r>
            <w:r>
              <w:rPr>
                <w:spacing w:val="72"/>
                <w:w w:val="150"/>
                <w:sz w:val="24"/>
              </w:rPr>
              <w:t>  </w:t>
            </w:r>
            <w:r>
              <w:rPr>
                <w:sz w:val="24"/>
              </w:rPr>
              <w:t>6-8-</w:t>
            </w:r>
            <w:r>
              <w:rPr>
                <w:spacing w:val="-10"/>
                <w:sz w:val="24"/>
              </w:rPr>
              <w:t>х</w:t>
            </w:r>
          </w:p>
          <w:p>
            <w:pPr>
              <w:pStyle w:val="TableParagraph"/>
              <w:spacing w:line="264" w:lineRule="exact"/>
              <w:ind w:left="215"/>
              <w:rPr>
                <w:sz w:val="24"/>
              </w:rPr>
            </w:pPr>
            <w:r>
              <w:rPr>
                <w:spacing w:val="-2"/>
                <w:sz w:val="24"/>
              </w:rPr>
              <w:t>классов.</w:t>
            </w:r>
          </w:p>
        </w:tc>
        <w:tc>
          <w:tcPr>
            <w:tcW w:w="3365" w:type="dxa"/>
          </w:tcPr>
          <w:p>
            <w:pPr>
              <w:pStyle w:val="TableParagraph"/>
              <w:tabs>
                <w:tab w:pos="1786" w:val="left" w:leader="none"/>
              </w:tabs>
              <w:ind w:left="248" w:right="865" w:hanging="32"/>
              <w:rPr>
                <w:sz w:val="24"/>
              </w:rPr>
            </w:pPr>
            <w:r>
              <w:rPr>
                <w:spacing w:val="-2"/>
                <w:sz w:val="24"/>
              </w:rPr>
              <w:t>Повышение</w:t>
            </w:r>
            <w:r>
              <w:rPr>
                <w:sz w:val="24"/>
              </w:rPr>
              <w:tab/>
            </w:r>
            <w:r>
              <w:rPr>
                <w:spacing w:val="-4"/>
                <w:sz w:val="24"/>
              </w:rPr>
              <w:t>уровня </w:t>
            </w:r>
            <w:r>
              <w:rPr>
                <w:sz w:val="24"/>
              </w:rPr>
              <w:t>мотивации учения</w:t>
            </w:r>
          </w:p>
          <w:p>
            <w:pPr>
              <w:pStyle w:val="TableParagraph"/>
              <w:ind w:left="248"/>
              <w:rPr>
                <w:sz w:val="24"/>
              </w:rPr>
            </w:pPr>
            <w:r>
              <w:rPr>
                <w:spacing w:val="-2"/>
                <w:sz w:val="24"/>
              </w:rPr>
              <w:t>подростков</w:t>
            </w:r>
          </w:p>
        </w:tc>
        <w:tc>
          <w:tcPr>
            <w:tcW w:w="3379" w:type="dxa"/>
          </w:tcPr>
          <w:p>
            <w:pPr>
              <w:pStyle w:val="TableParagraph"/>
              <w:spacing w:line="270" w:lineRule="exact"/>
              <w:ind w:left="130"/>
              <w:rPr>
                <w:sz w:val="24"/>
              </w:rPr>
            </w:pPr>
            <w:r>
              <w:rPr>
                <w:spacing w:val="-2"/>
                <w:sz w:val="24"/>
              </w:rPr>
              <w:t>Тестирование</w:t>
            </w:r>
            <w:r>
              <w:rPr>
                <w:spacing w:val="-11"/>
                <w:sz w:val="24"/>
              </w:rPr>
              <w:t> </w:t>
            </w:r>
            <w:r>
              <w:rPr>
                <w:spacing w:val="-5"/>
                <w:sz w:val="24"/>
              </w:rPr>
              <w:t>или</w:t>
            </w:r>
          </w:p>
          <w:p>
            <w:pPr>
              <w:pStyle w:val="TableParagraph"/>
              <w:ind w:left="130"/>
              <w:rPr>
                <w:sz w:val="24"/>
              </w:rPr>
            </w:pPr>
            <w:r>
              <w:rPr>
                <w:sz w:val="24"/>
              </w:rPr>
              <w:t>анкетирование</w:t>
            </w:r>
            <w:r>
              <w:rPr>
                <w:spacing w:val="-5"/>
                <w:sz w:val="24"/>
              </w:rPr>
              <w:t> </w:t>
            </w:r>
            <w:r>
              <w:rPr>
                <w:spacing w:val="-2"/>
                <w:sz w:val="24"/>
              </w:rPr>
              <w:t>школьников</w:t>
            </w:r>
          </w:p>
        </w:tc>
        <w:tc>
          <w:tcPr>
            <w:tcW w:w="1750" w:type="dxa"/>
          </w:tcPr>
          <w:p>
            <w:pPr>
              <w:pStyle w:val="TableParagraph"/>
              <w:spacing w:line="273" w:lineRule="exact"/>
              <w:ind w:left="169" w:right="194"/>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spacing w:line="276" w:lineRule="exact"/>
              <w:ind w:left="342" w:right="276" w:hanging="85"/>
              <w:jc w:val="center"/>
              <w:rPr>
                <w:sz w:val="24"/>
              </w:rPr>
            </w:pPr>
            <w:r>
              <w:rPr>
                <w:spacing w:val="-2"/>
                <w:sz w:val="24"/>
              </w:rPr>
              <w:t>Классный руководитель, заместитель директора</w:t>
            </w:r>
            <w:r>
              <w:rPr>
                <w:spacing w:val="-13"/>
                <w:sz w:val="24"/>
              </w:rPr>
              <w:t> </w:t>
            </w:r>
            <w:r>
              <w:rPr>
                <w:spacing w:val="-2"/>
                <w:sz w:val="24"/>
              </w:rPr>
              <w:t>по</w:t>
            </w:r>
            <w:r>
              <w:rPr>
                <w:spacing w:val="-13"/>
                <w:sz w:val="24"/>
              </w:rPr>
              <w:t> </w:t>
            </w:r>
            <w:r>
              <w:rPr>
                <w:spacing w:val="-2"/>
                <w:sz w:val="24"/>
              </w:rPr>
              <w:t>УВР</w:t>
            </w:r>
          </w:p>
        </w:tc>
      </w:tr>
      <w:tr>
        <w:trPr>
          <w:trHeight w:val="1379" w:hRule="atLeast"/>
        </w:trPr>
        <w:tc>
          <w:tcPr>
            <w:tcW w:w="3804" w:type="dxa"/>
          </w:tcPr>
          <w:p>
            <w:pPr>
              <w:pStyle w:val="TableParagraph"/>
              <w:tabs>
                <w:tab w:pos="2717" w:val="left" w:leader="none"/>
              </w:tabs>
              <w:ind w:left="215" w:right="194"/>
              <w:jc w:val="both"/>
              <w:rPr>
                <w:sz w:val="24"/>
              </w:rPr>
            </w:pPr>
            <w:r>
              <w:rPr>
                <w:spacing w:val="-2"/>
                <w:sz w:val="24"/>
              </w:rPr>
              <w:t>Динамика</w:t>
            </w:r>
            <w:r>
              <w:rPr>
                <w:sz w:val="24"/>
              </w:rPr>
              <w:tab/>
            </w:r>
            <w:r>
              <w:rPr>
                <w:spacing w:val="-2"/>
                <w:sz w:val="24"/>
              </w:rPr>
              <w:t>качества </w:t>
            </w:r>
            <w:r>
              <w:rPr>
                <w:sz w:val="24"/>
              </w:rPr>
              <w:t>индивидуальных показателей обучающихся, в том числе во внеурочной деятельности.</w:t>
            </w:r>
          </w:p>
        </w:tc>
        <w:tc>
          <w:tcPr>
            <w:tcW w:w="3365" w:type="dxa"/>
          </w:tcPr>
          <w:p>
            <w:pPr>
              <w:pStyle w:val="TableParagraph"/>
              <w:ind w:left="248" w:right="243" w:hanging="32"/>
              <w:jc w:val="both"/>
              <w:rPr>
                <w:sz w:val="24"/>
              </w:rPr>
            </w:pPr>
            <w:r>
              <w:rPr>
                <w:sz w:val="24"/>
              </w:rPr>
              <w:t>Доля обучающихся </w:t>
            </w:r>
            <w:r>
              <w:rPr>
                <w:sz w:val="24"/>
              </w:rPr>
              <w:t>– победителей и призеров </w:t>
            </w:r>
            <w:r>
              <w:rPr>
                <w:spacing w:val="-2"/>
                <w:sz w:val="24"/>
              </w:rPr>
              <w:t>муниципальных,</w:t>
            </w:r>
          </w:p>
          <w:p>
            <w:pPr>
              <w:pStyle w:val="TableParagraph"/>
              <w:spacing w:line="270" w:lineRule="atLeast"/>
              <w:ind w:left="248" w:right="1388"/>
              <w:jc w:val="both"/>
              <w:rPr>
                <w:sz w:val="24"/>
              </w:rPr>
            </w:pPr>
            <w:r>
              <w:rPr>
                <w:spacing w:val="-2"/>
                <w:sz w:val="24"/>
              </w:rPr>
              <w:t>региональных, конкурсов</w:t>
            </w:r>
            <w:r>
              <w:rPr>
                <w:spacing w:val="-13"/>
                <w:sz w:val="24"/>
              </w:rPr>
              <w:t> </w:t>
            </w:r>
            <w:r>
              <w:rPr>
                <w:spacing w:val="-2"/>
                <w:sz w:val="24"/>
              </w:rPr>
              <w:t>–</w:t>
            </w:r>
            <w:r>
              <w:rPr>
                <w:spacing w:val="-13"/>
                <w:sz w:val="24"/>
              </w:rPr>
              <w:t> </w:t>
            </w:r>
            <w:r>
              <w:rPr>
                <w:spacing w:val="-2"/>
                <w:sz w:val="24"/>
              </w:rPr>
              <w:t>25%</w:t>
            </w:r>
          </w:p>
        </w:tc>
        <w:tc>
          <w:tcPr>
            <w:tcW w:w="3379" w:type="dxa"/>
          </w:tcPr>
          <w:p>
            <w:pPr>
              <w:pStyle w:val="TableParagraph"/>
              <w:ind w:left="130" w:right="1213"/>
              <w:rPr>
                <w:sz w:val="24"/>
              </w:rPr>
            </w:pPr>
            <w:r>
              <w:rPr>
                <w:spacing w:val="-2"/>
                <w:sz w:val="24"/>
              </w:rPr>
              <w:t>Анализ</w:t>
            </w:r>
            <w:r>
              <w:rPr>
                <w:spacing w:val="-13"/>
                <w:sz w:val="24"/>
              </w:rPr>
              <w:t> </w:t>
            </w:r>
            <w:r>
              <w:rPr>
                <w:spacing w:val="-2"/>
                <w:sz w:val="24"/>
              </w:rPr>
              <w:t>достижений обучающихся</w:t>
            </w:r>
          </w:p>
        </w:tc>
        <w:tc>
          <w:tcPr>
            <w:tcW w:w="1750" w:type="dxa"/>
          </w:tcPr>
          <w:p>
            <w:pPr>
              <w:pStyle w:val="TableParagraph"/>
              <w:spacing w:line="273" w:lineRule="exact"/>
              <w:ind w:left="169" w:right="194"/>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82" w:firstLine="316"/>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p>
            <w:pPr>
              <w:pStyle w:val="TableParagraph"/>
              <w:spacing w:line="232" w:lineRule="auto"/>
              <w:ind w:left="327" w:firstLine="326"/>
              <w:rPr>
                <w:sz w:val="24"/>
              </w:rPr>
            </w:pPr>
            <w:r>
              <w:rPr>
                <w:spacing w:val="-2"/>
                <w:sz w:val="24"/>
              </w:rPr>
              <w:t>заместитель </w:t>
            </w:r>
            <w:r>
              <w:rPr>
                <w:sz w:val="24"/>
              </w:rPr>
              <w:t>директора</w:t>
            </w:r>
            <w:r>
              <w:rPr>
                <w:spacing w:val="-15"/>
                <w:sz w:val="24"/>
              </w:rPr>
              <w:t> </w:t>
            </w:r>
            <w:r>
              <w:rPr>
                <w:sz w:val="24"/>
              </w:rPr>
              <w:t>по</w:t>
            </w:r>
            <w:r>
              <w:rPr>
                <w:spacing w:val="-15"/>
                <w:sz w:val="24"/>
              </w:rPr>
              <w:t> </w:t>
            </w:r>
            <w:r>
              <w:rPr>
                <w:sz w:val="24"/>
              </w:rPr>
              <w:t>УВР</w:t>
            </w:r>
          </w:p>
        </w:tc>
      </w:tr>
      <w:tr>
        <w:trPr>
          <w:trHeight w:val="1655" w:hRule="atLeast"/>
        </w:trPr>
        <w:tc>
          <w:tcPr>
            <w:tcW w:w="3804" w:type="dxa"/>
          </w:tcPr>
          <w:p>
            <w:pPr>
              <w:pStyle w:val="TableParagraph"/>
              <w:ind w:left="215" w:right="219"/>
              <w:jc w:val="both"/>
              <w:rPr>
                <w:sz w:val="24"/>
              </w:rPr>
            </w:pPr>
            <w:r>
              <w:rPr>
                <w:sz w:val="24"/>
              </w:rPr>
              <w:t>Удовлетворенность родителями (законными представителями) качеством образовательных услуг, включая родителей обучающихся</w:t>
            </w:r>
            <w:r>
              <w:rPr>
                <w:spacing w:val="71"/>
                <w:sz w:val="24"/>
              </w:rPr>
              <w:t>   </w:t>
            </w:r>
            <w:r>
              <w:rPr>
                <w:sz w:val="24"/>
              </w:rPr>
              <w:t>с</w:t>
            </w:r>
            <w:r>
              <w:rPr>
                <w:spacing w:val="73"/>
                <w:sz w:val="24"/>
              </w:rPr>
              <w:t>   </w:t>
            </w:r>
            <w:r>
              <w:rPr>
                <w:sz w:val="24"/>
              </w:rPr>
              <w:t>ОВЗ,</w:t>
            </w:r>
            <w:r>
              <w:rPr>
                <w:spacing w:val="75"/>
                <w:sz w:val="24"/>
              </w:rPr>
              <w:t>   </w:t>
            </w:r>
            <w:r>
              <w:rPr>
                <w:spacing w:val="-10"/>
                <w:sz w:val="24"/>
              </w:rPr>
              <w:t>с</w:t>
            </w:r>
          </w:p>
          <w:p>
            <w:pPr>
              <w:pStyle w:val="TableParagraph"/>
              <w:spacing w:line="259" w:lineRule="exact"/>
              <w:ind w:left="215"/>
              <w:rPr>
                <w:sz w:val="24"/>
              </w:rPr>
            </w:pPr>
            <w:r>
              <w:rPr>
                <w:spacing w:val="-2"/>
                <w:sz w:val="24"/>
              </w:rPr>
              <w:t>инвалидностью.</w:t>
            </w:r>
          </w:p>
        </w:tc>
        <w:tc>
          <w:tcPr>
            <w:tcW w:w="3365" w:type="dxa"/>
          </w:tcPr>
          <w:p>
            <w:pPr>
              <w:pStyle w:val="TableParagraph"/>
              <w:tabs>
                <w:tab w:pos="1893" w:val="left" w:leader="none"/>
                <w:tab w:pos="2057" w:val="left" w:leader="none"/>
              </w:tabs>
              <w:ind w:left="216" w:right="244"/>
              <w:rPr>
                <w:sz w:val="24"/>
              </w:rPr>
            </w:pPr>
            <w:r>
              <w:rPr>
                <w:spacing w:val="-2"/>
                <w:sz w:val="24"/>
              </w:rPr>
              <w:t>Удовлетворенность родителями</w:t>
            </w:r>
            <w:r>
              <w:rPr>
                <w:sz w:val="24"/>
              </w:rPr>
              <w:tab/>
            </w:r>
            <w:r>
              <w:rPr>
                <w:spacing w:val="-2"/>
                <w:sz w:val="24"/>
              </w:rPr>
              <w:t>(законными </w:t>
            </w:r>
            <w:r>
              <w:rPr>
                <w:sz w:val="24"/>
              </w:rPr>
              <w:t>представителями)</w:t>
            </w:r>
            <w:r>
              <w:rPr>
                <w:spacing w:val="80"/>
                <w:sz w:val="24"/>
              </w:rPr>
              <w:t> </w:t>
            </w:r>
            <w:r>
              <w:rPr>
                <w:sz w:val="24"/>
              </w:rPr>
              <w:t>детей</w:t>
            </w:r>
            <w:r>
              <w:rPr>
                <w:spacing w:val="80"/>
                <w:sz w:val="24"/>
              </w:rPr>
              <w:t> </w:t>
            </w:r>
            <w:r>
              <w:rPr>
                <w:sz w:val="24"/>
              </w:rPr>
              <w:t>с </w:t>
            </w:r>
            <w:r>
              <w:rPr>
                <w:spacing w:val="-4"/>
                <w:sz w:val="24"/>
              </w:rPr>
              <w:t>ОВЗ</w:t>
            </w:r>
            <w:r>
              <w:rPr>
                <w:sz w:val="24"/>
              </w:rPr>
              <w:tab/>
              <w:tab/>
            </w:r>
            <w:r>
              <w:rPr>
                <w:spacing w:val="-2"/>
                <w:sz w:val="24"/>
              </w:rPr>
              <w:t>качеством </w:t>
            </w:r>
            <w:r>
              <w:rPr>
                <w:sz w:val="24"/>
              </w:rPr>
              <w:t>образовательных</w:t>
            </w:r>
            <w:r>
              <w:rPr>
                <w:spacing w:val="74"/>
                <w:w w:val="150"/>
                <w:sz w:val="24"/>
              </w:rPr>
              <w:t> </w:t>
            </w:r>
            <w:r>
              <w:rPr>
                <w:sz w:val="24"/>
              </w:rPr>
              <w:t>услуг</w:t>
            </w:r>
            <w:r>
              <w:rPr>
                <w:spacing w:val="71"/>
                <w:w w:val="150"/>
                <w:sz w:val="24"/>
              </w:rPr>
              <w:t> </w:t>
            </w:r>
            <w:r>
              <w:rPr>
                <w:spacing w:val="-5"/>
                <w:sz w:val="24"/>
              </w:rPr>
              <w:t>не</w:t>
            </w:r>
          </w:p>
          <w:p>
            <w:pPr>
              <w:pStyle w:val="TableParagraph"/>
              <w:spacing w:line="264" w:lineRule="exact"/>
              <w:ind w:left="216"/>
              <w:rPr>
                <w:sz w:val="24"/>
              </w:rPr>
            </w:pPr>
            <w:r>
              <w:rPr>
                <w:sz w:val="24"/>
              </w:rPr>
              <w:t>менее</w:t>
            </w:r>
            <w:r>
              <w:rPr>
                <w:spacing w:val="-4"/>
                <w:sz w:val="24"/>
              </w:rPr>
              <w:t> </w:t>
            </w:r>
            <w:r>
              <w:rPr>
                <w:spacing w:val="-5"/>
                <w:sz w:val="24"/>
              </w:rPr>
              <w:t>80%</w:t>
            </w:r>
          </w:p>
        </w:tc>
        <w:tc>
          <w:tcPr>
            <w:tcW w:w="3379" w:type="dxa"/>
          </w:tcPr>
          <w:p>
            <w:pPr>
              <w:pStyle w:val="TableParagraph"/>
              <w:spacing w:line="270" w:lineRule="exact"/>
              <w:ind w:left="130"/>
              <w:rPr>
                <w:sz w:val="24"/>
              </w:rPr>
            </w:pPr>
            <w:r>
              <w:rPr>
                <w:spacing w:val="-2"/>
                <w:sz w:val="24"/>
              </w:rPr>
              <w:t>Анкетирование</w:t>
            </w:r>
          </w:p>
        </w:tc>
        <w:tc>
          <w:tcPr>
            <w:tcW w:w="1750" w:type="dxa"/>
          </w:tcPr>
          <w:p>
            <w:pPr>
              <w:pStyle w:val="TableParagraph"/>
              <w:spacing w:line="270" w:lineRule="exact"/>
              <w:ind w:left="175" w:right="194"/>
              <w:jc w:val="center"/>
              <w:rPr>
                <w:sz w:val="24"/>
              </w:rPr>
            </w:pPr>
            <w:r>
              <w:rPr>
                <w:spacing w:val="-5"/>
                <w:sz w:val="24"/>
              </w:rPr>
              <w:t>Май</w:t>
            </w:r>
          </w:p>
        </w:tc>
        <w:tc>
          <w:tcPr>
            <w:tcW w:w="2475" w:type="dxa"/>
          </w:tcPr>
          <w:p>
            <w:pPr>
              <w:pStyle w:val="TableParagraph"/>
              <w:ind w:left="287"/>
              <w:rPr>
                <w:sz w:val="24"/>
              </w:rPr>
            </w:pPr>
            <w:r>
              <w:rPr>
                <w:spacing w:val="-2"/>
                <w:sz w:val="24"/>
              </w:rPr>
              <w:t>Заместитель директора</w:t>
            </w:r>
            <w:r>
              <w:rPr>
                <w:spacing w:val="-13"/>
                <w:sz w:val="24"/>
              </w:rPr>
              <w:t> </w:t>
            </w:r>
            <w:r>
              <w:rPr>
                <w:spacing w:val="-2"/>
                <w:sz w:val="24"/>
              </w:rPr>
              <w:t>по</w:t>
            </w:r>
            <w:r>
              <w:rPr>
                <w:spacing w:val="-13"/>
                <w:sz w:val="24"/>
              </w:rPr>
              <w:t> </w:t>
            </w:r>
            <w:r>
              <w:rPr>
                <w:spacing w:val="-2"/>
                <w:sz w:val="24"/>
              </w:rPr>
              <w:t>УВР</w:t>
            </w:r>
          </w:p>
        </w:tc>
      </w:tr>
      <w:tr>
        <w:trPr>
          <w:trHeight w:val="345" w:hRule="atLeast"/>
        </w:trPr>
        <w:tc>
          <w:tcPr>
            <w:tcW w:w="14773" w:type="dxa"/>
            <w:gridSpan w:val="5"/>
          </w:tcPr>
          <w:p>
            <w:pPr>
              <w:pStyle w:val="TableParagraph"/>
              <w:spacing w:line="261" w:lineRule="exact" w:before="63"/>
              <w:ind w:left="20" w:right="8"/>
              <w:jc w:val="center"/>
              <w:rPr>
                <w:sz w:val="24"/>
              </w:rPr>
            </w:pPr>
            <w:r>
              <w:rPr>
                <w:sz w:val="24"/>
              </w:rPr>
              <w:t>Магистральное</w:t>
            </w:r>
            <w:r>
              <w:rPr>
                <w:spacing w:val="-15"/>
                <w:sz w:val="24"/>
              </w:rPr>
              <w:t> </w:t>
            </w:r>
            <w:r>
              <w:rPr>
                <w:sz w:val="24"/>
              </w:rPr>
              <w:t>направление</w:t>
            </w:r>
            <w:r>
              <w:rPr>
                <w:spacing w:val="-15"/>
                <w:sz w:val="24"/>
              </w:rPr>
              <w:t> </w:t>
            </w:r>
            <w:r>
              <w:rPr>
                <w:spacing w:val="-2"/>
                <w:sz w:val="24"/>
              </w:rPr>
              <w:t>"Здоровье"</w:t>
            </w:r>
          </w:p>
        </w:tc>
      </w:tr>
      <w:tr>
        <w:trPr>
          <w:trHeight w:val="1106" w:hRule="atLeast"/>
        </w:trPr>
        <w:tc>
          <w:tcPr>
            <w:tcW w:w="3804" w:type="dxa"/>
          </w:tcPr>
          <w:p>
            <w:pPr>
              <w:pStyle w:val="TableParagraph"/>
              <w:ind w:left="215"/>
              <w:rPr>
                <w:sz w:val="24"/>
              </w:rPr>
            </w:pPr>
            <w:r>
              <w:rPr>
                <w:sz w:val="24"/>
              </w:rPr>
              <w:t>Обеспечение</w:t>
            </w:r>
            <w:r>
              <w:rPr>
                <w:spacing w:val="-15"/>
                <w:sz w:val="24"/>
              </w:rPr>
              <w:t> </w:t>
            </w:r>
            <w:r>
              <w:rPr>
                <w:sz w:val="24"/>
              </w:rPr>
              <w:t>горячим</w:t>
            </w:r>
            <w:r>
              <w:rPr>
                <w:spacing w:val="-15"/>
                <w:sz w:val="24"/>
              </w:rPr>
              <w:t> </w:t>
            </w:r>
            <w:r>
              <w:rPr>
                <w:sz w:val="24"/>
              </w:rPr>
              <w:t>питанием</w:t>
            </w:r>
            <w:r>
              <w:rPr>
                <w:spacing w:val="-14"/>
                <w:sz w:val="24"/>
              </w:rPr>
              <w:t> </w:t>
            </w:r>
            <w:r>
              <w:rPr>
                <w:sz w:val="24"/>
              </w:rPr>
              <w:t>в </w:t>
            </w:r>
            <w:r>
              <w:rPr>
                <w:spacing w:val="-6"/>
                <w:sz w:val="24"/>
              </w:rPr>
              <w:t>ОО</w:t>
            </w:r>
          </w:p>
        </w:tc>
        <w:tc>
          <w:tcPr>
            <w:tcW w:w="3365" w:type="dxa"/>
          </w:tcPr>
          <w:p>
            <w:pPr>
              <w:pStyle w:val="TableParagraph"/>
              <w:tabs>
                <w:tab w:pos="850" w:val="left" w:leader="none"/>
                <w:tab w:pos="1803" w:val="left" w:leader="none"/>
              </w:tabs>
              <w:ind w:left="216" w:right="472"/>
              <w:rPr>
                <w:sz w:val="24"/>
              </w:rPr>
            </w:pPr>
            <w:r>
              <w:rPr>
                <w:spacing w:val="-6"/>
                <w:sz w:val="24"/>
              </w:rPr>
              <w:t>Не</w:t>
            </w:r>
            <w:r>
              <w:rPr>
                <w:sz w:val="24"/>
              </w:rPr>
              <w:tab/>
            </w:r>
            <w:r>
              <w:rPr>
                <w:spacing w:val="-2"/>
                <w:sz w:val="24"/>
              </w:rPr>
              <w:t>менее</w:t>
            </w:r>
            <w:r>
              <w:rPr>
                <w:sz w:val="24"/>
              </w:rPr>
              <w:tab/>
            </w:r>
            <w:r>
              <w:rPr>
                <w:spacing w:val="-4"/>
                <w:sz w:val="24"/>
              </w:rPr>
              <w:t>100% </w:t>
            </w:r>
            <w:r>
              <w:rPr>
                <w:spacing w:val="-2"/>
                <w:sz w:val="24"/>
              </w:rPr>
              <w:t>обучающихся</w:t>
            </w:r>
            <w:r>
              <w:rPr>
                <w:spacing w:val="-13"/>
                <w:sz w:val="24"/>
              </w:rPr>
              <w:t> </w:t>
            </w:r>
            <w:r>
              <w:rPr>
                <w:spacing w:val="-2"/>
                <w:sz w:val="24"/>
              </w:rPr>
              <w:t>обеспечены</w:t>
            </w:r>
          </w:p>
          <w:p>
            <w:pPr>
              <w:pStyle w:val="TableParagraph"/>
              <w:spacing w:line="270" w:lineRule="atLeast"/>
              <w:ind w:left="216"/>
              <w:rPr>
                <w:sz w:val="24"/>
              </w:rPr>
            </w:pPr>
            <w:r>
              <w:rPr>
                <w:sz w:val="24"/>
              </w:rPr>
              <w:t>горячим</w:t>
            </w:r>
            <w:r>
              <w:rPr>
                <w:spacing w:val="29"/>
                <w:sz w:val="24"/>
              </w:rPr>
              <w:t> </w:t>
            </w:r>
            <w:r>
              <w:rPr>
                <w:sz w:val="24"/>
              </w:rPr>
              <w:t>питанием</w:t>
            </w:r>
            <w:r>
              <w:rPr>
                <w:spacing w:val="30"/>
                <w:sz w:val="24"/>
              </w:rPr>
              <w:t> </w:t>
            </w:r>
            <w:r>
              <w:rPr>
                <w:sz w:val="24"/>
              </w:rPr>
              <w:t>в</w:t>
            </w:r>
            <w:r>
              <w:rPr>
                <w:spacing w:val="29"/>
                <w:sz w:val="24"/>
              </w:rPr>
              <w:t> </w:t>
            </w:r>
            <w:r>
              <w:rPr>
                <w:sz w:val="24"/>
              </w:rPr>
              <w:t>5-</w:t>
            </w:r>
            <w:r>
              <w:rPr>
                <w:spacing w:val="-8"/>
                <w:sz w:val="24"/>
              </w:rPr>
              <w:t> </w:t>
            </w:r>
            <w:r>
              <w:rPr>
                <w:sz w:val="24"/>
              </w:rPr>
              <w:t>11-</w:t>
            </w:r>
            <w:r>
              <w:rPr>
                <w:sz w:val="24"/>
              </w:rPr>
              <w:t>х </w:t>
            </w:r>
            <w:r>
              <w:rPr>
                <w:spacing w:val="-2"/>
                <w:sz w:val="24"/>
              </w:rPr>
              <w:t>классах</w:t>
            </w:r>
          </w:p>
        </w:tc>
        <w:tc>
          <w:tcPr>
            <w:tcW w:w="3379" w:type="dxa"/>
          </w:tcPr>
          <w:p>
            <w:pPr>
              <w:pStyle w:val="TableParagraph"/>
              <w:spacing w:line="271" w:lineRule="exact"/>
              <w:ind w:left="162" w:right="148"/>
              <w:jc w:val="center"/>
              <w:rPr>
                <w:sz w:val="24"/>
              </w:rPr>
            </w:pPr>
            <w:r>
              <w:rPr>
                <w:spacing w:val="-2"/>
                <w:sz w:val="24"/>
              </w:rPr>
              <w:t>Отчеты</w:t>
            </w:r>
          </w:p>
        </w:tc>
        <w:tc>
          <w:tcPr>
            <w:tcW w:w="1750" w:type="dxa"/>
          </w:tcPr>
          <w:p>
            <w:pPr>
              <w:pStyle w:val="TableParagraph"/>
              <w:spacing w:line="271" w:lineRule="exact"/>
              <w:ind w:left="26"/>
              <w:jc w:val="center"/>
              <w:rPr>
                <w:sz w:val="24"/>
              </w:rPr>
            </w:pPr>
            <w:r>
              <w:rPr>
                <w:spacing w:val="-4"/>
                <w:sz w:val="24"/>
              </w:rPr>
              <w:t>Июнь</w:t>
            </w:r>
          </w:p>
        </w:tc>
        <w:tc>
          <w:tcPr>
            <w:tcW w:w="2475" w:type="dxa"/>
          </w:tcPr>
          <w:p>
            <w:pPr>
              <w:pStyle w:val="TableParagraph"/>
              <w:spacing w:line="271" w:lineRule="exact"/>
              <w:ind w:left="109"/>
              <w:rPr>
                <w:sz w:val="24"/>
              </w:rPr>
            </w:pPr>
            <w:r>
              <w:rPr>
                <w:spacing w:val="-2"/>
                <w:sz w:val="24"/>
              </w:rPr>
              <w:t>Завхоз</w:t>
            </w:r>
          </w:p>
        </w:tc>
      </w:tr>
      <w:tr>
        <w:trPr>
          <w:trHeight w:val="1103" w:hRule="atLeast"/>
        </w:trPr>
        <w:tc>
          <w:tcPr>
            <w:tcW w:w="3804" w:type="dxa"/>
          </w:tcPr>
          <w:p>
            <w:pPr>
              <w:pStyle w:val="TableParagraph"/>
              <w:tabs>
                <w:tab w:pos="1869" w:val="left" w:leader="none"/>
              </w:tabs>
              <w:ind w:left="215" w:right="506"/>
              <w:rPr>
                <w:sz w:val="24"/>
              </w:rPr>
            </w:pPr>
            <w:r>
              <w:rPr>
                <w:spacing w:val="-2"/>
                <w:sz w:val="24"/>
              </w:rPr>
              <w:t>Мониторинг</w:t>
            </w:r>
            <w:r>
              <w:rPr>
                <w:sz w:val="24"/>
              </w:rPr>
              <w:tab/>
            </w:r>
            <w:r>
              <w:rPr>
                <w:spacing w:val="-2"/>
                <w:sz w:val="24"/>
              </w:rPr>
              <w:t>физического </w:t>
            </w:r>
            <w:r>
              <w:rPr>
                <w:sz w:val="24"/>
              </w:rPr>
              <w:t>здоровья</w:t>
            </w:r>
            <w:r>
              <w:rPr>
                <w:spacing w:val="-15"/>
                <w:sz w:val="24"/>
              </w:rPr>
              <w:t> </w:t>
            </w:r>
            <w:r>
              <w:rPr>
                <w:sz w:val="24"/>
              </w:rPr>
              <w:t>обучающихся</w:t>
            </w:r>
            <w:r>
              <w:rPr>
                <w:spacing w:val="-15"/>
                <w:sz w:val="24"/>
              </w:rPr>
              <w:t> </w:t>
            </w:r>
            <w:r>
              <w:rPr>
                <w:sz w:val="24"/>
              </w:rPr>
              <w:t>2-11-х </w:t>
            </w:r>
            <w:r>
              <w:rPr>
                <w:spacing w:val="-2"/>
                <w:sz w:val="24"/>
              </w:rPr>
              <w:t>классов</w:t>
            </w:r>
          </w:p>
        </w:tc>
        <w:tc>
          <w:tcPr>
            <w:tcW w:w="3365" w:type="dxa"/>
          </w:tcPr>
          <w:p>
            <w:pPr>
              <w:pStyle w:val="TableParagraph"/>
              <w:ind w:left="216" w:right="190"/>
              <w:jc w:val="both"/>
              <w:rPr>
                <w:sz w:val="24"/>
              </w:rPr>
            </w:pPr>
            <w:r>
              <w:rPr>
                <w:sz w:val="24"/>
              </w:rPr>
              <w:t>Стабильные показатели или отсутствие отрицательной динамики</w:t>
            </w:r>
            <w:r>
              <w:rPr>
                <w:spacing w:val="64"/>
                <w:sz w:val="24"/>
              </w:rPr>
              <w:t> </w:t>
            </w:r>
            <w:r>
              <w:rPr>
                <w:sz w:val="24"/>
              </w:rPr>
              <w:t>(по</w:t>
            </w:r>
            <w:r>
              <w:rPr>
                <w:spacing w:val="64"/>
                <w:sz w:val="24"/>
              </w:rPr>
              <w:t> </w:t>
            </w:r>
            <w:r>
              <w:rPr>
                <w:sz w:val="24"/>
              </w:rPr>
              <w:t>сравнению</w:t>
            </w:r>
            <w:r>
              <w:rPr>
                <w:spacing w:val="65"/>
                <w:sz w:val="24"/>
              </w:rPr>
              <w:t> </w:t>
            </w:r>
            <w:r>
              <w:rPr>
                <w:spacing w:val="-10"/>
                <w:sz w:val="24"/>
              </w:rPr>
              <w:t>с</w:t>
            </w:r>
          </w:p>
          <w:p>
            <w:pPr>
              <w:pStyle w:val="TableParagraph"/>
              <w:spacing w:line="259" w:lineRule="exact"/>
              <w:ind w:left="216"/>
              <w:jc w:val="both"/>
              <w:rPr>
                <w:sz w:val="24"/>
              </w:rPr>
            </w:pPr>
            <w:r>
              <w:rPr>
                <w:sz w:val="24"/>
              </w:rPr>
              <w:t>прошлым</w:t>
            </w:r>
            <w:r>
              <w:rPr>
                <w:spacing w:val="-2"/>
                <w:sz w:val="24"/>
              </w:rPr>
              <w:t> </w:t>
            </w:r>
            <w:r>
              <w:rPr>
                <w:sz w:val="24"/>
              </w:rPr>
              <w:t>учебным</w:t>
            </w:r>
            <w:r>
              <w:rPr>
                <w:spacing w:val="-3"/>
                <w:sz w:val="24"/>
              </w:rPr>
              <w:t> </w:t>
            </w:r>
            <w:r>
              <w:rPr>
                <w:spacing w:val="-2"/>
                <w:sz w:val="24"/>
              </w:rPr>
              <w:t>годом)</w:t>
            </w:r>
          </w:p>
        </w:tc>
        <w:tc>
          <w:tcPr>
            <w:tcW w:w="3379" w:type="dxa"/>
          </w:tcPr>
          <w:p>
            <w:pPr>
              <w:pStyle w:val="TableParagraph"/>
              <w:ind w:left="171"/>
              <w:rPr>
                <w:sz w:val="24"/>
              </w:rPr>
            </w:pPr>
            <w:r>
              <w:rPr>
                <w:spacing w:val="-2"/>
                <w:sz w:val="24"/>
              </w:rPr>
              <w:t>Выполнение</w:t>
            </w:r>
            <w:r>
              <w:rPr>
                <w:spacing w:val="-13"/>
                <w:sz w:val="24"/>
              </w:rPr>
              <w:t> </w:t>
            </w:r>
            <w:r>
              <w:rPr>
                <w:spacing w:val="-2"/>
                <w:sz w:val="24"/>
              </w:rPr>
              <w:t>нормативов (тестирование)</w:t>
            </w:r>
          </w:p>
        </w:tc>
        <w:tc>
          <w:tcPr>
            <w:tcW w:w="1750" w:type="dxa"/>
          </w:tcPr>
          <w:p>
            <w:pPr>
              <w:pStyle w:val="TableParagraph"/>
              <w:ind w:left="301" w:right="273" w:firstLine="1"/>
              <w:jc w:val="center"/>
              <w:rPr>
                <w:sz w:val="24"/>
              </w:rPr>
            </w:pPr>
            <w:r>
              <w:rPr>
                <w:sz w:val="24"/>
              </w:rPr>
              <w:t>2</w:t>
            </w:r>
            <w:r>
              <w:rPr>
                <w:spacing w:val="-15"/>
                <w:sz w:val="24"/>
              </w:rPr>
              <w:t> </w:t>
            </w:r>
            <w:r>
              <w:rPr>
                <w:sz w:val="24"/>
              </w:rPr>
              <w:t>раза</w:t>
            </w:r>
            <w:r>
              <w:rPr>
                <w:spacing w:val="-15"/>
                <w:sz w:val="24"/>
              </w:rPr>
              <w:t> </w:t>
            </w:r>
            <w:r>
              <w:rPr>
                <w:sz w:val="24"/>
              </w:rPr>
              <w:t>в</w:t>
            </w:r>
            <w:r>
              <w:rPr>
                <w:spacing w:val="-15"/>
                <w:sz w:val="24"/>
              </w:rPr>
              <w:t> </w:t>
            </w:r>
            <w:r>
              <w:rPr>
                <w:sz w:val="24"/>
              </w:rPr>
              <w:t>год </w:t>
            </w:r>
            <w:r>
              <w:rPr>
                <w:spacing w:val="-2"/>
                <w:sz w:val="24"/>
              </w:rPr>
              <w:t>(сентябрь</w:t>
            </w:r>
            <w:r>
              <w:rPr>
                <w:spacing w:val="-13"/>
                <w:sz w:val="24"/>
              </w:rPr>
              <w:t> </w:t>
            </w:r>
            <w:r>
              <w:rPr>
                <w:spacing w:val="-2"/>
                <w:sz w:val="24"/>
              </w:rPr>
              <w:t>и</w:t>
            </w:r>
            <w:r>
              <w:rPr>
                <w:spacing w:val="-2"/>
                <w:sz w:val="24"/>
              </w:rPr>
              <w:t> </w:t>
            </w:r>
            <w:r>
              <w:rPr>
                <w:spacing w:val="-4"/>
                <w:sz w:val="24"/>
              </w:rPr>
              <w:t>май)</w:t>
            </w:r>
          </w:p>
        </w:tc>
        <w:tc>
          <w:tcPr>
            <w:tcW w:w="2475" w:type="dxa"/>
          </w:tcPr>
          <w:p>
            <w:pPr>
              <w:pStyle w:val="TableParagraph"/>
              <w:ind w:left="654" w:right="621" w:firstLine="1"/>
              <w:jc w:val="center"/>
              <w:rPr>
                <w:sz w:val="24"/>
              </w:rPr>
            </w:pPr>
            <w:r>
              <w:rPr>
                <w:spacing w:val="-2"/>
                <w:sz w:val="24"/>
              </w:rPr>
              <w:t>Учителя </w:t>
            </w:r>
            <w:r>
              <w:rPr>
                <w:spacing w:val="-4"/>
                <w:sz w:val="24"/>
              </w:rPr>
              <w:t>физической </w:t>
            </w:r>
            <w:r>
              <w:rPr>
                <w:spacing w:val="-2"/>
                <w:sz w:val="24"/>
              </w:rPr>
              <w:t>культуры</w:t>
            </w:r>
          </w:p>
        </w:tc>
      </w:tr>
    </w:tbl>
    <w:p>
      <w:pPr>
        <w:pStyle w:val="TableParagraph"/>
        <w:spacing w:after="0"/>
        <w:jc w:val="center"/>
        <w:rPr>
          <w:sz w:val="24"/>
        </w:rPr>
        <w:sectPr>
          <w:type w:val="continuous"/>
          <w:pgSz w:w="16850" w:h="11920" w:orient="landscape"/>
          <w:pgMar w:top="680" w:bottom="280" w:left="708" w:right="992"/>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4"/>
        <w:gridCol w:w="3365"/>
        <w:gridCol w:w="3379"/>
        <w:gridCol w:w="1750"/>
        <w:gridCol w:w="2475"/>
      </w:tblGrid>
      <w:tr>
        <w:trPr>
          <w:trHeight w:val="1658" w:hRule="atLeast"/>
        </w:trPr>
        <w:tc>
          <w:tcPr>
            <w:tcW w:w="3804" w:type="dxa"/>
          </w:tcPr>
          <w:p>
            <w:pPr>
              <w:pStyle w:val="TableParagraph"/>
              <w:tabs>
                <w:tab w:pos="2436" w:val="left" w:leader="none"/>
                <w:tab w:pos="2928" w:val="left" w:leader="none"/>
              </w:tabs>
              <w:ind w:left="215" w:right="192"/>
              <w:jc w:val="both"/>
              <w:rPr>
                <w:sz w:val="24"/>
              </w:rPr>
            </w:pPr>
            <w:r>
              <w:rPr>
                <w:spacing w:val="-2"/>
                <w:sz w:val="24"/>
              </w:rPr>
              <w:t>Включение</w:t>
            </w:r>
            <w:r>
              <w:rPr>
                <w:sz w:val="24"/>
              </w:rPr>
              <w:tab/>
            </w:r>
            <w:r>
              <w:rPr>
                <w:spacing w:val="-2"/>
                <w:sz w:val="24"/>
              </w:rPr>
              <w:t>участников </w:t>
            </w:r>
            <w:r>
              <w:rPr>
                <w:sz w:val="24"/>
              </w:rPr>
              <w:t>образовательных отношений в </w:t>
            </w:r>
            <w:r>
              <w:rPr>
                <w:spacing w:val="-2"/>
                <w:sz w:val="24"/>
              </w:rPr>
              <w:t>мероприятия,</w:t>
            </w:r>
            <w:r>
              <w:rPr>
                <w:sz w:val="24"/>
              </w:rPr>
              <w:tab/>
              <w:tab/>
            </w:r>
            <w:r>
              <w:rPr>
                <w:spacing w:val="-2"/>
                <w:sz w:val="24"/>
              </w:rPr>
              <w:t>акции,</w:t>
            </w:r>
          </w:p>
          <w:p>
            <w:pPr>
              <w:pStyle w:val="TableParagraph"/>
              <w:tabs>
                <w:tab w:pos="1891" w:val="left" w:leader="none"/>
                <w:tab w:pos="2325" w:val="left" w:leader="none"/>
              </w:tabs>
              <w:spacing w:line="270" w:lineRule="atLeast"/>
              <w:ind w:left="215" w:right="191"/>
              <w:jc w:val="both"/>
              <w:rPr>
                <w:sz w:val="24"/>
              </w:rPr>
            </w:pPr>
            <w:r>
              <w:rPr>
                <w:spacing w:val="-2"/>
                <w:sz w:val="24"/>
              </w:rPr>
              <w:t>программы,</w:t>
            </w:r>
            <w:r>
              <w:rPr>
                <w:sz w:val="24"/>
              </w:rPr>
              <w:tab/>
              <w:tab/>
            </w:r>
            <w:r>
              <w:rPr>
                <w:spacing w:val="-2"/>
                <w:sz w:val="24"/>
              </w:rPr>
              <w:t>партнѐрские проекты</w:t>
            </w:r>
            <w:r>
              <w:rPr>
                <w:sz w:val="24"/>
              </w:rPr>
              <w:tab/>
              <w:t>по программе </w:t>
            </w:r>
            <w:r>
              <w:rPr>
                <w:spacing w:val="-2"/>
                <w:sz w:val="24"/>
              </w:rPr>
              <w:t>здоровьесбережения</w:t>
            </w:r>
          </w:p>
        </w:tc>
        <w:tc>
          <w:tcPr>
            <w:tcW w:w="3365" w:type="dxa"/>
          </w:tcPr>
          <w:p>
            <w:pPr>
              <w:pStyle w:val="TableParagraph"/>
              <w:tabs>
                <w:tab w:pos="1308" w:val="left" w:leader="none"/>
                <w:tab w:pos="2106" w:val="left" w:leader="none"/>
                <w:tab w:pos="2721" w:val="left" w:leader="none"/>
              </w:tabs>
              <w:ind w:left="216" w:right="191"/>
              <w:jc w:val="both"/>
              <w:rPr>
                <w:sz w:val="24"/>
              </w:rPr>
            </w:pPr>
            <w:r>
              <w:rPr>
                <w:spacing w:val="-6"/>
                <w:sz w:val="24"/>
              </w:rPr>
              <w:t>Не</w:t>
            </w:r>
            <w:r>
              <w:rPr>
                <w:sz w:val="24"/>
              </w:rPr>
              <w:tab/>
            </w:r>
            <w:r>
              <w:rPr>
                <w:spacing w:val="-4"/>
                <w:sz w:val="24"/>
              </w:rPr>
              <w:t>менее</w:t>
            </w:r>
            <w:r>
              <w:rPr>
                <w:sz w:val="24"/>
              </w:rPr>
              <w:tab/>
              <w:tab/>
            </w:r>
            <w:r>
              <w:rPr>
                <w:spacing w:val="-4"/>
                <w:sz w:val="24"/>
              </w:rPr>
              <w:t>80% </w:t>
            </w:r>
            <w:r>
              <w:rPr>
                <w:sz w:val="24"/>
              </w:rPr>
              <w:t>обучающихся,</w:t>
            </w:r>
            <w:r>
              <w:rPr>
                <w:spacing w:val="-10"/>
                <w:sz w:val="24"/>
              </w:rPr>
              <w:t> </w:t>
            </w:r>
            <w:r>
              <w:rPr>
                <w:sz w:val="24"/>
              </w:rPr>
              <w:t>не</w:t>
            </w:r>
            <w:r>
              <w:rPr>
                <w:spacing w:val="-9"/>
                <w:sz w:val="24"/>
              </w:rPr>
              <w:t> </w:t>
            </w:r>
            <w:r>
              <w:rPr>
                <w:sz w:val="24"/>
              </w:rPr>
              <w:t>менее</w:t>
            </w:r>
            <w:r>
              <w:rPr>
                <w:spacing w:val="-9"/>
                <w:sz w:val="24"/>
              </w:rPr>
              <w:t> </w:t>
            </w:r>
            <w:r>
              <w:rPr>
                <w:sz w:val="24"/>
              </w:rPr>
              <w:t>30% </w:t>
            </w:r>
            <w:r>
              <w:rPr>
                <w:spacing w:val="-2"/>
                <w:sz w:val="24"/>
              </w:rPr>
              <w:t>родителей</w:t>
            </w:r>
            <w:r>
              <w:rPr>
                <w:sz w:val="24"/>
              </w:rPr>
              <w:tab/>
              <w:tab/>
            </w:r>
            <w:r>
              <w:rPr>
                <w:spacing w:val="-2"/>
                <w:sz w:val="24"/>
              </w:rPr>
              <w:t>(законных представителей)</w:t>
            </w:r>
          </w:p>
        </w:tc>
        <w:tc>
          <w:tcPr>
            <w:tcW w:w="3379" w:type="dxa"/>
          </w:tcPr>
          <w:p>
            <w:pPr>
              <w:pStyle w:val="TableParagraph"/>
              <w:spacing w:line="270" w:lineRule="exact"/>
              <w:ind w:left="217"/>
              <w:rPr>
                <w:sz w:val="24"/>
              </w:rPr>
            </w:pPr>
            <w:r>
              <w:rPr>
                <w:spacing w:val="-2"/>
                <w:sz w:val="24"/>
              </w:rPr>
              <w:t>Опрос</w:t>
            </w:r>
          </w:p>
          <w:p>
            <w:pPr>
              <w:pStyle w:val="TableParagraph"/>
              <w:ind w:left="217" w:right="794"/>
              <w:rPr>
                <w:sz w:val="24"/>
              </w:rPr>
            </w:pPr>
            <w:r>
              <w:rPr>
                <w:spacing w:val="-2"/>
                <w:sz w:val="24"/>
              </w:rPr>
              <w:t>классных </w:t>
            </w:r>
            <w:r>
              <w:rPr>
                <w:spacing w:val="-4"/>
                <w:sz w:val="24"/>
              </w:rPr>
              <w:t>руководителей</w:t>
            </w:r>
          </w:p>
        </w:tc>
        <w:tc>
          <w:tcPr>
            <w:tcW w:w="1750" w:type="dxa"/>
          </w:tcPr>
          <w:p>
            <w:pPr>
              <w:pStyle w:val="TableParagraph"/>
              <w:spacing w:line="273"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91" w:firstLine="331"/>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p>
            <w:pPr>
              <w:pStyle w:val="TableParagraph"/>
              <w:spacing w:line="232" w:lineRule="auto" w:before="1"/>
              <w:ind w:left="397" w:firstLine="228"/>
              <w:rPr>
                <w:sz w:val="24"/>
              </w:rPr>
            </w:pPr>
            <w:r>
              <w:rPr>
                <w:spacing w:val="-2"/>
                <w:sz w:val="24"/>
              </w:rPr>
              <w:t>Заместитель </w:t>
            </w:r>
            <w:r>
              <w:rPr>
                <w:sz w:val="24"/>
              </w:rPr>
              <w:t>директора</w:t>
            </w:r>
            <w:r>
              <w:rPr>
                <w:spacing w:val="-15"/>
                <w:sz w:val="24"/>
              </w:rPr>
              <w:t> </w:t>
            </w:r>
            <w:r>
              <w:rPr>
                <w:sz w:val="24"/>
              </w:rPr>
              <w:t>по</w:t>
            </w:r>
            <w:r>
              <w:rPr>
                <w:spacing w:val="-15"/>
                <w:sz w:val="24"/>
              </w:rPr>
              <w:t> </w:t>
            </w:r>
            <w:r>
              <w:rPr>
                <w:sz w:val="24"/>
              </w:rPr>
              <w:t>ВР</w:t>
            </w:r>
          </w:p>
        </w:tc>
      </w:tr>
      <w:tr>
        <w:trPr>
          <w:trHeight w:val="1656" w:hRule="atLeast"/>
        </w:trPr>
        <w:tc>
          <w:tcPr>
            <w:tcW w:w="3804" w:type="dxa"/>
          </w:tcPr>
          <w:p>
            <w:pPr>
              <w:pStyle w:val="TableParagraph"/>
              <w:tabs>
                <w:tab w:pos="2602" w:val="left" w:leader="none"/>
              </w:tabs>
              <w:ind w:left="215" w:right="191"/>
              <w:jc w:val="both"/>
              <w:rPr>
                <w:sz w:val="24"/>
              </w:rPr>
            </w:pPr>
            <w:r>
              <w:rPr>
                <w:sz w:val="24"/>
              </w:rPr>
              <w:t>Доля обучающихся, постоянно посещающих занятия, в рамках </w:t>
            </w:r>
            <w:r>
              <w:rPr>
                <w:spacing w:val="-2"/>
                <w:sz w:val="24"/>
              </w:rPr>
              <w:t>реализации</w:t>
            </w:r>
            <w:r>
              <w:rPr>
                <w:sz w:val="24"/>
              </w:rPr>
              <w:tab/>
            </w:r>
            <w:r>
              <w:rPr>
                <w:spacing w:val="-2"/>
                <w:sz w:val="24"/>
              </w:rPr>
              <w:t>программ </w:t>
            </w:r>
            <w:r>
              <w:rPr>
                <w:sz w:val="24"/>
              </w:rPr>
              <w:t>дополнительного образования в области</w:t>
            </w:r>
            <w:r>
              <w:rPr>
                <w:spacing w:val="22"/>
                <w:sz w:val="24"/>
              </w:rPr>
              <w:t> </w:t>
            </w:r>
            <w:r>
              <w:rPr>
                <w:sz w:val="24"/>
              </w:rPr>
              <w:t>физической</w:t>
            </w:r>
            <w:r>
              <w:rPr>
                <w:spacing w:val="24"/>
                <w:sz w:val="24"/>
              </w:rPr>
              <w:t> </w:t>
            </w:r>
            <w:r>
              <w:rPr>
                <w:sz w:val="24"/>
              </w:rPr>
              <w:t>культуры</w:t>
            </w:r>
            <w:r>
              <w:rPr>
                <w:spacing w:val="25"/>
                <w:sz w:val="24"/>
              </w:rPr>
              <w:t> </w:t>
            </w:r>
            <w:r>
              <w:rPr>
                <w:spacing w:val="-10"/>
                <w:sz w:val="24"/>
              </w:rPr>
              <w:t>и</w:t>
            </w:r>
          </w:p>
          <w:p>
            <w:pPr>
              <w:pStyle w:val="TableParagraph"/>
              <w:spacing w:line="259" w:lineRule="exact"/>
              <w:ind w:left="215"/>
              <w:jc w:val="both"/>
              <w:rPr>
                <w:sz w:val="24"/>
              </w:rPr>
            </w:pPr>
            <w:r>
              <w:rPr>
                <w:sz w:val="24"/>
              </w:rPr>
              <w:t>спорта</w:t>
            </w:r>
            <w:r>
              <w:rPr>
                <w:spacing w:val="-2"/>
                <w:sz w:val="24"/>
              </w:rPr>
              <w:t> </w:t>
            </w:r>
            <w:r>
              <w:rPr>
                <w:sz w:val="24"/>
              </w:rPr>
              <w:t>в</w:t>
            </w:r>
            <w:r>
              <w:rPr>
                <w:spacing w:val="-1"/>
                <w:sz w:val="24"/>
              </w:rPr>
              <w:t> </w:t>
            </w:r>
            <w:r>
              <w:rPr>
                <w:spacing w:val="-5"/>
                <w:sz w:val="24"/>
              </w:rPr>
              <w:t>ОО</w:t>
            </w:r>
          </w:p>
        </w:tc>
        <w:tc>
          <w:tcPr>
            <w:tcW w:w="3365" w:type="dxa"/>
          </w:tcPr>
          <w:p>
            <w:pPr>
              <w:pStyle w:val="TableParagraph"/>
              <w:tabs>
                <w:tab w:pos="2668" w:val="left" w:leader="none"/>
              </w:tabs>
              <w:ind w:left="216" w:right="191"/>
              <w:jc w:val="both"/>
              <w:rPr>
                <w:sz w:val="24"/>
              </w:rPr>
            </w:pPr>
            <w:r>
              <w:rPr>
                <w:spacing w:val="-2"/>
                <w:sz w:val="24"/>
              </w:rPr>
              <w:t>Увеличение</w:t>
            </w:r>
            <w:r>
              <w:rPr>
                <w:sz w:val="24"/>
              </w:rPr>
              <w:tab/>
            </w:r>
            <w:r>
              <w:rPr>
                <w:spacing w:val="-4"/>
                <w:sz w:val="24"/>
              </w:rPr>
              <w:t>доли </w:t>
            </w:r>
            <w:r>
              <w:rPr>
                <w:sz w:val="24"/>
              </w:rPr>
              <w:t>обучающихся до 30% или стабильно повышенные </w:t>
            </w:r>
            <w:r>
              <w:rPr>
                <w:spacing w:val="-2"/>
                <w:sz w:val="24"/>
              </w:rPr>
              <w:t>показатели</w:t>
            </w:r>
          </w:p>
        </w:tc>
        <w:tc>
          <w:tcPr>
            <w:tcW w:w="3379" w:type="dxa"/>
          </w:tcPr>
          <w:p>
            <w:pPr>
              <w:pStyle w:val="TableParagraph"/>
              <w:spacing w:line="270" w:lineRule="exact"/>
              <w:ind w:left="581"/>
              <w:rPr>
                <w:sz w:val="24"/>
              </w:rPr>
            </w:pPr>
            <w:r>
              <w:rPr>
                <w:sz w:val="24"/>
              </w:rPr>
              <w:t>Анализ</w:t>
            </w:r>
            <w:r>
              <w:rPr>
                <w:spacing w:val="-3"/>
                <w:sz w:val="24"/>
              </w:rPr>
              <w:t> </w:t>
            </w:r>
            <w:r>
              <w:rPr>
                <w:spacing w:val="-2"/>
                <w:sz w:val="24"/>
              </w:rPr>
              <w:t>документации</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91" w:firstLine="331"/>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p>
            <w:pPr>
              <w:pStyle w:val="TableParagraph"/>
              <w:ind w:left="392" w:firstLine="232"/>
              <w:rPr>
                <w:sz w:val="24"/>
              </w:rPr>
            </w:pPr>
            <w:r>
              <w:rPr>
                <w:spacing w:val="-2"/>
                <w:sz w:val="24"/>
              </w:rPr>
              <w:t>Заместитель </w:t>
            </w:r>
            <w:r>
              <w:rPr>
                <w:sz w:val="24"/>
              </w:rPr>
              <w:t>директора</w:t>
            </w:r>
            <w:r>
              <w:rPr>
                <w:spacing w:val="-15"/>
                <w:sz w:val="24"/>
              </w:rPr>
              <w:t> </w:t>
            </w:r>
            <w:r>
              <w:rPr>
                <w:sz w:val="24"/>
              </w:rPr>
              <w:t>по</w:t>
            </w:r>
            <w:r>
              <w:rPr>
                <w:spacing w:val="-15"/>
                <w:sz w:val="24"/>
              </w:rPr>
              <w:t> </w:t>
            </w:r>
            <w:r>
              <w:rPr>
                <w:sz w:val="24"/>
              </w:rPr>
              <w:t>ВР</w:t>
            </w:r>
          </w:p>
        </w:tc>
      </w:tr>
      <w:tr>
        <w:trPr>
          <w:trHeight w:val="1931" w:hRule="atLeast"/>
        </w:trPr>
        <w:tc>
          <w:tcPr>
            <w:tcW w:w="3804" w:type="dxa"/>
          </w:tcPr>
          <w:p>
            <w:pPr>
              <w:pStyle w:val="TableParagraph"/>
              <w:tabs>
                <w:tab w:pos="1986" w:val="left" w:leader="none"/>
              </w:tabs>
              <w:ind w:left="215" w:right="191"/>
              <w:rPr>
                <w:sz w:val="24"/>
              </w:rPr>
            </w:pPr>
            <w:r>
              <w:rPr>
                <w:sz w:val="24"/>
              </w:rPr>
              <w:t>Доля обучающихся –</w:t>
            </w:r>
            <w:r>
              <w:rPr>
                <w:spacing w:val="40"/>
                <w:sz w:val="24"/>
              </w:rPr>
              <w:t> </w:t>
            </w:r>
            <w:r>
              <w:rPr>
                <w:sz w:val="24"/>
              </w:rPr>
              <w:t>участников массовых </w:t>
            </w:r>
            <w:r>
              <w:rPr>
                <w:spacing w:val="-2"/>
                <w:sz w:val="24"/>
              </w:rPr>
              <w:t>физкультурно-спортивных </w:t>
            </w:r>
            <w:r>
              <w:rPr>
                <w:sz w:val="24"/>
              </w:rPr>
              <w:t>мероприятий ("Президентские </w:t>
            </w:r>
            <w:r>
              <w:rPr>
                <w:spacing w:val="-2"/>
                <w:sz w:val="24"/>
              </w:rPr>
              <w:t>состязания",</w:t>
            </w:r>
            <w:r>
              <w:rPr>
                <w:sz w:val="24"/>
              </w:rPr>
              <w:tab/>
            </w:r>
            <w:r>
              <w:rPr>
                <w:spacing w:val="-4"/>
                <w:sz w:val="24"/>
              </w:rPr>
              <w:t>"Президентские </w:t>
            </w:r>
            <w:r>
              <w:rPr>
                <w:sz w:val="24"/>
              </w:rPr>
              <w:t>спортивные игры")</w:t>
            </w:r>
          </w:p>
        </w:tc>
        <w:tc>
          <w:tcPr>
            <w:tcW w:w="3365" w:type="dxa"/>
          </w:tcPr>
          <w:p>
            <w:pPr>
              <w:pStyle w:val="TableParagraph"/>
              <w:tabs>
                <w:tab w:pos="1649" w:val="left" w:leader="none"/>
                <w:tab w:pos="2925" w:val="left" w:leader="none"/>
              </w:tabs>
              <w:ind w:left="216" w:right="189"/>
              <w:jc w:val="both"/>
              <w:rPr>
                <w:sz w:val="24"/>
              </w:rPr>
            </w:pPr>
            <w:r>
              <w:rPr>
                <w:sz w:val="24"/>
              </w:rPr>
              <w:t>Не</w:t>
            </w:r>
            <w:r>
              <w:rPr>
                <w:spacing w:val="-4"/>
                <w:sz w:val="24"/>
              </w:rPr>
              <w:t> </w:t>
            </w:r>
            <w:r>
              <w:rPr>
                <w:sz w:val="24"/>
              </w:rPr>
              <w:t>менее</w:t>
            </w:r>
            <w:r>
              <w:rPr>
                <w:spacing w:val="-3"/>
                <w:sz w:val="24"/>
              </w:rPr>
              <w:t> </w:t>
            </w:r>
            <w:r>
              <w:rPr>
                <w:sz w:val="24"/>
              </w:rPr>
              <w:t>50%</w:t>
            </w:r>
            <w:r>
              <w:rPr>
                <w:spacing w:val="-3"/>
                <w:sz w:val="24"/>
              </w:rPr>
              <w:t> </w:t>
            </w:r>
            <w:r>
              <w:rPr>
                <w:sz w:val="24"/>
              </w:rPr>
              <w:t>обучающихся на школьном уровне, не </w:t>
            </w:r>
            <w:r>
              <w:rPr>
                <w:spacing w:val="-2"/>
                <w:sz w:val="24"/>
              </w:rPr>
              <w:t>менее</w:t>
            </w:r>
            <w:r>
              <w:rPr>
                <w:sz w:val="24"/>
              </w:rPr>
              <w:tab/>
            </w:r>
            <w:r>
              <w:rPr>
                <w:spacing w:val="-4"/>
                <w:sz w:val="24"/>
              </w:rPr>
              <w:t>10%</w:t>
            </w:r>
            <w:r>
              <w:rPr>
                <w:sz w:val="24"/>
              </w:rPr>
              <w:tab/>
            </w:r>
            <w:r>
              <w:rPr>
                <w:spacing w:val="-6"/>
                <w:sz w:val="24"/>
              </w:rPr>
              <w:t>на </w:t>
            </w:r>
            <w:r>
              <w:rPr>
                <w:sz w:val="24"/>
              </w:rPr>
              <w:t>муниципальном уровне, не менее 5%</w:t>
            </w:r>
          </w:p>
          <w:p>
            <w:pPr>
              <w:pStyle w:val="TableParagraph"/>
              <w:spacing w:line="270" w:lineRule="atLeast"/>
              <w:ind w:left="216" w:right="194"/>
              <w:jc w:val="both"/>
              <w:rPr>
                <w:sz w:val="24"/>
              </w:rPr>
            </w:pPr>
            <w:r>
              <w:rPr>
                <w:sz w:val="24"/>
              </w:rPr>
              <w:t>на региональном и всероссийском уровнях</w:t>
            </w:r>
          </w:p>
        </w:tc>
        <w:tc>
          <w:tcPr>
            <w:tcW w:w="3379" w:type="dxa"/>
          </w:tcPr>
          <w:p>
            <w:pPr>
              <w:pStyle w:val="TableParagraph"/>
              <w:spacing w:line="270" w:lineRule="exact"/>
              <w:ind w:left="925"/>
              <w:rPr>
                <w:sz w:val="24"/>
              </w:rPr>
            </w:pPr>
            <w:r>
              <w:rPr>
                <w:sz w:val="24"/>
              </w:rPr>
              <w:t>Анализ</w:t>
            </w:r>
            <w:r>
              <w:rPr>
                <w:spacing w:val="-3"/>
                <w:sz w:val="24"/>
              </w:rPr>
              <w:t> </w:t>
            </w:r>
            <w:r>
              <w:rPr>
                <w:spacing w:val="-2"/>
                <w:sz w:val="24"/>
              </w:rPr>
              <w:t>документации</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3" w:right="230"/>
              <w:jc w:val="center"/>
              <w:rPr>
                <w:sz w:val="24"/>
              </w:rPr>
            </w:pPr>
            <w:r>
              <w:rPr>
                <w:spacing w:val="-2"/>
                <w:sz w:val="24"/>
              </w:rPr>
              <w:t>Учитель </w:t>
            </w:r>
            <w:r>
              <w:rPr>
                <w:spacing w:val="-4"/>
                <w:sz w:val="24"/>
              </w:rPr>
              <w:t>физической </w:t>
            </w:r>
            <w:r>
              <w:rPr>
                <w:spacing w:val="-2"/>
                <w:sz w:val="24"/>
              </w:rPr>
              <w:t>культуры</w:t>
            </w:r>
          </w:p>
        </w:tc>
      </w:tr>
      <w:tr>
        <w:trPr>
          <w:trHeight w:val="1379" w:hRule="atLeast"/>
        </w:trPr>
        <w:tc>
          <w:tcPr>
            <w:tcW w:w="3804" w:type="dxa"/>
          </w:tcPr>
          <w:p>
            <w:pPr>
              <w:pStyle w:val="TableParagraph"/>
              <w:ind w:left="215" w:right="731"/>
              <w:rPr>
                <w:sz w:val="24"/>
              </w:rPr>
            </w:pPr>
            <w:r>
              <w:rPr>
                <w:sz w:val="24"/>
              </w:rPr>
              <w:t>Доля обучающихся – </w:t>
            </w:r>
            <w:r>
              <w:rPr>
                <w:spacing w:val="-2"/>
                <w:sz w:val="24"/>
              </w:rPr>
              <w:t>участников</w:t>
            </w:r>
            <w:r>
              <w:rPr>
                <w:spacing w:val="-13"/>
                <w:sz w:val="24"/>
              </w:rPr>
              <w:t> </w:t>
            </w:r>
            <w:r>
              <w:rPr>
                <w:spacing w:val="-2"/>
                <w:sz w:val="24"/>
              </w:rPr>
              <w:t>Всероссийского физкультурно-</w:t>
            </w:r>
            <w:r>
              <w:rPr>
                <w:spacing w:val="-12"/>
                <w:sz w:val="24"/>
              </w:rPr>
              <w:t> </w:t>
            </w:r>
            <w:r>
              <w:rPr>
                <w:spacing w:val="-2"/>
                <w:sz w:val="24"/>
              </w:rPr>
              <w:t>спортивного</w:t>
            </w:r>
          </w:p>
          <w:p>
            <w:pPr>
              <w:pStyle w:val="TableParagraph"/>
              <w:spacing w:line="270" w:lineRule="atLeast"/>
              <w:ind w:left="215"/>
              <w:rPr>
                <w:sz w:val="24"/>
              </w:rPr>
            </w:pPr>
            <w:r>
              <w:rPr>
                <w:sz w:val="24"/>
              </w:rPr>
              <w:t>комплекса</w:t>
            </w:r>
            <w:r>
              <w:rPr>
                <w:spacing w:val="-15"/>
                <w:sz w:val="24"/>
              </w:rPr>
              <w:t> </w:t>
            </w:r>
            <w:r>
              <w:rPr>
                <w:sz w:val="24"/>
              </w:rPr>
              <w:t>«Готов</w:t>
            </w:r>
            <w:r>
              <w:rPr>
                <w:spacing w:val="-15"/>
                <w:sz w:val="24"/>
              </w:rPr>
              <w:t> </w:t>
            </w:r>
            <w:r>
              <w:rPr>
                <w:sz w:val="24"/>
              </w:rPr>
              <w:t>к</w:t>
            </w:r>
            <w:r>
              <w:rPr>
                <w:spacing w:val="-14"/>
                <w:sz w:val="24"/>
              </w:rPr>
              <w:t> </w:t>
            </w:r>
            <w:r>
              <w:rPr>
                <w:sz w:val="24"/>
              </w:rPr>
              <w:t>труду</w:t>
            </w:r>
            <w:r>
              <w:rPr>
                <w:spacing w:val="-15"/>
                <w:sz w:val="24"/>
              </w:rPr>
              <w:t> </w:t>
            </w:r>
            <w:r>
              <w:rPr>
                <w:sz w:val="24"/>
              </w:rPr>
              <w:t>и </w:t>
            </w:r>
            <w:r>
              <w:rPr>
                <w:spacing w:val="-2"/>
                <w:sz w:val="24"/>
              </w:rPr>
              <w:t>обороне».</w:t>
            </w:r>
          </w:p>
        </w:tc>
        <w:tc>
          <w:tcPr>
            <w:tcW w:w="3365" w:type="dxa"/>
          </w:tcPr>
          <w:p>
            <w:pPr>
              <w:pStyle w:val="TableParagraph"/>
              <w:tabs>
                <w:tab w:pos="828" w:val="left" w:leader="none"/>
                <w:tab w:pos="1762" w:val="left" w:leader="none"/>
              </w:tabs>
              <w:spacing w:line="267" w:lineRule="exact"/>
              <w:ind w:left="216"/>
              <w:rPr>
                <w:sz w:val="24"/>
              </w:rPr>
            </w:pPr>
            <w:r>
              <w:rPr>
                <w:spacing w:val="-5"/>
                <w:sz w:val="24"/>
              </w:rPr>
              <w:t>Не</w:t>
            </w:r>
            <w:r>
              <w:rPr>
                <w:sz w:val="24"/>
              </w:rPr>
              <w:tab/>
            </w:r>
            <w:r>
              <w:rPr>
                <w:spacing w:val="-2"/>
                <w:sz w:val="24"/>
              </w:rPr>
              <w:t>менее</w:t>
            </w:r>
            <w:r>
              <w:rPr>
                <w:sz w:val="24"/>
              </w:rPr>
              <w:tab/>
            </w:r>
            <w:r>
              <w:rPr>
                <w:spacing w:val="-5"/>
                <w:sz w:val="24"/>
              </w:rPr>
              <w:t>10%</w:t>
            </w:r>
          </w:p>
          <w:p>
            <w:pPr>
              <w:pStyle w:val="TableParagraph"/>
              <w:ind w:left="216" w:right="256" w:firstLine="612"/>
              <w:rPr>
                <w:sz w:val="24"/>
              </w:rPr>
            </w:pPr>
            <w:r>
              <w:rPr>
                <w:spacing w:val="-2"/>
                <w:sz w:val="24"/>
              </w:rPr>
              <w:t>обучающихся, </w:t>
            </w:r>
            <w:r>
              <w:rPr>
                <w:sz w:val="24"/>
              </w:rPr>
              <w:t>получивших</w:t>
            </w:r>
            <w:r>
              <w:rPr>
                <w:spacing w:val="-15"/>
                <w:sz w:val="24"/>
              </w:rPr>
              <w:t> </w:t>
            </w:r>
            <w:r>
              <w:rPr>
                <w:sz w:val="24"/>
              </w:rPr>
              <w:t>знак</w:t>
            </w:r>
            <w:r>
              <w:rPr>
                <w:spacing w:val="-15"/>
                <w:sz w:val="24"/>
              </w:rPr>
              <w:t> </w:t>
            </w:r>
            <w:r>
              <w:rPr>
                <w:sz w:val="24"/>
              </w:rPr>
              <w:t>ВФСК </w:t>
            </w:r>
            <w:r>
              <w:rPr>
                <w:spacing w:val="-2"/>
                <w:sz w:val="24"/>
              </w:rPr>
              <w:t>"ГТО"</w:t>
            </w:r>
          </w:p>
        </w:tc>
        <w:tc>
          <w:tcPr>
            <w:tcW w:w="3379" w:type="dxa"/>
          </w:tcPr>
          <w:p>
            <w:pPr>
              <w:pStyle w:val="TableParagraph"/>
              <w:ind w:left="217" w:right="1213"/>
              <w:rPr>
                <w:sz w:val="24"/>
              </w:rPr>
            </w:pPr>
            <w:r>
              <w:rPr>
                <w:spacing w:val="-2"/>
                <w:sz w:val="24"/>
              </w:rPr>
              <w:t>Анализ статистических данных</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3" w:right="230"/>
              <w:jc w:val="center"/>
              <w:rPr>
                <w:sz w:val="24"/>
              </w:rPr>
            </w:pPr>
            <w:r>
              <w:rPr>
                <w:spacing w:val="-2"/>
                <w:sz w:val="24"/>
              </w:rPr>
              <w:t>Учитель </w:t>
            </w:r>
            <w:r>
              <w:rPr>
                <w:spacing w:val="-4"/>
                <w:sz w:val="24"/>
              </w:rPr>
              <w:t>физической </w:t>
            </w:r>
            <w:r>
              <w:rPr>
                <w:spacing w:val="-2"/>
                <w:sz w:val="24"/>
              </w:rPr>
              <w:t>культуры</w:t>
            </w:r>
          </w:p>
        </w:tc>
      </w:tr>
      <w:tr>
        <w:trPr>
          <w:trHeight w:val="1932" w:hRule="atLeast"/>
        </w:trPr>
        <w:tc>
          <w:tcPr>
            <w:tcW w:w="3804" w:type="dxa"/>
          </w:tcPr>
          <w:p>
            <w:pPr>
              <w:pStyle w:val="TableParagraph"/>
              <w:ind w:left="215"/>
              <w:rPr>
                <w:sz w:val="24"/>
              </w:rPr>
            </w:pPr>
            <w:r>
              <w:rPr>
                <w:sz w:val="24"/>
              </w:rPr>
              <w:t>Динамика</w:t>
            </w:r>
            <w:r>
              <w:rPr>
                <w:spacing w:val="-15"/>
                <w:sz w:val="24"/>
              </w:rPr>
              <w:t> </w:t>
            </w:r>
            <w:r>
              <w:rPr>
                <w:sz w:val="24"/>
              </w:rPr>
              <w:t>заболеваний</w:t>
            </w:r>
            <w:r>
              <w:rPr>
                <w:spacing w:val="-15"/>
                <w:sz w:val="24"/>
              </w:rPr>
              <w:t> </w:t>
            </w:r>
            <w:r>
              <w:rPr>
                <w:sz w:val="24"/>
              </w:rPr>
              <w:t>ОРВИ, гриппом, КОВИД-19</w:t>
            </w:r>
          </w:p>
          <w:p>
            <w:pPr>
              <w:pStyle w:val="TableParagraph"/>
              <w:ind w:left="215"/>
              <w:rPr>
                <w:sz w:val="24"/>
              </w:rPr>
            </w:pPr>
            <w:r>
              <w:rPr>
                <w:sz w:val="24"/>
              </w:rPr>
              <w:t>(обучающиеся,</w:t>
            </w:r>
            <w:r>
              <w:rPr>
                <w:spacing w:val="-7"/>
                <w:sz w:val="24"/>
              </w:rPr>
              <w:t> </w:t>
            </w:r>
            <w:r>
              <w:rPr>
                <w:spacing w:val="-2"/>
                <w:sz w:val="24"/>
              </w:rPr>
              <w:t>педагоги)</w:t>
            </w:r>
          </w:p>
        </w:tc>
        <w:tc>
          <w:tcPr>
            <w:tcW w:w="3365" w:type="dxa"/>
          </w:tcPr>
          <w:p>
            <w:pPr>
              <w:pStyle w:val="TableParagraph"/>
              <w:spacing w:line="268" w:lineRule="exact"/>
              <w:ind w:left="216"/>
              <w:rPr>
                <w:sz w:val="24"/>
              </w:rPr>
            </w:pPr>
            <w:r>
              <w:rPr>
                <w:sz w:val="24"/>
              </w:rPr>
              <w:t>Стабильно</w:t>
            </w:r>
            <w:r>
              <w:rPr>
                <w:spacing w:val="-4"/>
                <w:sz w:val="24"/>
              </w:rPr>
              <w:t> </w:t>
            </w:r>
            <w:r>
              <w:rPr>
                <w:spacing w:val="-2"/>
                <w:sz w:val="24"/>
              </w:rPr>
              <w:t>низкие</w:t>
            </w:r>
          </w:p>
          <w:p>
            <w:pPr>
              <w:pStyle w:val="TableParagraph"/>
              <w:ind w:left="216" w:right="248"/>
              <w:rPr>
                <w:sz w:val="24"/>
              </w:rPr>
            </w:pPr>
            <w:r>
              <w:rPr>
                <w:sz w:val="24"/>
              </w:rPr>
              <w:t>показатели</w:t>
            </w:r>
            <w:r>
              <w:rPr>
                <w:spacing w:val="-15"/>
                <w:sz w:val="24"/>
              </w:rPr>
              <w:t> </w:t>
            </w:r>
            <w:r>
              <w:rPr>
                <w:sz w:val="24"/>
              </w:rPr>
              <w:t>или</w:t>
            </w:r>
            <w:r>
              <w:rPr>
                <w:spacing w:val="-15"/>
                <w:sz w:val="24"/>
              </w:rPr>
              <w:t> </w:t>
            </w:r>
            <w:r>
              <w:rPr>
                <w:sz w:val="24"/>
              </w:rPr>
              <w:t>уменьшение количества обучающихся и педагогов с заболеваниями различного рода (по</w:t>
            </w:r>
          </w:p>
          <w:p>
            <w:pPr>
              <w:pStyle w:val="TableParagraph"/>
              <w:tabs>
                <w:tab w:pos="1560" w:val="left" w:leader="none"/>
                <w:tab w:pos="1889" w:val="left" w:leader="none"/>
              </w:tabs>
              <w:spacing w:line="270" w:lineRule="atLeast"/>
              <w:ind w:left="216" w:right="478"/>
              <w:rPr>
                <w:sz w:val="24"/>
              </w:rPr>
            </w:pPr>
            <w:r>
              <w:rPr>
                <w:spacing w:val="-2"/>
                <w:sz w:val="24"/>
              </w:rPr>
              <w:t>сравнению</w:t>
            </w:r>
            <w:r>
              <w:rPr>
                <w:sz w:val="24"/>
              </w:rPr>
              <w:tab/>
            </w:r>
            <w:r>
              <w:rPr>
                <w:spacing w:val="-10"/>
                <w:sz w:val="24"/>
              </w:rPr>
              <w:t>с</w:t>
            </w:r>
            <w:r>
              <w:rPr>
                <w:sz w:val="24"/>
              </w:rPr>
              <w:tab/>
            </w:r>
            <w:r>
              <w:rPr>
                <w:spacing w:val="-2"/>
                <w:sz w:val="24"/>
              </w:rPr>
              <w:t>прошлым </w:t>
            </w:r>
            <w:r>
              <w:rPr>
                <w:sz w:val="24"/>
              </w:rPr>
              <w:t>учебным годом)</w:t>
            </w:r>
          </w:p>
        </w:tc>
        <w:tc>
          <w:tcPr>
            <w:tcW w:w="3379" w:type="dxa"/>
          </w:tcPr>
          <w:p>
            <w:pPr>
              <w:pStyle w:val="TableParagraph"/>
              <w:ind w:left="313"/>
              <w:rPr>
                <w:sz w:val="24"/>
              </w:rPr>
            </w:pPr>
            <w:r>
              <w:rPr>
                <w:spacing w:val="-2"/>
                <w:sz w:val="24"/>
              </w:rPr>
              <w:t>Анализ</w:t>
            </w:r>
            <w:r>
              <w:rPr>
                <w:spacing w:val="-13"/>
                <w:sz w:val="24"/>
              </w:rPr>
              <w:t> </w:t>
            </w:r>
            <w:r>
              <w:rPr>
                <w:spacing w:val="-2"/>
                <w:sz w:val="24"/>
              </w:rPr>
              <w:t>статистических данных</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345" w:hRule="atLeast"/>
        </w:trPr>
        <w:tc>
          <w:tcPr>
            <w:tcW w:w="14773" w:type="dxa"/>
            <w:gridSpan w:val="5"/>
          </w:tcPr>
          <w:p>
            <w:pPr>
              <w:pStyle w:val="TableParagraph"/>
              <w:spacing w:line="261" w:lineRule="exact" w:before="63"/>
              <w:ind w:left="20" w:right="8"/>
              <w:jc w:val="center"/>
              <w:rPr>
                <w:sz w:val="24"/>
              </w:rPr>
            </w:pPr>
            <w:r>
              <w:rPr>
                <w:sz w:val="24"/>
              </w:rPr>
              <w:t>Магистральное</w:t>
            </w:r>
            <w:r>
              <w:rPr>
                <w:spacing w:val="-15"/>
                <w:sz w:val="24"/>
              </w:rPr>
              <w:t> </w:t>
            </w:r>
            <w:r>
              <w:rPr>
                <w:sz w:val="24"/>
              </w:rPr>
              <w:t>направление</w:t>
            </w:r>
            <w:r>
              <w:rPr>
                <w:spacing w:val="-15"/>
                <w:sz w:val="24"/>
              </w:rPr>
              <w:t> </w:t>
            </w:r>
            <w:r>
              <w:rPr>
                <w:spacing w:val="-2"/>
                <w:sz w:val="24"/>
              </w:rPr>
              <w:t>"Творчество"</w:t>
            </w:r>
          </w:p>
        </w:tc>
      </w:tr>
      <w:tr>
        <w:trPr>
          <w:trHeight w:val="829" w:hRule="atLeast"/>
        </w:trPr>
        <w:tc>
          <w:tcPr>
            <w:tcW w:w="3804" w:type="dxa"/>
          </w:tcPr>
          <w:p>
            <w:pPr>
              <w:pStyle w:val="TableParagraph"/>
              <w:spacing w:line="276" w:lineRule="exact"/>
              <w:ind w:left="215" w:right="193"/>
              <w:jc w:val="both"/>
              <w:rPr>
                <w:sz w:val="24"/>
              </w:rPr>
            </w:pPr>
            <w:r>
              <w:rPr>
                <w:sz w:val="24"/>
              </w:rPr>
              <w:t>Доля обучающихся, охваченных дополнительным образованием</w:t>
            </w:r>
            <w:r>
              <w:rPr>
                <w:spacing w:val="40"/>
                <w:sz w:val="24"/>
              </w:rPr>
              <w:t> </w:t>
            </w:r>
            <w:r>
              <w:rPr>
                <w:sz w:val="24"/>
              </w:rPr>
              <w:t>в рамках ОО</w:t>
            </w:r>
          </w:p>
        </w:tc>
        <w:tc>
          <w:tcPr>
            <w:tcW w:w="3365" w:type="dxa"/>
          </w:tcPr>
          <w:p>
            <w:pPr>
              <w:pStyle w:val="TableParagraph"/>
              <w:spacing w:line="276" w:lineRule="exact"/>
              <w:ind w:left="216" w:right="256"/>
              <w:rPr>
                <w:sz w:val="24"/>
              </w:rPr>
            </w:pPr>
            <w:r>
              <w:rPr>
                <w:sz w:val="24"/>
              </w:rPr>
              <w:t>От</w:t>
            </w:r>
            <w:r>
              <w:rPr>
                <w:spacing w:val="-10"/>
                <w:sz w:val="24"/>
              </w:rPr>
              <w:t> </w:t>
            </w:r>
            <w:r>
              <w:rPr>
                <w:sz w:val="24"/>
              </w:rPr>
              <w:t>50</w:t>
            </w:r>
            <w:r>
              <w:rPr>
                <w:spacing w:val="-10"/>
                <w:sz w:val="24"/>
              </w:rPr>
              <w:t> </w:t>
            </w:r>
            <w:r>
              <w:rPr>
                <w:sz w:val="24"/>
              </w:rPr>
              <w:t>до</w:t>
            </w:r>
            <w:r>
              <w:rPr>
                <w:spacing w:val="-10"/>
                <w:sz w:val="24"/>
              </w:rPr>
              <w:t> </w:t>
            </w:r>
            <w:r>
              <w:rPr>
                <w:sz w:val="24"/>
              </w:rPr>
              <w:t>70%</w:t>
            </w:r>
            <w:r>
              <w:rPr>
                <w:spacing w:val="-10"/>
                <w:sz w:val="24"/>
              </w:rPr>
              <w:t> </w:t>
            </w:r>
            <w:r>
              <w:rPr>
                <w:sz w:val="24"/>
              </w:rPr>
              <w:t>обучающихся охвачены дополнительным </w:t>
            </w:r>
            <w:r>
              <w:rPr>
                <w:spacing w:val="-2"/>
                <w:sz w:val="24"/>
              </w:rPr>
              <w:t>образованием</w:t>
            </w:r>
          </w:p>
        </w:tc>
        <w:tc>
          <w:tcPr>
            <w:tcW w:w="3379" w:type="dxa"/>
          </w:tcPr>
          <w:p>
            <w:pPr>
              <w:pStyle w:val="TableParagraph"/>
              <w:spacing w:line="273" w:lineRule="exact"/>
              <w:ind w:left="581"/>
              <w:rPr>
                <w:sz w:val="24"/>
              </w:rPr>
            </w:pPr>
            <w:r>
              <w:rPr>
                <w:sz w:val="24"/>
              </w:rPr>
              <w:t>Анализ</w:t>
            </w:r>
            <w:r>
              <w:rPr>
                <w:spacing w:val="-3"/>
                <w:sz w:val="24"/>
              </w:rPr>
              <w:t> </w:t>
            </w:r>
            <w:r>
              <w:rPr>
                <w:spacing w:val="-2"/>
                <w:sz w:val="24"/>
              </w:rPr>
              <w:t>документации</w:t>
            </w:r>
          </w:p>
        </w:tc>
        <w:tc>
          <w:tcPr>
            <w:tcW w:w="1750" w:type="dxa"/>
          </w:tcPr>
          <w:p>
            <w:pPr>
              <w:pStyle w:val="TableParagraph"/>
              <w:ind w:left="450" w:right="341" w:hanging="168"/>
              <w:rPr>
                <w:sz w:val="24"/>
              </w:rPr>
            </w:pPr>
            <w:r>
              <w:rPr>
                <w:sz w:val="24"/>
              </w:rPr>
              <w:t>1</w:t>
            </w:r>
            <w:r>
              <w:rPr>
                <w:spacing w:val="-15"/>
                <w:sz w:val="24"/>
              </w:rPr>
              <w:t> </w:t>
            </w:r>
            <w:r>
              <w:rPr>
                <w:sz w:val="24"/>
              </w:rPr>
              <w:t>раз</w:t>
            </w:r>
            <w:r>
              <w:rPr>
                <w:spacing w:val="-15"/>
                <w:sz w:val="24"/>
              </w:rPr>
              <w:t> </w:t>
            </w:r>
            <w:r>
              <w:rPr>
                <w:sz w:val="24"/>
              </w:rPr>
              <w:t>в</w:t>
            </w:r>
            <w:r>
              <w:rPr>
                <w:spacing w:val="-15"/>
                <w:sz w:val="24"/>
              </w:rPr>
              <w:t> </w:t>
            </w:r>
            <w:r>
              <w:rPr>
                <w:sz w:val="24"/>
              </w:rPr>
              <w:t>год: </w:t>
            </w:r>
            <w:r>
              <w:rPr>
                <w:spacing w:val="-2"/>
                <w:sz w:val="24"/>
              </w:rPr>
              <w:t>октябрь</w:t>
            </w:r>
          </w:p>
        </w:tc>
        <w:tc>
          <w:tcPr>
            <w:tcW w:w="2475" w:type="dxa"/>
          </w:tcPr>
          <w:p>
            <w:pPr>
              <w:pStyle w:val="TableParagraph"/>
              <w:ind w:left="347" w:right="281" w:firstLine="218"/>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551" w:hRule="atLeast"/>
        </w:trPr>
        <w:tc>
          <w:tcPr>
            <w:tcW w:w="3804" w:type="dxa"/>
          </w:tcPr>
          <w:p>
            <w:pPr>
              <w:pStyle w:val="TableParagraph"/>
              <w:tabs>
                <w:tab w:pos="1233" w:val="left" w:leader="none"/>
              </w:tabs>
              <w:spacing w:line="268" w:lineRule="exact"/>
              <w:ind w:left="215"/>
              <w:rPr>
                <w:sz w:val="24"/>
              </w:rPr>
            </w:pPr>
            <w:r>
              <w:rPr>
                <w:spacing w:val="-4"/>
                <w:sz w:val="24"/>
              </w:rPr>
              <w:t>Доля</w:t>
            </w:r>
            <w:r>
              <w:rPr>
                <w:sz w:val="24"/>
              </w:rPr>
              <w:tab/>
            </w:r>
            <w:r>
              <w:rPr>
                <w:spacing w:val="-2"/>
                <w:sz w:val="24"/>
              </w:rPr>
              <w:t>обучающихся,</w:t>
            </w:r>
          </w:p>
          <w:p>
            <w:pPr>
              <w:pStyle w:val="TableParagraph"/>
              <w:spacing w:line="264" w:lineRule="exact"/>
              <w:ind w:left="215"/>
              <w:rPr>
                <w:sz w:val="24"/>
              </w:rPr>
            </w:pPr>
            <w:r>
              <w:rPr>
                <w:spacing w:val="-2"/>
                <w:sz w:val="24"/>
              </w:rPr>
              <w:t>охваченных</w:t>
            </w:r>
            <w:r>
              <w:rPr>
                <w:spacing w:val="-9"/>
                <w:sz w:val="24"/>
              </w:rPr>
              <w:t> </w:t>
            </w:r>
            <w:r>
              <w:rPr>
                <w:spacing w:val="-2"/>
                <w:sz w:val="24"/>
              </w:rPr>
              <w:t>дополнительным</w:t>
            </w:r>
          </w:p>
        </w:tc>
        <w:tc>
          <w:tcPr>
            <w:tcW w:w="3365" w:type="dxa"/>
          </w:tcPr>
          <w:p>
            <w:pPr>
              <w:pStyle w:val="TableParagraph"/>
              <w:tabs>
                <w:tab w:pos="653" w:val="left" w:leader="none"/>
                <w:tab w:pos="1366" w:val="left" w:leader="none"/>
                <w:tab w:pos="1884" w:val="left" w:leader="none"/>
              </w:tabs>
              <w:spacing w:line="268" w:lineRule="exact"/>
              <w:ind w:left="216"/>
              <w:rPr>
                <w:sz w:val="24"/>
              </w:rPr>
            </w:pPr>
            <w:r>
              <w:rPr>
                <w:spacing w:val="-10"/>
                <w:sz w:val="24"/>
              </w:rPr>
              <w:t>С</w:t>
            </w:r>
            <w:r>
              <w:rPr>
                <w:sz w:val="24"/>
              </w:rPr>
              <w:tab/>
            </w:r>
            <w:r>
              <w:rPr>
                <w:spacing w:val="-5"/>
                <w:sz w:val="24"/>
              </w:rPr>
              <w:t>15%</w:t>
            </w:r>
            <w:r>
              <w:rPr>
                <w:sz w:val="24"/>
              </w:rPr>
              <w:tab/>
            </w:r>
            <w:r>
              <w:rPr>
                <w:spacing w:val="-5"/>
                <w:sz w:val="24"/>
              </w:rPr>
              <w:t>до</w:t>
            </w:r>
            <w:r>
              <w:rPr>
                <w:sz w:val="24"/>
              </w:rPr>
              <w:tab/>
            </w:r>
            <w:r>
              <w:rPr>
                <w:spacing w:val="-5"/>
                <w:sz w:val="24"/>
              </w:rPr>
              <w:t>30%</w:t>
            </w:r>
          </w:p>
          <w:p>
            <w:pPr>
              <w:pStyle w:val="TableParagraph"/>
              <w:spacing w:line="264" w:lineRule="exact"/>
              <w:ind w:left="653"/>
              <w:rPr>
                <w:sz w:val="24"/>
              </w:rPr>
            </w:pPr>
            <w:r>
              <w:rPr>
                <w:spacing w:val="-2"/>
                <w:sz w:val="24"/>
              </w:rPr>
              <w:t>обучающихся</w:t>
            </w:r>
            <w:r>
              <w:rPr>
                <w:spacing w:val="-9"/>
                <w:sz w:val="24"/>
              </w:rPr>
              <w:t> </w:t>
            </w:r>
            <w:r>
              <w:rPr>
                <w:spacing w:val="-2"/>
                <w:sz w:val="24"/>
              </w:rPr>
              <w:t>охвачены</w:t>
            </w:r>
          </w:p>
        </w:tc>
        <w:tc>
          <w:tcPr>
            <w:tcW w:w="3379" w:type="dxa"/>
          </w:tcPr>
          <w:p>
            <w:pPr>
              <w:pStyle w:val="TableParagraph"/>
              <w:spacing w:line="270" w:lineRule="exact"/>
              <w:ind w:left="581"/>
              <w:rPr>
                <w:sz w:val="24"/>
              </w:rPr>
            </w:pPr>
            <w:r>
              <w:rPr>
                <w:sz w:val="24"/>
              </w:rPr>
              <w:t>Анализ</w:t>
            </w:r>
            <w:r>
              <w:rPr>
                <w:spacing w:val="-3"/>
                <w:sz w:val="24"/>
              </w:rPr>
              <w:t> </w:t>
            </w:r>
            <w:r>
              <w:rPr>
                <w:spacing w:val="-2"/>
                <w:sz w:val="24"/>
              </w:rPr>
              <w:t>документации</w:t>
            </w:r>
          </w:p>
        </w:tc>
        <w:tc>
          <w:tcPr>
            <w:tcW w:w="1750" w:type="dxa"/>
          </w:tcPr>
          <w:p>
            <w:pPr>
              <w:pStyle w:val="TableParagraph"/>
              <w:spacing w:line="268" w:lineRule="exact"/>
              <w:ind w:right="67"/>
              <w:jc w:val="center"/>
              <w:rPr>
                <w:sz w:val="24"/>
              </w:rPr>
            </w:pPr>
            <w:r>
              <w:rPr>
                <w:sz w:val="24"/>
              </w:rPr>
              <w:t>1</w:t>
            </w:r>
            <w:r>
              <w:rPr>
                <w:spacing w:val="-13"/>
                <w:sz w:val="24"/>
              </w:rPr>
              <w:t> </w:t>
            </w:r>
            <w:r>
              <w:rPr>
                <w:sz w:val="24"/>
              </w:rPr>
              <w:t>раз</w:t>
            </w:r>
            <w:r>
              <w:rPr>
                <w:spacing w:val="-11"/>
                <w:sz w:val="24"/>
              </w:rPr>
              <w:t> </w:t>
            </w:r>
            <w:r>
              <w:rPr>
                <w:sz w:val="24"/>
              </w:rPr>
              <w:t>в</w:t>
            </w:r>
            <w:r>
              <w:rPr>
                <w:spacing w:val="-13"/>
                <w:sz w:val="24"/>
              </w:rPr>
              <w:t> </w:t>
            </w:r>
            <w:r>
              <w:rPr>
                <w:spacing w:val="-4"/>
                <w:sz w:val="24"/>
              </w:rPr>
              <w:t>год:</w:t>
            </w:r>
          </w:p>
          <w:p>
            <w:pPr>
              <w:pStyle w:val="TableParagraph"/>
              <w:spacing w:line="264" w:lineRule="exact"/>
              <w:ind w:left="168" w:right="213"/>
              <w:jc w:val="center"/>
              <w:rPr>
                <w:sz w:val="24"/>
              </w:rPr>
            </w:pPr>
            <w:r>
              <w:rPr>
                <w:spacing w:val="-2"/>
                <w:sz w:val="24"/>
              </w:rPr>
              <w:t>октябрь</w:t>
            </w:r>
          </w:p>
        </w:tc>
        <w:tc>
          <w:tcPr>
            <w:tcW w:w="2475" w:type="dxa"/>
          </w:tcPr>
          <w:p>
            <w:pPr>
              <w:pStyle w:val="TableParagraph"/>
              <w:spacing w:line="268" w:lineRule="exact"/>
              <w:ind w:left="565"/>
              <w:rPr>
                <w:sz w:val="24"/>
              </w:rPr>
            </w:pPr>
            <w:r>
              <w:rPr>
                <w:spacing w:val="-2"/>
                <w:sz w:val="24"/>
              </w:rPr>
              <w:t>Заместитель</w:t>
            </w:r>
          </w:p>
          <w:p>
            <w:pPr>
              <w:pStyle w:val="TableParagraph"/>
              <w:spacing w:line="264" w:lineRule="exact"/>
              <w:ind w:left="347"/>
              <w:rPr>
                <w:sz w:val="24"/>
              </w:rPr>
            </w:pPr>
            <w:r>
              <w:rPr>
                <w:sz w:val="24"/>
              </w:rPr>
              <w:t>директора</w:t>
            </w:r>
            <w:r>
              <w:rPr>
                <w:spacing w:val="-15"/>
                <w:sz w:val="24"/>
              </w:rPr>
              <w:t> </w:t>
            </w:r>
            <w:r>
              <w:rPr>
                <w:sz w:val="24"/>
              </w:rPr>
              <w:t>по</w:t>
            </w:r>
            <w:r>
              <w:rPr>
                <w:spacing w:val="-17"/>
                <w:sz w:val="24"/>
              </w:rPr>
              <w:t> </w:t>
            </w:r>
            <w:r>
              <w:rPr>
                <w:spacing w:val="-5"/>
                <w:sz w:val="24"/>
              </w:rPr>
              <w:t>УВР</w:t>
            </w:r>
          </w:p>
        </w:tc>
      </w:tr>
    </w:tbl>
    <w:p>
      <w:pPr>
        <w:pStyle w:val="TableParagraph"/>
        <w:spacing w:after="0" w:line="264" w:lineRule="exact"/>
        <w:rPr>
          <w:sz w:val="24"/>
        </w:rPr>
        <w:sectPr>
          <w:type w:val="continuous"/>
          <w:pgSz w:w="16850" w:h="11920" w:orient="landscape"/>
          <w:pgMar w:top="680" w:bottom="601" w:left="708" w:right="992"/>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4"/>
        <w:gridCol w:w="3365"/>
        <w:gridCol w:w="3379"/>
        <w:gridCol w:w="1750"/>
        <w:gridCol w:w="2475"/>
      </w:tblGrid>
      <w:tr>
        <w:trPr>
          <w:trHeight w:val="534" w:hRule="atLeast"/>
        </w:trPr>
        <w:tc>
          <w:tcPr>
            <w:tcW w:w="3804" w:type="dxa"/>
          </w:tcPr>
          <w:p>
            <w:pPr>
              <w:pStyle w:val="TableParagraph"/>
              <w:spacing w:line="270" w:lineRule="exact"/>
              <w:ind w:left="215"/>
              <w:rPr>
                <w:sz w:val="24"/>
              </w:rPr>
            </w:pPr>
            <w:r>
              <w:rPr>
                <w:sz w:val="24"/>
              </w:rPr>
              <w:t>образованием</w:t>
            </w:r>
            <w:r>
              <w:rPr>
                <w:spacing w:val="76"/>
                <w:w w:val="150"/>
                <w:sz w:val="24"/>
              </w:rPr>
              <w:t> </w:t>
            </w:r>
            <w:r>
              <w:rPr>
                <w:sz w:val="24"/>
              </w:rPr>
              <w:t>вне</w:t>
            </w:r>
            <w:r>
              <w:rPr>
                <w:spacing w:val="-14"/>
                <w:sz w:val="24"/>
              </w:rPr>
              <w:t> </w:t>
            </w:r>
            <w:r>
              <w:rPr>
                <w:spacing w:val="-4"/>
                <w:sz w:val="24"/>
              </w:rPr>
              <w:t>школы</w:t>
            </w:r>
          </w:p>
        </w:tc>
        <w:tc>
          <w:tcPr>
            <w:tcW w:w="3365" w:type="dxa"/>
          </w:tcPr>
          <w:p>
            <w:pPr>
              <w:pStyle w:val="TableParagraph"/>
              <w:spacing w:line="266" w:lineRule="exact"/>
              <w:ind w:left="216" w:right="256"/>
              <w:rPr>
                <w:sz w:val="24"/>
              </w:rPr>
            </w:pPr>
            <w:r>
              <w:rPr>
                <w:spacing w:val="-4"/>
                <w:sz w:val="24"/>
              </w:rPr>
              <w:t>дополнительным </w:t>
            </w:r>
            <w:r>
              <w:rPr>
                <w:spacing w:val="-2"/>
                <w:sz w:val="24"/>
              </w:rPr>
              <w:t>образованием</w:t>
            </w:r>
          </w:p>
        </w:tc>
        <w:tc>
          <w:tcPr>
            <w:tcW w:w="3379" w:type="dxa"/>
          </w:tcPr>
          <w:p>
            <w:pPr>
              <w:pStyle w:val="TableParagraph"/>
              <w:rPr>
                <w:sz w:val="24"/>
              </w:rPr>
            </w:pPr>
          </w:p>
        </w:tc>
        <w:tc>
          <w:tcPr>
            <w:tcW w:w="1750" w:type="dxa"/>
          </w:tcPr>
          <w:p>
            <w:pPr>
              <w:pStyle w:val="TableParagraph"/>
              <w:rPr>
                <w:sz w:val="24"/>
              </w:rPr>
            </w:pPr>
          </w:p>
        </w:tc>
        <w:tc>
          <w:tcPr>
            <w:tcW w:w="2475" w:type="dxa"/>
          </w:tcPr>
          <w:p>
            <w:pPr>
              <w:pStyle w:val="TableParagraph"/>
              <w:rPr>
                <w:sz w:val="24"/>
              </w:rPr>
            </w:pPr>
          </w:p>
        </w:tc>
      </w:tr>
      <w:tr>
        <w:trPr>
          <w:trHeight w:val="1656" w:hRule="atLeast"/>
        </w:trPr>
        <w:tc>
          <w:tcPr>
            <w:tcW w:w="3804" w:type="dxa"/>
          </w:tcPr>
          <w:p>
            <w:pPr>
              <w:pStyle w:val="TableParagraph"/>
              <w:ind w:left="215" w:right="224"/>
              <w:rPr>
                <w:sz w:val="24"/>
              </w:rPr>
            </w:pPr>
            <w:r>
              <w:rPr>
                <w:sz w:val="24"/>
              </w:rPr>
              <w:t>Доля обучающихся, участвующих в конкурсах, фестивалях,</w:t>
            </w:r>
            <w:r>
              <w:rPr>
                <w:spacing w:val="-15"/>
                <w:sz w:val="24"/>
              </w:rPr>
              <w:t> </w:t>
            </w:r>
            <w:r>
              <w:rPr>
                <w:sz w:val="24"/>
              </w:rPr>
              <w:t>конференциях</w:t>
            </w:r>
            <w:r>
              <w:rPr>
                <w:spacing w:val="-15"/>
                <w:sz w:val="24"/>
              </w:rPr>
              <w:t> </w:t>
            </w:r>
            <w:r>
              <w:rPr>
                <w:sz w:val="24"/>
              </w:rPr>
              <w:t>и соревнованиях различного уровня (школьном,</w:t>
            </w:r>
          </w:p>
          <w:p>
            <w:pPr>
              <w:pStyle w:val="TableParagraph"/>
              <w:spacing w:line="264" w:lineRule="exact"/>
              <w:ind w:left="215"/>
              <w:rPr>
                <w:sz w:val="24"/>
              </w:rPr>
            </w:pPr>
            <w:r>
              <w:rPr>
                <w:spacing w:val="-4"/>
                <w:sz w:val="24"/>
              </w:rPr>
              <w:t>муниципальном,</w:t>
            </w:r>
            <w:r>
              <w:rPr>
                <w:spacing w:val="14"/>
                <w:sz w:val="24"/>
              </w:rPr>
              <w:t> </w:t>
            </w:r>
            <w:r>
              <w:rPr>
                <w:spacing w:val="-2"/>
                <w:sz w:val="24"/>
              </w:rPr>
              <w:t>региональном)</w:t>
            </w:r>
          </w:p>
        </w:tc>
        <w:tc>
          <w:tcPr>
            <w:tcW w:w="3365" w:type="dxa"/>
          </w:tcPr>
          <w:p>
            <w:pPr>
              <w:pStyle w:val="TableParagraph"/>
              <w:tabs>
                <w:tab w:pos="2038" w:val="left" w:leader="none"/>
              </w:tabs>
              <w:spacing w:line="269" w:lineRule="exact"/>
              <w:ind w:left="216"/>
              <w:rPr>
                <w:sz w:val="24"/>
              </w:rPr>
            </w:pPr>
            <w:r>
              <w:rPr>
                <w:spacing w:val="-2"/>
                <w:sz w:val="24"/>
              </w:rPr>
              <w:t>Позитивная</w:t>
            </w:r>
            <w:r>
              <w:rPr>
                <w:sz w:val="24"/>
              </w:rPr>
              <w:tab/>
            </w:r>
            <w:r>
              <w:rPr>
                <w:spacing w:val="-2"/>
                <w:sz w:val="24"/>
              </w:rPr>
              <w:t>динамика</w:t>
            </w:r>
          </w:p>
          <w:p>
            <w:pPr>
              <w:pStyle w:val="TableParagraph"/>
              <w:spacing w:line="275" w:lineRule="exact"/>
              <w:ind w:left="216"/>
              <w:rPr>
                <w:sz w:val="24"/>
              </w:rPr>
            </w:pPr>
            <w:r>
              <w:rPr>
                <w:sz w:val="24"/>
              </w:rPr>
              <w:t>-</w:t>
            </w:r>
            <w:r>
              <w:rPr>
                <w:spacing w:val="-1"/>
                <w:sz w:val="24"/>
              </w:rPr>
              <w:t> </w:t>
            </w:r>
            <w:r>
              <w:rPr>
                <w:sz w:val="24"/>
              </w:rPr>
              <w:t>от 15 до </w:t>
            </w:r>
            <w:r>
              <w:rPr>
                <w:spacing w:val="-4"/>
                <w:sz w:val="24"/>
              </w:rPr>
              <w:t>25%)</w:t>
            </w:r>
          </w:p>
        </w:tc>
        <w:tc>
          <w:tcPr>
            <w:tcW w:w="3379" w:type="dxa"/>
          </w:tcPr>
          <w:p>
            <w:pPr>
              <w:pStyle w:val="TableParagraph"/>
              <w:spacing w:line="237" w:lineRule="auto"/>
              <w:ind w:left="358" w:right="1037"/>
              <w:rPr>
                <w:sz w:val="24"/>
              </w:rPr>
            </w:pPr>
            <w:r>
              <w:rPr>
                <w:sz w:val="24"/>
              </w:rPr>
              <w:t>Анализ</w:t>
            </w:r>
            <w:r>
              <w:rPr>
                <w:spacing w:val="-15"/>
                <w:sz w:val="24"/>
              </w:rPr>
              <w:t> </w:t>
            </w:r>
            <w:r>
              <w:rPr>
                <w:sz w:val="24"/>
              </w:rPr>
              <w:t>творческих </w:t>
            </w:r>
            <w:r>
              <w:rPr>
                <w:spacing w:val="-2"/>
                <w:sz w:val="24"/>
              </w:rPr>
              <w:t>достижений</w:t>
            </w:r>
          </w:p>
          <w:p>
            <w:pPr>
              <w:pStyle w:val="TableParagraph"/>
              <w:ind w:left="358"/>
              <w:rPr>
                <w:sz w:val="24"/>
              </w:rPr>
            </w:pPr>
            <w:r>
              <w:rPr>
                <w:spacing w:val="-2"/>
                <w:sz w:val="24"/>
              </w:rPr>
              <w:t>обучающихся</w:t>
            </w:r>
          </w:p>
        </w:tc>
        <w:tc>
          <w:tcPr>
            <w:tcW w:w="1750" w:type="dxa"/>
          </w:tcPr>
          <w:p>
            <w:pPr>
              <w:pStyle w:val="TableParagraph"/>
              <w:spacing w:line="271" w:lineRule="exact"/>
              <w:ind w:left="26"/>
              <w:jc w:val="center"/>
              <w:rPr>
                <w:sz w:val="24"/>
              </w:rPr>
            </w:pPr>
            <w:r>
              <w:rPr>
                <w:spacing w:val="-4"/>
                <w:sz w:val="24"/>
              </w:rPr>
              <w:t>Июнь</w:t>
            </w:r>
          </w:p>
        </w:tc>
        <w:tc>
          <w:tcPr>
            <w:tcW w:w="2475" w:type="dxa"/>
          </w:tcPr>
          <w:p>
            <w:pPr>
              <w:pStyle w:val="TableParagraph"/>
              <w:spacing w:line="237" w:lineRule="auto"/>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1932" w:hRule="atLeast"/>
        </w:trPr>
        <w:tc>
          <w:tcPr>
            <w:tcW w:w="3804" w:type="dxa"/>
          </w:tcPr>
          <w:p>
            <w:pPr>
              <w:pStyle w:val="TableParagraph"/>
              <w:tabs>
                <w:tab w:pos="1021" w:val="left" w:leader="none"/>
                <w:tab w:pos="2189" w:val="left" w:leader="none"/>
                <w:tab w:pos="2668" w:val="left" w:leader="none"/>
              </w:tabs>
              <w:ind w:left="215" w:right="192"/>
              <w:rPr>
                <w:sz w:val="24"/>
              </w:rPr>
            </w:pPr>
            <w:r>
              <w:rPr>
                <w:spacing w:val="-4"/>
                <w:sz w:val="24"/>
              </w:rPr>
              <w:t>Доля</w:t>
            </w:r>
            <w:r>
              <w:rPr>
                <w:sz w:val="24"/>
              </w:rPr>
              <w:tab/>
            </w:r>
            <w:r>
              <w:rPr>
                <w:spacing w:val="-2"/>
                <w:sz w:val="24"/>
              </w:rPr>
              <w:t>победителей,</w:t>
            </w:r>
            <w:r>
              <w:rPr>
                <w:sz w:val="24"/>
              </w:rPr>
              <w:tab/>
            </w:r>
            <w:r>
              <w:rPr>
                <w:spacing w:val="-2"/>
                <w:sz w:val="24"/>
              </w:rPr>
              <w:t>призѐров конкурсных</w:t>
            </w:r>
            <w:r>
              <w:rPr>
                <w:sz w:val="24"/>
              </w:rPr>
              <w:tab/>
            </w:r>
            <w:r>
              <w:rPr>
                <w:spacing w:val="-2"/>
                <w:sz w:val="24"/>
              </w:rPr>
              <w:t>мероприятий,</w:t>
            </w:r>
          </w:p>
          <w:p>
            <w:pPr>
              <w:pStyle w:val="TableParagraph"/>
              <w:tabs>
                <w:tab w:pos="2172" w:val="left" w:leader="none"/>
              </w:tabs>
              <w:ind w:left="215"/>
              <w:rPr>
                <w:sz w:val="24"/>
              </w:rPr>
            </w:pPr>
            <w:r>
              <w:rPr>
                <w:spacing w:val="-2"/>
                <w:sz w:val="24"/>
              </w:rPr>
              <w:t>фестивалей,</w:t>
            </w:r>
            <w:r>
              <w:rPr>
                <w:sz w:val="24"/>
              </w:rPr>
              <w:tab/>
            </w:r>
            <w:r>
              <w:rPr>
                <w:spacing w:val="-2"/>
                <w:sz w:val="24"/>
              </w:rPr>
              <w:t>конференций,</w:t>
            </w:r>
          </w:p>
          <w:p>
            <w:pPr>
              <w:pStyle w:val="TableParagraph"/>
              <w:tabs>
                <w:tab w:pos="1495" w:val="left" w:leader="none"/>
                <w:tab w:pos="2443" w:val="left" w:leader="none"/>
              </w:tabs>
              <w:spacing w:line="270" w:lineRule="atLeast"/>
              <w:ind w:left="215" w:right="192"/>
              <w:rPr>
                <w:sz w:val="24"/>
              </w:rPr>
            </w:pPr>
            <w:r>
              <w:rPr>
                <w:spacing w:val="-2"/>
                <w:sz w:val="24"/>
              </w:rPr>
              <w:t>соревнований</w:t>
            </w:r>
            <w:r>
              <w:rPr>
                <w:sz w:val="24"/>
              </w:rPr>
              <w:tab/>
            </w:r>
            <w:r>
              <w:rPr>
                <w:spacing w:val="-2"/>
                <w:sz w:val="24"/>
              </w:rPr>
              <w:t>различного уровня</w:t>
            </w:r>
            <w:r>
              <w:rPr>
                <w:sz w:val="24"/>
              </w:rPr>
              <w:tab/>
            </w:r>
            <w:r>
              <w:rPr>
                <w:spacing w:val="-2"/>
                <w:sz w:val="24"/>
              </w:rPr>
              <w:t>(школьный, </w:t>
            </w:r>
            <w:r>
              <w:rPr>
                <w:sz w:val="24"/>
              </w:rPr>
              <w:t>муниципальный, региональный, </w:t>
            </w:r>
            <w:r>
              <w:rPr>
                <w:spacing w:val="-2"/>
                <w:sz w:val="24"/>
              </w:rPr>
              <w:t>всероссийский)</w:t>
            </w:r>
          </w:p>
        </w:tc>
        <w:tc>
          <w:tcPr>
            <w:tcW w:w="3365" w:type="dxa"/>
          </w:tcPr>
          <w:p>
            <w:pPr>
              <w:pStyle w:val="TableParagraph"/>
              <w:spacing w:line="268" w:lineRule="exact"/>
              <w:ind w:left="216"/>
              <w:rPr>
                <w:sz w:val="24"/>
              </w:rPr>
            </w:pPr>
            <w:r>
              <w:rPr>
                <w:spacing w:val="-2"/>
                <w:sz w:val="24"/>
              </w:rPr>
              <w:t>Результативное</w:t>
            </w:r>
            <w:r>
              <w:rPr>
                <w:spacing w:val="-5"/>
                <w:sz w:val="24"/>
              </w:rPr>
              <w:t> </w:t>
            </w:r>
            <w:r>
              <w:rPr>
                <w:spacing w:val="-2"/>
                <w:sz w:val="24"/>
              </w:rPr>
              <w:t>участие</w:t>
            </w:r>
          </w:p>
          <w:p>
            <w:pPr>
              <w:pStyle w:val="TableParagraph"/>
              <w:ind w:left="216" w:right="234"/>
              <w:rPr>
                <w:sz w:val="24"/>
              </w:rPr>
            </w:pPr>
            <w:r>
              <w:rPr>
                <w:sz w:val="24"/>
              </w:rPr>
              <w:t>обучающихся</w:t>
            </w:r>
            <w:r>
              <w:rPr>
                <w:spacing w:val="-15"/>
                <w:sz w:val="24"/>
              </w:rPr>
              <w:t> </w:t>
            </w:r>
            <w:r>
              <w:rPr>
                <w:sz w:val="24"/>
              </w:rPr>
              <w:t>в</w:t>
            </w:r>
            <w:r>
              <w:rPr>
                <w:spacing w:val="-15"/>
                <w:sz w:val="24"/>
              </w:rPr>
              <w:t> </w:t>
            </w:r>
            <w:r>
              <w:rPr>
                <w:sz w:val="24"/>
              </w:rPr>
              <w:t>конкурсных мероприятиях разного уровня (позитивная динамика</w:t>
            </w:r>
            <w:r>
              <w:rPr>
                <w:spacing w:val="80"/>
                <w:sz w:val="24"/>
              </w:rPr>
              <w:t> </w:t>
            </w:r>
            <w:r>
              <w:rPr>
                <w:sz w:val="24"/>
              </w:rPr>
              <w:t>или стабильные повышенные показатели)</w:t>
            </w:r>
          </w:p>
        </w:tc>
        <w:tc>
          <w:tcPr>
            <w:tcW w:w="3379" w:type="dxa"/>
          </w:tcPr>
          <w:p>
            <w:pPr>
              <w:pStyle w:val="TableParagraph"/>
              <w:ind w:left="358" w:right="1083" w:hanging="46"/>
              <w:rPr>
                <w:sz w:val="24"/>
              </w:rPr>
            </w:pPr>
            <w:r>
              <w:rPr>
                <w:sz w:val="24"/>
              </w:rPr>
              <w:t>Анализ</w:t>
            </w:r>
            <w:r>
              <w:rPr>
                <w:spacing w:val="-15"/>
                <w:sz w:val="24"/>
              </w:rPr>
              <w:t> </w:t>
            </w:r>
            <w:r>
              <w:rPr>
                <w:sz w:val="24"/>
              </w:rPr>
              <w:t>творческих </w:t>
            </w:r>
            <w:r>
              <w:rPr>
                <w:spacing w:val="-2"/>
                <w:sz w:val="24"/>
              </w:rPr>
              <w:t>достижений</w:t>
            </w:r>
          </w:p>
          <w:p>
            <w:pPr>
              <w:pStyle w:val="TableParagraph"/>
              <w:ind w:left="358"/>
              <w:rPr>
                <w:sz w:val="24"/>
              </w:rPr>
            </w:pPr>
            <w:r>
              <w:rPr>
                <w:spacing w:val="-2"/>
                <w:sz w:val="24"/>
              </w:rPr>
              <w:t>обучающихся</w:t>
            </w:r>
          </w:p>
        </w:tc>
        <w:tc>
          <w:tcPr>
            <w:tcW w:w="1750" w:type="dxa"/>
          </w:tcPr>
          <w:p>
            <w:pPr>
              <w:pStyle w:val="TableParagraph"/>
              <w:spacing w:line="270" w:lineRule="exact"/>
              <w:ind w:left="26"/>
              <w:jc w:val="center"/>
              <w:rPr>
                <w:sz w:val="24"/>
              </w:rPr>
            </w:pPr>
            <w:r>
              <w:rPr>
                <w:spacing w:val="-4"/>
                <w:sz w:val="24"/>
              </w:rPr>
              <w:t>Июнь</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1103" w:hRule="atLeast"/>
        </w:trPr>
        <w:tc>
          <w:tcPr>
            <w:tcW w:w="3804" w:type="dxa"/>
          </w:tcPr>
          <w:p>
            <w:pPr>
              <w:pStyle w:val="TableParagraph"/>
              <w:tabs>
                <w:tab w:pos="2439" w:val="left" w:leader="none"/>
              </w:tabs>
              <w:spacing w:line="276" w:lineRule="exact"/>
              <w:ind w:left="215" w:right="195"/>
              <w:jc w:val="both"/>
              <w:rPr>
                <w:sz w:val="24"/>
              </w:rPr>
            </w:pPr>
            <w:r>
              <w:rPr>
                <w:sz w:val="24"/>
              </w:rPr>
              <w:t>Выявление интересов и потребностей или уровня </w:t>
            </w:r>
            <w:r>
              <w:rPr>
                <w:spacing w:val="-2"/>
                <w:sz w:val="24"/>
              </w:rPr>
              <w:t>творческой</w:t>
            </w:r>
            <w:r>
              <w:rPr>
                <w:sz w:val="24"/>
              </w:rPr>
              <w:tab/>
            </w:r>
            <w:r>
              <w:rPr>
                <w:spacing w:val="-2"/>
                <w:sz w:val="24"/>
              </w:rPr>
              <w:t>активности обучающихся</w:t>
            </w:r>
          </w:p>
        </w:tc>
        <w:tc>
          <w:tcPr>
            <w:tcW w:w="3365" w:type="dxa"/>
          </w:tcPr>
          <w:p>
            <w:pPr>
              <w:pStyle w:val="TableParagraph"/>
              <w:tabs>
                <w:tab w:pos="2001" w:val="left" w:leader="none"/>
              </w:tabs>
              <w:spacing w:line="276" w:lineRule="exact"/>
              <w:ind w:left="216" w:right="192"/>
              <w:jc w:val="both"/>
              <w:rPr>
                <w:sz w:val="24"/>
              </w:rPr>
            </w:pPr>
            <w:r>
              <w:rPr>
                <w:sz w:val="24"/>
              </w:rPr>
              <w:t>Преобладание</w:t>
            </w:r>
            <w:r>
              <w:rPr>
                <w:spacing w:val="-15"/>
                <w:sz w:val="24"/>
              </w:rPr>
              <w:t> </w:t>
            </w:r>
            <w:r>
              <w:rPr>
                <w:sz w:val="24"/>
              </w:rPr>
              <w:t>обучающихся с высоким и </w:t>
            </w:r>
            <w:r>
              <w:rPr>
                <w:sz w:val="24"/>
              </w:rPr>
              <w:t>средним </w:t>
            </w:r>
            <w:r>
              <w:rPr>
                <w:spacing w:val="-2"/>
                <w:sz w:val="24"/>
              </w:rPr>
              <w:t>уровнем</w:t>
            </w:r>
            <w:r>
              <w:rPr>
                <w:sz w:val="24"/>
              </w:rPr>
              <w:tab/>
            </w:r>
            <w:r>
              <w:rPr>
                <w:spacing w:val="-2"/>
                <w:sz w:val="24"/>
              </w:rPr>
              <w:t>творческой активности</w:t>
            </w:r>
          </w:p>
        </w:tc>
        <w:tc>
          <w:tcPr>
            <w:tcW w:w="3379" w:type="dxa"/>
          </w:tcPr>
          <w:p>
            <w:pPr>
              <w:pStyle w:val="TableParagraph"/>
              <w:ind w:left="961" w:right="844" w:hanging="173"/>
              <w:rPr>
                <w:sz w:val="24"/>
              </w:rPr>
            </w:pPr>
            <w:r>
              <w:rPr>
                <w:spacing w:val="-2"/>
                <w:sz w:val="24"/>
              </w:rPr>
              <w:t>Тестирование </w:t>
            </w:r>
            <w:r>
              <w:rPr>
                <w:spacing w:val="-4"/>
                <w:sz w:val="24"/>
              </w:rPr>
              <w:t>или анкетирование</w:t>
            </w:r>
          </w:p>
        </w:tc>
        <w:tc>
          <w:tcPr>
            <w:tcW w:w="1750" w:type="dxa"/>
          </w:tcPr>
          <w:p>
            <w:pPr>
              <w:pStyle w:val="TableParagraph"/>
              <w:spacing w:line="269" w:lineRule="exact"/>
              <w:ind w:left="21"/>
              <w:jc w:val="center"/>
              <w:rPr>
                <w:sz w:val="24"/>
              </w:rPr>
            </w:pPr>
            <w:r>
              <w:rPr>
                <w:sz w:val="24"/>
              </w:rPr>
              <w:t>1 </w:t>
            </w:r>
            <w:r>
              <w:rPr>
                <w:spacing w:val="-5"/>
                <w:sz w:val="24"/>
              </w:rPr>
              <w:t>раз</w:t>
            </w:r>
          </w:p>
          <w:p>
            <w:pPr>
              <w:pStyle w:val="TableParagraph"/>
              <w:spacing w:line="275" w:lineRule="exact"/>
              <w:ind w:left="23"/>
              <w:jc w:val="center"/>
              <w:rPr>
                <w:sz w:val="24"/>
              </w:rPr>
            </w:pPr>
            <w:r>
              <w:rPr>
                <w:sz w:val="24"/>
              </w:rPr>
              <w:t>в</w:t>
            </w:r>
            <w:r>
              <w:rPr>
                <w:spacing w:val="-3"/>
                <w:sz w:val="24"/>
              </w:rPr>
              <w:t> </w:t>
            </w:r>
            <w:r>
              <w:rPr>
                <w:sz w:val="24"/>
              </w:rPr>
              <w:t>2 </w:t>
            </w:r>
            <w:r>
              <w:rPr>
                <w:spacing w:val="-4"/>
                <w:sz w:val="24"/>
              </w:rPr>
              <w:t>года</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345" w:hRule="atLeast"/>
        </w:trPr>
        <w:tc>
          <w:tcPr>
            <w:tcW w:w="14773" w:type="dxa"/>
            <w:gridSpan w:val="5"/>
          </w:tcPr>
          <w:p>
            <w:pPr>
              <w:pStyle w:val="TableParagraph"/>
              <w:spacing w:line="262" w:lineRule="exact" w:before="63"/>
              <w:ind w:left="20" w:right="8"/>
              <w:jc w:val="center"/>
              <w:rPr>
                <w:sz w:val="24"/>
              </w:rPr>
            </w:pPr>
            <w:r>
              <w:rPr>
                <w:sz w:val="24"/>
              </w:rPr>
              <w:t>Магистральное</w:t>
            </w:r>
            <w:r>
              <w:rPr>
                <w:spacing w:val="-15"/>
                <w:sz w:val="24"/>
              </w:rPr>
              <w:t> </w:t>
            </w:r>
            <w:r>
              <w:rPr>
                <w:sz w:val="24"/>
              </w:rPr>
              <w:t>направление</w:t>
            </w:r>
            <w:r>
              <w:rPr>
                <w:spacing w:val="-15"/>
                <w:sz w:val="24"/>
              </w:rPr>
              <w:t> </w:t>
            </w:r>
            <w:r>
              <w:rPr>
                <w:spacing w:val="-2"/>
                <w:sz w:val="24"/>
              </w:rPr>
              <w:t>"Воспитание"</w:t>
            </w:r>
          </w:p>
        </w:tc>
      </w:tr>
      <w:tr>
        <w:trPr>
          <w:trHeight w:val="1655" w:hRule="atLeast"/>
        </w:trPr>
        <w:tc>
          <w:tcPr>
            <w:tcW w:w="3804" w:type="dxa"/>
          </w:tcPr>
          <w:p>
            <w:pPr>
              <w:pStyle w:val="TableParagraph"/>
              <w:ind w:left="215" w:right="189"/>
              <w:jc w:val="both"/>
              <w:rPr>
                <w:sz w:val="24"/>
              </w:rPr>
            </w:pPr>
            <w:r>
              <w:rPr>
                <w:sz w:val="24"/>
              </w:rPr>
              <w:t>Диагностика уровня социальной активности обучающихся: доля вовлеченности обучающихся в социально-значимые</w:t>
            </w:r>
            <w:r>
              <w:rPr>
                <w:spacing w:val="40"/>
                <w:sz w:val="24"/>
              </w:rPr>
              <w:t> </w:t>
            </w:r>
            <w:r>
              <w:rPr>
                <w:sz w:val="24"/>
              </w:rPr>
              <w:t>проекты</w:t>
            </w:r>
            <w:r>
              <w:rPr>
                <w:spacing w:val="80"/>
                <w:sz w:val="24"/>
              </w:rPr>
              <w:t> </w:t>
            </w:r>
            <w:r>
              <w:rPr>
                <w:sz w:val="24"/>
              </w:rPr>
              <w:t>(в</w:t>
            </w:r>
            <w:r>
              <w:rPr>
                <w:spacing w:val="67"/>
                <w:sz w:val="24"/>
              </w:rPr>
              <w:t>  </w:t>
            </w:r>
            <w:r>
              <w:rPr>
                <w:sz w:val="24"/>
              </w:rPr>
              <w:t>том</w:t>
            </w:r>
            <w:r>
              <w:rPr>
                <w:spacing w:val="19"/>
                <w:sz w:val="24"/>
              </w:rPr>
              <w:t> </w:t>
            </w:r>
            <w:r>
              <w:rPr>
                <w:sz w:val="24"/>
              </w:rPr>
              <w:t>числе</w:t>
            </w:r>
            <w:r>
              <w:rPr>
                <w:spacing w:val="16"/>
                <w:sz w:val="24"/>
              </w:rPr>
              <w:t> </w:t>
            </w:r>
            <w:r>
              <w:rPr>
                <w:sz w:val="24"/>
              </w:rPr>
              <w:t>детей</w:t>
            </w:r>
            <w:r>
              <w:rPr>
                <w:spacing w:val="22"/>
                <w:sz w:val="24"/>
              </w:rPr>
              <w:t> </w:t>
            </w:r>
            <w:r>
              <w:rPr>
                <w:sz w:val="24"/>
              </w:rPr>
              <w:t>ОВЗ,</w:t>
            </w:r>
            <w:r>
              <w:rPr>
                <w:spacing w:val="21"/>
                <w:sz w:val="24"/>
              </w:rPr>
              <w:t> </w:t>
            </w:r>
            <w:r>
              <w:rPr>
                <w:spacing w:val="-4"/>
                <w:sz w:val="24"/>
              </w:rPr>
              <w:t>детей</w:t>
            </w:r>
          </w:p>
          <w:p>
            <w:pPr>
              <w:pStyle w:val="TableParagraph"/>
              <w:spacing w:line="262" w:lineRule="exact"/>
              <w:ind w:left="215"/>
              <w:rPr>
                <w:sz w:val="24"/>
              </w:rPr>
            </w:pPr>
            <w:r>
              <w:rPr>
                <w:spacing w:val="-2"/>
                <w:sz w:val="24"/>
              </w:rPr>
              <w:t>инвалидов)</w:t>
            </w:r>
          </w:p>
        </w:tc>
        <w:tc>
          <w:tcPr>
            <w:tcW w:w="3365" w:type="dxa"/>
          </w:tcPr>
          <w:p>
            <w:pPr>
              <w:pStyle w:val="TableParagraph"/>
              <w:ind w:left="216" w:right="190"/>
              <w:jc w:val="both"/>
              <w:rPr>
                <w:sz w:val="24"/>
              </w:rPr>
            </w:pPr>
            <w:r>
              <w:rPr>
                <w:sz w:val="24"/>
              </w:rPr>
              <w:t>Включение в мероприятия проектов не менее 30% обучающихся, а также не менее 10% детей с ОВЗ, детей- инвалидов</w:t>
            </w:r>
          </w:p>
        </w:tc>
        <w:tc>
          <w:tcPr>
            <w:tcW w:w="3379" w:type="dxa"/>
          </w:tcPr>
          <w:p>
            <w:pPr>
              <w:pStyle w:val="TableParagraph"/>
              <w:spacing w:line="270" w:lineRule="exact"/>
              <w:ind w:left="697"/>
              <w:rPr>
                <w:sz w:val="24"/>
              </w:rPr>
            </w:pPr>
            <w:r>
              <w:rPr>
                <w:spacing w:val="-2"/>
                <w:sz w:val="24"/>
              </w:rPr>
              <w:t>Анализ</w:t>
            </w:r>
          </w:p>
          <w:p>
            <w:pPr>
              <w:pStyle w:val="TableParagraph"/>
              <w:ind w:left="1241" w:right="154"/>
              <w:rPr>
                <w:sz w:val="24"/>
              </w:rPr>
            </w:pPr>
            <w:r>
              <w:rPr>
                <w:spacing w:val="-2"/>
                <w:sz w:val="24"/>
              </w:rPr>
              <w:t>конкретных ситуаций</w:t>
            </w:r>
          </w:p>
        </w:tc>
        <w:tc>
          <w:tcPr>
            <w:tcW w:w="1750" w:type="dxa"/>
          </w:tcPr>
          <w:p>
            <w:pPr>
              <w:pStyle w:val="TableParagraph"/>
              <w:spacing w:line="273" w:lineRule="exact"/>
              <w:ind w:left="106"/>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347" w:right="281" w:firstLine="218"/>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1106" w:hRule="atLeast"/>
        </w:trPr>
        <w:tc>
          <w:tcPr>
            <w:tcW w:w="3804" w:type="dxa"/>
          </w:tcPr>
          <w:p>
            <w:pPr>
              <w:pStyle w:val="TableParagraph"/>
              <w:tabs>
                <w:tab w:pos="2172" w:val="left" w:leader="none"/>
              </w:tabs>
              <w:ind w:left="215" w:right="719"/>
              <w:rPr>
                <w:sz w:val="24"/>
              </w:rPr>
            </w:pPr>
            <w:r>
              <w:rPr>
                <w:spacing w:val="-2"/>
                <w:sz w:val="24"/>
              </w:rPr>
              <w:t>Диагностика</w:t>
            </w:r>
            <w:r>
              <w:rPr>
                <w:sz w:val="24"/>
              </w:rPr>
              <w:tab/>
            </w:r>
            <w:r>
              <w:rPr>
                <w:spacing w:val="-2"/>
                <w:sz w:val="24"/>
              </w:rPr>
              <w:t>уровня </w:t>
            </w:r>
            <w:r>
              <w:rPr>
                <w:sz w:val="24"/>
              </w:rPr>
              <w:t>развития</w:t>
            </w:r>
            <w:r>
              <w:rPr>
                <w:spacing w:val="-15"/>
                <w:sz w:val="24"/>
              </w:rPr>
              <w:t> </w:t>
            </w:r>
            <w:r>
              <w:rPr>
                <w:sz w:val="24"/>
              </w:rPr>
              <w:t>организаторских</w:t>
            </w:r>
            <w:r>
              <w:rPr>
                <w:spacing w:val="-15"/>
                <w:sz w:val="24"/>
              </w:rPr>
              <w:t> </w:t>
            </w:r>
            <w:r>
              <w:rPr>
                <w:sz w:val="24"/>
              </w:rPr>
              <w:t>и творческих способностей</w:t>
            </w:r>
          </w:p>
          <w:p>
            <w:pPr>
              <w:pStyle w:val="TableParagraph"/>
              <w:spacing w:line="259" w:lineRule="exact"/>
              <w:ind w:left="215"/>
              <w:rPr>
                <w:sz w:val="24"/>
              </w:rPr>
            </w:pPr>
            <w:r>
              <w:rPr>
                <w:spacing w:val="-2"/>
                <w:sz w:val="24"/>
              </w:rPr>
              <w:t>обучающихся</w:t>
            </w:r>
          </w:p>
        </w:tc>
        <w:tc>
          <w:tcPr>
            <w:tcW w:w="3365" w:type="dxa"/>
          </w:tcPr>
          <w:p>
            <w:pPr>
              <w:pStyle w:val="TableParagraph"/>
              <w:ind w:left="216"/>
              <w:rPr>
                <w:sz w:val="24"/>
              </w:rPr>
            </w:pPr>
            <w:r>
              <w:rPr>
                <w:sz w:val="24"/>
              </w:rPr>
              <w:t>Не менее 30% обучающихся имеют средний и</w:t>
            </w:r>
          </w:p>
          <w:p>
            <w:pPr>
              <w:pStyle w:val="TableParagraph"/>
              <w:ind w:left="216"/>
              <w:rPr>
                <w:sz w:val="24"/>
              </w:rPr>
            </w:pPr>
            <w:r>
              <w:rPr>
                <w:sz w:val="24"/>
              </w:rPr>
              <w:t>повышенный</w:t>
            </w:r>
            <w:r>
              <w:rPr>
                <w:spacing w:val="-1"/>
                <w:sz w:val="24"/>
              </w:rPr>
              <w:t> </w:t>
            </w:r>
            <w:r>
              <w:rPr>
                <w:spacing w:val="-2"/>
                <w:sz w:val="24"/>
              </w:rPr>
              <w:t>уровень</w:t>
            </w:r>
          </w:p>
        </w:tc>
        <w:tc>
          <w:tcPr>
            <w:tcW w:w="3379" w:type="dxa"/>
          </w:tcPr>
          <w:p>
            <w:pPr>
              <w:pStyle w:val="TableParagraph"/>
              <w:ind w:left="961" w:right="844" w:hanging="173"/>
              <w:rPr>
                <w:sz w:val="24"/>
              </w:rPr>
            </w:pPr>
            <w:r>
              <w:rPr>
                <w:spacing w:val="-2"/>
                <w:sz w:val="24"/>
              </w:rPr>
              <w:t>Тестирование </w:t>
            </w:r>
            <w:r>
              <w:rPr>
                <w:spacing w:val="-4"/>
                <w:sz w:val="24"/>
              </w:rPr>
              <w:t>или анкетирование</w:t>
            </w:r>
          </w:p>
        </w:tc>
        <w:tc>
          <w:tcPr>
            <w:tcW w:w="1750" w:type="dxa"/>
          </w:tcPr>
          <w:p>
            <w:pPr>
              <w:pStyle w:val="TableParagraph"/>
              <w:spacing w:line="270" w:lineRule="exact"/>
              <w:ind w:left="21"/>
              <w:jc w:val="center"/>
              <w:rPr>
                <w:sz w:val="24"/>
              </w:rPr>
            </w:pPr>
            <w:r>
              <w:rPr>
                <w:sz w:val="24"/>
              </w:rPr>
              <w:t>1 </w:t>
            </w:r>
            <w:r>
              <w:rPr>
                <w:spacing w:val="-5"/>
                <w:sz w:val="24"/>
              </w:rPr>
              <w:t>раз</w:t>
            </w:r>
          </w:p>
          <w:p>
            <w:pPr>
              <w:pStyle w:val="TableParagraph"/>
              <w:spacing w:line="274" w:lineRule="exact"/>
              <w:ind w:left="23"/>
              <w:jc w:val="center"/>
              <w:rPr>
                <w:sz w:val="24"/>
              </w:rPr>
            </w:pPr>
            <w:r>
              <w:rPr>
                <w:sz w:val="24"/>
              </w:rPr>
              <w:t>в</w:t>
            </w:r>
            <w:r>
              <w:rPr>
                <w:spacing w:val="-3"/>
                <w:sz w:val="24"/>
              </w:rPr>
              <w:t> </w:t>
            </w:r>
            <w:r>
              <w:rPr>
                <w:sz w:val="24"/>
              </w:rPr>
              <w:t>2 </w:t>
            </w:r>
            <w:r>
              <w:rPr>
                <w:spacing w:val="-4"/>
                <w:sz w:val="24"/>
              </w:rPr>
              <w:t>года</w:t>
            </w:r>
          </w:p>
        </w:tc>
        <w:tc>
          <w:tcPr>
            <w:tcW w:w="2475" w:type="dxa"/>
          </w:tcPr>
          <w:p>
            <w:pPr>
              <w:pStyle w:val="TableParagraph"/>
              <w:ind w:left="347" w:right="281" w:firstLine="218"/>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2207" w:hRule="atLeast"/>
        </w:trPr>
        <w:tc>
          <w:tcPr>
            <w:tcW w:w="3804" w:type="dxa"/>
          </w:tcPr>
          <w:p>
            <w:pPr>
              <w:pStyle w:val="TableParagraph"/>
              <w:tabs>
                <w:tab w:pos="1528" w:val="left" w:leader="none"/>
              </w:tabs>
              <w:ind w:left="215" w:right="737"/>
              <w:rPr>
                <w:sz w:val="24"/>
              </w:rPr>
            </w:pPr>
            <w:r>
              <w:rPr>
                <w:spacing w:val="-4"/>
                <w:sz w:val="24"/>
              </w:rPr>
              <w:t>Доля</w:t>
            </w:r>
            <w:r>
              <w:rPr>
                <w:sz w:val="24"/>
              </w:rPr>
              <w:tab/>
            </w:r>
            <w:r>
              <w:rPr>
                <w:spacing w:val="-2"/>
                <w:sz w:val="24"/>
              </w:rPr>
              <w:t>родителей (законных</w:t>
            </w:r>
            <w:r>
              <w:rPr>
                <w:spacing w:val="-7"/>
                <w:sz w:val="24"/>
              </w:rPr>
              <w:t> </w:t>
            </w:r>
            <w:r>
              <w:rPr>
                <w:spacing w:val="-2"/>
                <w:sz w:val="24"/>
              </w:rPr>
              <w:t>представителей), </w:t>
            </w:r>
            <w:r>
              <w:rPr>
                <w:sz w:val="24"/>
              </w:rPr>
              <w:t>включенных в</w:t>
            </w:r>
          </w:p>
          <w:p>
            <w:pPr>
              <w:pStyle w:val="TableParagraph"/>
              <w:ind w:left="215"/>
              <w:rPr>
                <w:sz w:val="24"/>
              </w:rPr>
            </w:pPr>
            <w:r>
              <w:rPr>
                <w:sz w:val="24"/>
              </w:rPr>
              <w:t>жизнедеятельность</w:t>
            </w:r>
            <w:r>
              <w:rPr>
                <w:spacing w:val="-15"/>
                <w:sz w:val="24"/>
              </w:rPr>
              <w:t> </w:t>
            </w:r>
            <w:r>
              <w:rPr>
                <w:sz w:val="24"/>
              </w:rPr>
              <w:t>ОО</w:t>
            </w:r>
            <w:r>
              <w:rPr>
                <w:spacing w:val="-15"/>
                <w:sz w:val="24"/>
              </w:rPr>
              <w:t> </w:t>
            </w:r>
            <w:r>
              <w:rPr>
                <w:sz w:val="24"/>
              </w:rPr>
              <w:t>и реализацию ООП</w:t>
            </w:r>
          </w:p>
          <w:p>
            <w:pPr>
              <w:pStyle w:val="TableParagraph"/>
              <w:ind w:left="215"/>
              <w:rPr>
                <w:sz w:val="24"/>
              </w:rPr>
            </w:pPr>
            <w:r>
              <w:rPr>
                <w:sz w:val="24"/>
              </w:rPr>
              <w:t>соответствующего</w:t>
            </w:r>
            <w:r>
              <w:rPr>
                <w:spacing w:val="-3"/>
                <w:sz w:val="24"/>
              </w:rPr>
              <w:t> </w:t>
            </w:r>
            <w:r>
              <w:rPr>
                <w:spacing w:val="-2"/>
                <w:sz w:val="24"/>
              </w:rPr>
              <w:t>уровня</w:t>
            </w:r>
          </w:p>
        </w:tc>
        <w:tc>
          <w:tcPr>
            <w:tcW w:w="3365" w:type="dxa"/>
          </w:tcPr>
          <w:p>
            <w:pPr>
              <w:pStyle w:val="TableParagraph"/>
              <w:ind w:left="216" w:right="323"/>
              <w:rPr>
                <w:sz w:val="24"/>
              </w:rPr>
            </w:pPr>
            <w:r>
              <w:rPr>
                <w:sz w:val="24"/>
              </w:rPr>
              <w:t>Включение в мероприятия социальных проектов не менее 30% родителей </w:t>
            </w:r>
            <w:r>
              <w:rPr>
                <w:spacing w:val="-2"/>
                <w:sz w:val="24"/>
              </w:rPr>
              <w:t>(законных</w:t>
            </w:r>
            <w:r>
              <w:rPr>
                <w:spacing w:val="-13"/>
                <w:sz w:val="24"/>
              </w:rPr>
              <w:t> </w:t>
            </w:r>
            <w:r>
              <w:rPr>
                <w:spacing w:val="-2"/>
                <w:sz w:val="24"/>
              </w:rPr>
              <w:t>представителей). </w:t>
            </w:r>
            <w:r>
              <w:rPr>
                <w:sz w:val="24"/>
              </w:rPr>
              <w:t>Включение в мероприятия рабочей программы</w:t>
            </w:r>
          </w:p>
          <w:p>
            <w:pPr>
              <w:pStyle w:val="TableParagraph"/>
              <w:spacing w:line="270" w:lineRule="atLeast"/>
              <w:ind w:left="216" w:right="256"/>
              <w:rPr>
                <w:sz w:val="24"/>
              </w:rPr>
            </w:pPr>
            <w:r>
              <w:rPr>
                <w:spacing w:val="-2"/>
                <w:sz w:val="24"/>
              </w:rPr>
              <w:t>воспитания</w:t>
            </w:r>
            <w:r>
              <w:rPr>
                <w:spacing w:val="-15"/>
                <w:sz w:val="24"/>
              </w:rPr>
              <w:t> </w:t>
            </w:r>
            <w:r>
              <w:rPr>
                <w:spacing w:val="-2"/>
                <w:sz w:val="24"/>
              </w:rPr>
              <w:t>не</w:t>
            </w:r>
            <w:r>
              <w:rPr>
                <w:spacing w:val="-14"/>
                <w:sz w:val="24"/>
              </w:rPr>
              <w:t> </w:t>
            </w:r>
            <w:r>
              <w:rPr>
                <w:spacing w:val="-2"/>
                <w:sz w:val="24"/>
              </w:rPr>
              <w:t>менее</w:t>
            </w:r>
            <w:r>
              <w:rPr>
                <w:spacing w:val="-14"/>
                <w:sz w:val="24"/>
              </w:rPr>
              <w:t> </w:t>
            </w:r>
            <w:r>
              <w:rPr>
                <w:spacing w:val="-2"/>
                <w:sz w:val="24"/>
              </w:rPr>
              <w:t>75% </w:t>
            </w:r>
            <w:r>
              <w:rPr>
                <w:sz w:val="24"/>
              </w:rPr>
              <w:t>родителей (законных</w:t>
            </w:r>
          </w:p>
        </w:tc>
        <w:tc>
          <w:tcPr>
            <w:tcW w:w="3379" w:type="dxa"/>
          </w:tcPr>
          <w:p>
            <w:pPr>
              <w:pStyle w:val="TableParagraph"/>
              <w:spacing w:line="268" w:lineRule="exact"/>
              <w:ind w:left="217"/>
              <w:rPr>
                <w:sz w:val="24"/>
              </w:rPr>
            </w:pPr>
            <w:r>
              <w:rPr>
                <w:spacing w:val="-2"/>
                <w:sz w:val="24"/>
              </w:rPr>
              <w:t>Опрос</w:t>
            </w:r>
          </w:p>
          <w:p>
            <w:pPr>
              <w:pStyle w:val="TableParagraph"/>
              <w:ind w:left="217" w:right="794"/>
              <w:rPr>
                <w:sz w:val="24"/>
              </w:rPr>
            </w:pPr>
            <w:r>
              <w:rPr>
                <w:spacing w:val="-2"/>
                <w:sz w:val="24"/>
              </w:rPr>
              <w:t>классных </w:t>
            </w:r>
            <w:r>
              <w:rPr>
                <w:spacing w:val="-4"/>
                <w:sz w:val="24"/>
              </w:rPr>
              <w:t>руководителей</w:t>
            </w:r>
          </w:p>
        </w:tc>
        <w:tc>
          <w:tcPr>
            <w:tcW w:w="1750" w:type="dxa"/>
          </w:tcPr>
          <w:p>
            <w:pPr>
              <w:pStyle w:val="TableParagraph"/>
              <w:spacing w:line="270" w:lineRule="exact"/>
              <w:ind w:left="106"/>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347" w:right="281" w:firstLine="218"/>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bl>
    <w:p>
      <w:pPr>
        <w:pStyle w:val="TableParagraph"/>
        <w:spacing w:after="0"/>
        <w:rPr>
          <w:sz w:val="24"/>
        </w:rPr>
        <w:sectPr>
          <w:type w:val="continuous"/>
          <w:pgSz w:w="16850" w:h="11920" w:orient="landscape"/>
          <w:pgMar w:top="680" w:bottom="473" w:left="708" w:right="992"/>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4"/>
        <w:gridCol w:w="3365"/>
        <w:gridCol w:w="3379"/>
        <w:gridCol w:w="1750"/>
        <w:gridCol w:w="2475"/>
      </w:tblGrid>
      <w:tr>
        <w:trPr>
          <w:trHeight w:val="277" w:hRule="atLeast"/>
        </w:trPr>
        <w:tc>
          <w:tcPr>
            <w:tcW w:w="3804" w:type="dxa"/>
          </w:tcPr>
          <w:p>
            <w:pPr>
              <w:pStyle w:val="TableParagraph"/>
              <w:rPr>
                <w:sz w:val="20"/>
              </w:rPr>
            </w:pPr>
          </w:p>
        </w:tc>
        <w:tc>
          <w:tcPr>
            <w:tcW w:w="3365" w:type="dxa"/>
          </w:tcPr>
          <w:p>
            <w:pPr>
              <w:pStyle w:val="TableParagraph"/>
              <w:spacing w:line="258" w:lineRule="exact"/>
              <w:ind w:left="216"/>
              <w:rPr>
                <w:sz w:val="24"/>
              </w:rPr>
            </w:pPr>
            <w:r>
              <w:rPr>
                <w:spacing w:val="-2"/>
                <w:sz w:val="24"/>
              </w:rPr>
              <w:t>представителей).</w:t>
            </w:r>
          </w:p>
        </w:tc>
        <w:tc>
          <w:tcPr>
            <w:tcW w:w="3379" w:type="dxa"/>
          </w:tcPr>
          <w:p>
            <w:pPr>
              <w:pStyle w:val="TableParagraph"/>
              <w:rPr>
                <w:sz w:val="20"/>
              </w:rPr>
            </w:pPr>
          </w:p>
        </w:tc>
        <w:tc>
          <w:tcPr>
            <w:tcW w:w="1750" w:type="dxa"/>
          </w:tcPr>
          <w:p>
            <w:pPr>
              <w:pStyle w:val="TableParagraph"/>
              <w:rPr>
                <w:sz w:val="20"/>
              </w:rPr>
            </w:pPr>
          </w:p>
        </w:tc>
        <w:tc>
          <w:tcPr>
            <w:tcW w:w="2475" w:type="dxa"/>
          </w:tcPr>
          <w:p>
            <w:pPr>
              <w:pStyle w:val="TableParagraph"/>
              <w:rPr>
                <w:sz w:val="20"/>
              </w:rPr>
            </w:pPr>
          </w:p>
        </w:tc>
      </w:tr>
      <w:tr>
        <w:trPr>
          <w:trHeight w:val="2760" w:hRule="atLeast"/>
        </w:trPr>
        <w:tc>
          <w:tcPr>
            <w:tcW w:w="3804" w:type="dxa"/>
          </w:tcPr>
          <w:p>
            <w:pPr>
              <w:pStyle w:val="TableParagraph"/>
              <w:ind w:left="215" w:right="804"/>
              <w:rPr>
                <w:sz w:val="24"/>
              </w:rPr>
            </w:pPr>
            <w:r>
              <w:rPr>
                <w:sz w:val="24"/>
              </w:rPr>
              <w:t>Доля</w:t>
            </w:r>
            <w:r>
              <w:rPr>
                <w:spacing w:val="40"/>
                <w:sz w:val="24"/>
              </w:rPr>
              <w:t> </w:t>
            </w:r>
            <w:r>
              <w:rPr>
                <w:sz w:val="24"/>
              </w:rPr>
              <w:t>обучающихся, </w:t>
            </w:r>
            <w:r>
              <w:rPr>
                <w:spacing w:val="-2"/>
                <w:sz w:val="24"/>
              </w:rPr>
              <w:t>включенных</w:t>
            </w:r>
            <w:r>
              <w:rPr>
                <w:spacing w:val="-8"/>
                <w:sz w:val="24"/>
              </w:rPr>
              <w:t> </w:t>
            </w:r>
            <w:r>
              <w:rPr>
                <w:spacing w:val="-2"/>
                <w:sz w:val="24"/>
              </w:rPr>
              <w:t>в</w:t>
            </w:r>
            <w:r>
              <w:rPr>
                <w:spacing w:val="-9"/>
                <w:sz w:val="24"/>
              </w:rPr>
              <w:t> </w:t>
            </w:r>
            <w:r>
              <w:rPr>
                <w:spacing w:val="-2"/>
                <w:sz w:val="24"/>
              </w:rPr>
              <w:t>творческую, социально-значимую</w:t>
            </w:r>
          </w:p>
          <w:p>
            <w:pPr>
              <w:pStyle w:val="TableParagraph"/>
              <w:ind w:left="215"/>
              <w:rPr>
                <w:sz w:val="24"/>
              </w:rPr>
            </w:pPr>
            <w:r>
              <w:rPr>
                <w:sz w:val="24"/>
              </w:rPr>
              <w:t>деятельность</w:t>
            </w:r>
            <w:r>
              <w:rPr>
                <w:spacing w:val="-3"/>
                <w:sz w:val="24"/>
              </w:rPr>
              <w:t> </w:t>
            </w:r>
            <w:r>
              <w:rPr>
                <w:sz w:val="24"/>
              </w:rPr>
              <w:t>в</w:t>
            </w:r>
            <w:r>
              <w:rPr>
                <w:spacing w:val="-2"/>
                <w:sz w:val="24"/>
              </w:rPr>
              <w:t> рамках</w:t>
            </w:r>
          </w:p>
          <w:p>
            <w:pPr>
              <w:pStyle w:val="TableParagraph"/>
              <w:ind w:left="215" w:right="669"/>
              <w:rPr>
                <w:sz w:val="24"/>
              </w:rPr>
            </w:pPr>
            <w:r>
              <w:rPr>
                <w:sz w:val="24"/>
              </w:rPr>
              <w:t>школьного</w:t>
            </w:r>
            <w:r>
              <w:rPr>
                <w:spacing w:val="-15"/>
                <w:sz w:val="24"/>
              </w:rPr>
              <w:t> </w:t>
            </w:r>
            <w:r>
              <w:rPr>
                <w:sz w:val="24"/>
              </w:rPr>
              <w:t>самоуправления, детских инициатив, волонтерских</w:t>
            </w:r>
            <w:r>
              <w:rPr>
                <w:spacing w:val="-1"/>
                <w:sz w:val="24"/>
              </w:rPr>
              <w:t> </w:t>
            </w:r>
            <w:r>
              <w:rPr>
                <w:sz w:val="24"/>
              </w:rPr>
              <w:t>объединений,</w:t>
            </w:r>
          </w:p>
          <w:p>
            <w:pPr>
              <w:pStyle w:val="TableParagraph"/>
              <w:ind w:left="215"/>
              <w:rPr>
                <w:sz w:val="24"/>
              </w:rPr>
            </w:pPr>
            <w:r>
              <w:rPr>
                <w:sz w:val="24"/>
              </w:rPr>
              <w:t>первичного</w:t>
            </w:r>
            <w:r>
              <w:rPr>
                <w:spacing w:val="-11"/>
                <w:sz w:val="24"/>
              </w:rPr>
              <w:t> </w:t>
            </w:r>
            <w:r>
              <w:rPr>
                <w:sz w:val="24"/>
              </w:rPr>
              <w:t>отделения</w:t>
            </w:r>
            <w:r>
              <w:rPr>
                <w:spacing w:val="40"/>
                <w:sz w:val="24"/>
              </w:rPr>
              <w:t> </w:t>
            </w:r>
            <w:r>
              <w:rPr>
                <w:sz w:val="24"/>
              </w:rPr>
              <w:t>РДДМ "Движения</w:t>
            </w:r>
            <w:r>
              <w:rPr>
                <w:spacing w:val="40"/>
                <w:sz w:val="24"/>
              </w:rPr>
              <w:t> </w:t>
            </w:r>
            <w:r>
              <w:rPr>
                <w:sz w:val="24"/>
              </w:rPr>
              <w:t>первых",</w:t>
            </w:r>
          </w:p>
          <w:p>
            <w:pPr>
              <w:pStyle w:val="TableParagraph"/>
              <w:spacing w:line="264" w:lineRule="exact"/>
              <w:ind w:left="215"/>
              <w:rPr>
                <w:sz w:val="24"/>
              </w:rPr>
            </w:pPr>
            <w:r>
              <w:rPr>
                <w:sz w:val="24"/>
              </w:rPr>
              <w:t>проекта</w:t>
            </w:r>
            <w:r>
              <w:rPr>
                <w:spacing w:val="-2"/>
                <w:sz w:val="24"/>
              </w:rPr>
              <w:t> </w:t>
            </w:r>
            <w:r>
              <w:rPr>
                <w:sz w:val="24"/>
              </w:rPr>
              <w:t>"Орлята</w:t>
            </w:r>
            <w:r>
              <w:rPr>
                <w:spacing w:val="-1"/>
                <w:sz w:val="24"/>
              </w:rPr>
              <w:t> </w:t>
            </w:r>
            <w:r>
              <w:rPr>
                <w:spacing w:val="-2"/>
                <w:sz w:val="24"/>
              </w:rPr>
              <w:t>России".</w:t>
            </w:r>
          </w:p>
        </w:tc>
        <w:tc>
          <w:tcPr>
            <w:tcW w:w="3365" w:type="dxa"/>
          </w:tcPr>
          <w:p>
            <w:pPr>
              <w:pStyle w:val="TableParagraph"/>
              <w:spacing w:line="270" w:lineRule="exact"/>
              <w:ind w:left="216"/>
              <w:rPr>
                <w:sz w:val="24"/>
              </w:rPr>
            </w:pPr>
            <w:r>
              <w:rPr>
                <w:sz w:val="24"/>
              </w:rPr>
              <w:t>Не</w:t>
            </w:r>
            <w:r>
              <w:rPr>
                <w:spacing w:val="-6"/>
                <w:sz w:val="24"/>
              </w:rPr>
              <w:t> </w:t>
            </w:r>
            <w:r>
              <w:rPr>
                <w:sz w:val="24"/>
              </w:rPr>
              <w:t>менее</w:t>
            </w:r>
            <w:r>
              <w:rPr>
                <w:spacing w:val="-2"/>
                <w:sz w:val="24"/>
              </w:rPr>
              <w:t> </w:t>
            </w:r>
            <w:r>
              <w:rPr>
                <w:sz w:val="24"/>
              </w:rPr>
              <w:t>80%</w:t>
            </w:r>
            <w:r>
              <w:rPr>
                <w:spacing w:val="-2"/>
                <w:sz w:val="24"/>
              </w:rPr>
              <w:t> обучающихся</w:t>
            </w:r>
          </w:p>
        </w:tc>
        <w:tc>
          <w:tcPr>
            <w:tcW w:w="3379" w:type="dxa"/>
          </w:tcPr>
          <w:p>
            <w:pPr>
              <w:pStyle w:val="TableParagraph"/>
              <w:spacing w:line="270" w:lineRule="exact"/>
              <w:ind w:left="162" w:right="145"/>
              <w:jc w:val="center"/>
              <w:rPr>
                <w:sz w:val="24"/>
              </w:rPr>
            </w:pPr>
            <w:r>
              <w:rPr>
                <w:sz w:val="24"/>
              </w:rPr>
              <w:t>Анализ</w:t>
            </w:r>
            <w:r>
              <w:rPr>
                <w:spacing w:val="-3"/>
                <w:sz w:val="24"/>
              </w:rPr>
              <w:t> </w:t>
            </w:r>
            <w:r>
              <w:rPr>
                <w:spacing w:val="-2"/>
                <w:sz w:val="24"/>
              </w:rPr>
              <w:t>документации</w:t>
            </w:r>
          </w:p>
        </w:tc>
        <w:tc>
          <w:tcPr>
            <w:tcW w:w="1750" w:type="dxa"/>
          </w:tcPr>
          <w:p>
            <w:pPr>
              <w:pStyle w:val="TableParagraph"/>
              <w:spacing w:line="270" w:lineRule="exact"/>
              <w:ind w:left="217"/>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347" w:right="281" w:firstLine="218"/>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1912" w:hRule="atLeast"/>
        </w:trPr>
        <w:tc>
          <w:tcPr>
            <w:tcW w:w="3804" w:type="dxa"/>
          </w:tcPr>
          <w:p>
            <w:pPr>
              <w:pStyle w:val="TableParagraph"/>
              <w:tabs>
                <w:tab w:pos="2394" w:val="left" w:leader="none"/>
              </w:tabs>
              <w:ind w:left="215" w:right="189"/>
              <w:jc w:val="both"/>
              <w:rPr>
                <w:sz w:val="24"/>
              </w:rPr>
            </w:pPr>
            <w:r>
              <w:rPr>
                <w:sz w:val="24"/>
              </w:rPr>
              <w:t>Доля</w:t>
            </w:r>
            <w:r>
              <w:rPr>
                <w:spacing w:val="-4"/>
                <w:sz w:val="24"/>
              </w:rPr>
              <w:t> </w:t>
            </w:r>
            <w:r>
              <w:rPr>
                <w:sz w:val="24"/>
              </w:rPr>
              <w:t>обучающихся</w:t>
            </w:r>
            <w:r>
              <w:rPr>
                <w:spacing w:val="-3"/>
                <w:sz w:val="24"/>
              </w:rPr>
              <w:t> </w:t>
            </w:r>
            <w:r>
              <w:rPr>
                <w:sz w:val="24"/>
              </w:rPr>
              <w:t>-</w:t>
            </w:r>
            <w:r>
              <w:rPr>
                <w:spacing w:val="-3"/>
                <w:sz w:val="24"/>
              </w:rPr>
              <w:t> </w:t>
            </w:r>
            <w:r>
              <w:rPr>
                <w:sz w:val="24"/>
              </w:rPr>
              <w:t>участников </w:t>
            </w:r>
            <w:r>
              <w:rPr>
                <w:spacing w:val="-2"/>
                <w:sz w:val="24"/>
              </w:rPr>
              <w:t>программ</w:t>
            </w:r>
            <w:r>
              <w:rPr>
                <w:sz w:val="24"/>
              </w:rPr>
              <w:tab/>
            </w:r>
            <w:r>
              <w:rPr>
                <w:spacing w:val="-2"/>
                <w:sz w:val="24"/>
              </w:rPr>
              <w:t>внеурочной </w:t>
            </w:r>
            <w:r>
              <w:rPr>
                <w:sz w:val="24"/>
              </w:rPr>
              <w:t>деятельности по направлению: краеведение, школьный туризм.</w:t>
            </w:r>
          </w:p>
        </w:tc>
        <w:tc>
          <w:tcPr>
            <w:tcW w:w="3365" w:type="dxa"/>
          </w:tcPr>
          <w:p>
            <w:pPr>
              <w:pStyle w:val="TableParagraph"/>
              <w:spacing w:line="268" w:lineRule="exact"/>
              <w:ind w:left="216"/>
              <w:rPr>
                <w:sz w:val="24"/>
              </w:rPr>
            </w:pPr>
            <w:r>
              <w:rPr>
                <w:spacing w:val="-2"/>
                <w:sz w:val="24"/>
              </w:rPr>
              <w:t>Увеличение</w:t>
            </w:r>
            <w:r>
              <w:rPr>
                <w:spacing w:val="-7"/>
                <w:sz w:val="24"/>
              </w:rPr>
              <w:t> </w:t>
            </w:r>
            <w:r>
              <w:rPr>
                <w:spacing w:val="-2"/>
                <w:sz w:val="24"/>
              </w:rPr>
              <w:t>численности</w:t>
            </w:r>
          </w:p>
          <w:p>
            <w:pPr>
              <w:pStyle w:val="TableParagraph"/>
              <w:tabs>
                <w:tab w:pos="2011" w:val="left" w:leader="none"/>
              </w:tabs>
              <w:ind w:left="216" w:right="248"/>
              <w:rPr>
                <w:sz w:val="24"/>
              </w:rPr>
            </w:pPr>
            <w:r>
              <w:rPr>
                <w:sz w:val="24"/>
              </w:rPr>
              <w:t>обучающихся включенных в</w:t>
            </w:r>
            <w:r>
              <w:rPr>
                <w:spacing w:val="-13"/>
                <w:sz w:val="24"/>
              </w:rPr>
              <w:t> </w:t>
            </w:r>
            <w:r>
              <w:rPr>
                <w:sz w:val="24"/>
              </w:rPr>
              <w:t>деятельность</w:t>
            </w:r>
            <w:r>
              <w:rPr>
                <w:spacing w:val="-12"/>
                <w:sz w:val="24"/>
              </w:rPr>
              <w:t> </w:t>
            </w:r>
            <w:r>
              <w:rPr>
                <w:sz w:val="24"/>
              </w:rPr>
              <w:t>программ</w:t>
            </w:r>
            <w:r>
              <w:rPr>
                <w:spacing w:val="-13"/>
                <w:sz w:val="24"/>
              </w:rPr>
              <w:t> </w:t>
            </w:r>
            <w:r>
              <w:rPr>
                <w:sz w:val="24"/>
              </w:rPr>
              <w:t>по краеведению, школьному туризму или</w:t>
              <w:tab/>
            </w:r>
            <w:r>
              <w:rPr>
                <w:spacing w:val="-2"/>
                <w:sz w:val="24"/>
              </w:rPr>
              <w:t>стабильно повышенные</w:t>
            </w:r>
          </w:p>
          <w:p>
            <w:pPr>
              <w:pStyle w:val="TableParagraph"/>
              <w:spacing w:line="245" w:lineRule="exact"/>
              <w:ind w:left="216"/>
              <w:rPr>
                <w:sz w:val="24"/>
              </w:rPr>
            </w:pPr>
            <w:r>
              <w:rPr>
                <w:spacing w:val="-2"/>
                <w:sz w:val="24"/>
              </w:rPr>
              <w:t>результаты</w:t>
            </w:r>
          </w:p>
        </w:tc>
        <w:tc>
          <w:tcPr>
            <w:tcW w:w="3379" w:type="dxa"/>
          </w:tcPr>
          <w:p>
            <w:pPr>
              <w:pStyle w:val="TableParagraph"/>
              <w:spacing w:line="271" w:lineRule="exact"/>
              <w:ind w:left="162" w:right="145"/>
              <w:jc w:val="center"/>
              <w:rPr>
                <w:sz w:val="24"/>
              </w:rPr>
            </w:pPr>
            <w:r>
              <w:rPr>
                <w:sz w:val="24"/>
              </w:rPr>
              <w:t>Анализ</w:t>
            </w:r>
            <w:r>
              <w:rPr>
                <w:spacing w:val="-3"/>
                <w:sz w:val="24"/>
              </w:rPr>
              <w:t> </w:t>
            </w:r>
            <w:r>
              <w:rPr>
                <w:spacing w:val="-2"/>
                <w:sz w:val="24"/>
              </w:rPr>
              <w:t>документации</w:t>
            </w:r>
          </w:p>
        </w:tc>
        <w:tc>
          <w:tcPr>
            <w:tcW w:w="1750" w:type="dxa"/>
          </w:tcPr>
          <w:p>
            <w:pPr>
              <w:pStyle w:val="TableParagraph"/>
              <w:spacing w:line="271" w:lineRule="exact"/>
              <w:ind w:right="284"/>
              <w:jc w:val="right"/>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347" w:right="281" w:firstLine="218"/>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1932" w:hRule="atLeast"/>
        </w:trPr>
        <w:tc>
          <w:tcPr>
            <w:tcW w:w="3804" w:type="dxa"/>
          </w:tcPr>
          <w:p>
            <w:pPr>
              <w:pStyle w:val="TableParagraph"/>
              <w:tabs>
                <w:tab w:pos="1692" w:val="left" w:leader="none"/>
                <w:tab w:pos="2081" w:val="left" w:leader="none"/>
                <w:tab w:pos="2470" w:val="left" w:leader="none"/>
                <w:tab w:pos="2640" w:val="left" w:leader="none"/>
                <w:tab w:pos="3064" w:val="left" w:leader="none"/>
              </w:tabs>
              <w:ind w:left="215" w:right="191"/>
              <w:rPr>
                <w:sz w:val="24"/>
              </w:rPr>
            </w:pPr>
            <w:r>
              <w:rPr>
                <w:sz w:val="24"/>
              </w:rPr>
              <w:t>Выявление динамики поведения </w:t>
            </w:r>
            <w:r>
              <w:rPr>
                <w:spacing w:val="-2"/>
                <w:sz w:val="24"/>
              </w:rPr>
              <w:t>школьников,</w:t>
            </w:r>
            <w:r>
              <w:rPr>
                <w:sz w:val="24"/>
              </w:rPr>
              <w:tab/>
              <w:tab/>
              <w:tab/>
            </w:r>
            <w:r>
              <w:rPr>
                <w:spacing w:val="-59"/>
                <w:sz w:val="24"/>
              </w:rPr>
              <w:t> </w:t>
            </w:r>
            <w:r>
              <w:rPr>
                <w:spacing w:val="-2"/>
                <w:sz w:val="24"/>
              </w:rPr>
              <w:t>отношение обучающихся</w:t>
            </w:r>
            <w:r>
              <w:rPr>
                <w:sz w:val="24"/>
              </w:rPr>
              <w:tab/>
              <w:tab/>
            </w:r>
            <w:r>
              <w:rPr>
                <w:spacing w:val="-10"/>
                <w:sz w:val="24"/>
              </w:rPr>
              <w:t>в</w:t>
            </w:r>
            <w:r>
              <w:rPr>
                <w:sz w:val="24"/>
              </w:rPr>
              <w:tab/>
              <w:tab/>
            </w:r>
            <w:r>
              <w:rPr>
                <w:spacing w:val="-2"/>
                <w:sz w:val="24"/>
              </w:rPr>
              <w:t>классном коллективе,</w:t>
            </w:r>
            <w:r>
              <w:rPr>
                <w:sz w:val="24"/>
              </w:rPr>
              <w:tab/>
              <w:tab/>
              <w:tab/>
            </w:r>
            <w:r>
              <w:rPr>
                <w:spacing w:val="-2"/>
                <w:sz w:val="24"/>
              </w:rPr>
              <w:t>отношение </w:t>
            </w:r>
            <w:r>
              <w:rPr>
                <w:sz w:val="24"/>
              </w:rPr>
              <w:t>обучающегося к педагогу и т.п. </w:t>
            </w:r>
            <w:r>
              <w:rPr>
                <w:b/>
                <w:spacing w:val="-2"/>
                <w:sz w:val="24"/>
              </w:rPr>
              <w:t>Основание:</w:t>
            </w:r>
            <w:r>
              <w:rPr>
                <w:b/>
                <w:sz w:val="24"/>
              </w:rPr>
              <w:tab/>
            </w:r>
            <w:r>
              <w:rPr>
                <w:spacing w:val="-2"/>
                <w:sz w:val="24"/>
              </w:rPr>
              <w:t>требования</w:t>
            </w:r>
            <w:r>
              <w:rPr>
                <w:sz w:val="24"/>
              </w:rPr>
              <w:tab/>
            </w:r>
            <w:r>
              <w:rPr>
                <w:spacing w:val="-4"/>
                <w:sz w:val="24"/>
              </w:rPr>
              <w:t>ФОП</w:t>
            </w:r>
          </w:p>
          <w:p>
            <w:pPr>
              <w:pStyle w:val="TableParagraph"/>
              <w:spacing w:line="259" w:lineRule="exact"/>
              <w:ind w:left="215"/>
              <w:rPr>
                <w:sz w:val="24"/>
              </w:rPr>
            </w:pPr>
            <w:r>
              <w:rPr>
                <w:sz w:val="24"/>
              </w:rPr>
              <w:t>НОО,</w:t>
            </w:r>
            <w:r>
              <w:rPr>
                <w:spacing w:val="-2"/>
                <w:sz w:val="24"/>
              </w:rPr>
              <w:t> </w:t>
            </w:r>
            <w:r>
              <w:rPr>
                <w:sz w:val="24"/>
              </w:rPr>
              <w:t>ФОП</w:t>
            </w:r>
            <w:r>
              <w:rPr>
                <w:spacing w:val="-3"/>
                <w:sz w:val="24"/>
              </w:rPr>
              <w:t> </w:t>
            </w:r>
            <w:r>
              <w:rPr>
                <w:sz w:val="24"/>
              </w:rPr>
              <w:t>ООО,</w:t>
            </w:r>
            <w:r>
              <w:rPr>
                <w:spacing w:val="-2"/>
                <w:sz w:val="24"/>
              </w:rPr>
              <w:t> </w:t>
            </w:r>
            <w:r>
              <w:rPr>
                <w:sz w:val="24"/>
              </w:rPr>
              <w:t>ФОП </w:t>
            </w:r>
            <w:r>
              <w:rPr>
                <w:spacing w:val="-4"/>
                <w:sz w:val="24"/>
              </w:rPr>
              <w:t>СОО.</w:t>
            </w:r>
          </w:p>
        </w:tc>
        <w:tc>
          <w:tcPr>
            <w:tcW w:w="3365" w:type="dxa"/>
          </w:tcPr>
          <w:p>
            <w:pPr>
              <w:pStyle w:val="TableParagraph"/>
              <w:ind w:left="216" w:right="256"/>
              <w:rPr>
                <w:sz w:val="24"/>
              </w:rPr>
            </w:pPr>
            <w:r>
              <w:rPr>
                <w:spacing w:val="-2"/>
                <w:sz w:val="24"/>
              </w:rPr>
              <w:t>Позитивная</w:t>
            </w:r>
            <w:r>
              <w:rPr>
                <w:spacing w:val="-10"/>
                <w:sz w:val="24"/>
              </w:rPr>
              <w:t> </w:t>
            </w:r>
            <w:r>
              <w:rPr>
                <w:spacing w:val="-2"/>
                <w:sz w:val="24"/>
              </w:rPr>
              <w:t>динамика</w:t>
            </w:r>
            <w:r>
              <w:rPr>
                <w:spacing w:val="-13"/>
                <w:sz w:val="24"/>
              </w:rPr>
              <w:t> </w:t>
            </w:r>
            <w:r>
              <w:rPr>
                <w:spacing w:val="-2"/>
                <w:sz w:val="24"/>
              </w:rPr>
              <w:t>или </w:t>
            </w:r>
            <w:r>
              <w:rPr>
                <w:sz w:val="24"/>
              </w:rPr>
              <w:t>стабильно повышенные </w:t>
            </w:r>
            <w:r>
              <w:rPr>
                <w:spacing w:val="-2"/>
                <w:sz w:val="24"/>
              </w:rPr>
              <w:t>показатели</w:t>
            </w:r>
          </w:p>
        </w:tc>
        <w:tc>
          <w:tcPr>
            <w:tcW w:w="3379" w:type="dxa"/>
          </w:tcPr>
          <w:p>
            <w:pPr>
              <w:pStyle w:val="TableParagraph"/>
              <w:spacing w:line="237" w:lineRule="auto"/>
              <w:ind w:left="1009" w:hanging="84"/>
              <w:rPr>
                <w:sz w:val="24"/>
              </w:rPr>
            </w:pPr>
            <w:r>
              <w:rPr>
                <w:spacing w:val="-4"/>
                <w:sz w:val="24"/>
              </w:rPr>
              <w:t>Анкетирование </w:t>
            </w:r>
            <w:r>
              <w:rPr>
                <w:spacing w:val="-2"/>
                <w:sz w:val="24"/>
              </w:rPr>
              <w:t>обучающихся</w:t>
            </w:r>
          </w:p>
        </w:tc>
        <w:tc>
          <w:tcPr>
            <w:tcW w:w="1750" w:type="dxa"/>
          </w:tcPr>
          <w:p>
            <w:pPr>
              <w:pStyle w:val="TableParagraph"/>
              <w:spacing w:line="270" w:lineRule="exact"/>
              <w:ind w:right="284"/>
              <w:jc w:val="right"/>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spacing w:line="237" w:lineRule="auto"/>
              <w:ind w:left="488" w:firstLine="213"/>
              <w:rPr>
                <w:sz w:val="24"/>
              </w:rPr>
            </w:pPr>
            <w:r>
              <w:rPr>
                <w:spacing w:val="-2"/>
                <w:sz w:val="24"/>
              </w:rPr>
              <w:t>Классные </w:t>
            </w:r>
            <w:r>
              <w:rPr>
                <w:spacing w:val="-4"/>
                <w:sz w:val="24"/>
              </w:rPr>
              <w:t>руководители</w:t>
            </w:r>
          </w:p>
        </w:tc>
      </w:tr>
      <w:tr>
        <w:trPr>
          <w:trHeight w:val="830" w:hRule="atLeast"/>
        </w:trPr>
        <w:tc>
          <w:tcPr>
            <w:tcW w:w="3804" w:type="dxa"/>
          </w:tcPr>
          <w:p>
            <w:pPr>
              <w:pStyle w:val="TableParagraph"/>
              <w:tabs>
                <w:tab w:pos="1756" w:val="left" w:leader="none"/>
              </w:tabs>
              <w:spacing w:line="276" w:lineRule="exact"/>
              <w:ind w:left="215" w:right="220"/>
              <w:rPr>
                <w:sz w:val="24"/>
              </w:rPr>
            </w:pPr>
            <w:r>
              <w:rPr>
                <w:spacing w:val="-2"/>
                <w:sz w:val="24"/>
              </w:rPr>
              <w:t>Мониторинг</w:t>
            </w:r>
            <w:r>
              <w:rPr>
                <w:sz w:val="24"/>
              </w:rPr>
              <w:tab/>
            </w:r>
            <w:r>
              <w:rPr>
                <w:spacing w:val="-2"/>
                <w:sz w:val="24"/>
              </w:rPr>
              <w:t>ценностных </w:t>
            </w:r>
            <w:r>
              <w:rPr>
                <w:sz w:val="24"/>
              </w:rPr>
              <w:t>ориентаций</w:t>
            </w:r>
            <w:r>
              <w:rPr>
                <w:spacing w:val="-15"/>
                <w:sz w:val="24"/>
              </w:rPr>
              <w:t> </w:t>
            </w:r>
            <w:r>
              <w:rPr>
                <w:sz w:val="24"/>
              </w:rPr>
              <w:t>обучающихся</w:t>
            </w:r>
            <w:r>
              <w:rPr>
                <w:spacing w:val="-15"/>
                <w:sz w:val="24"/>
              </w:rPr>
              <w:t> </w:t>
            </w:r>
            <w:r>
              <w:rPr>
                <w:sz w:val="24"/>
              </w:rPr>
              <w:t>5-10-х </w:t>
            </w:r>
            <w:r>
              <w:rPr>
                <w:spacing w:val="-2"/>
                <w:sz w:val="24"/>
              </w:rPr>
              <w:t>классов.</w:t>
            </w:r>
          </w:p>
        </w:tc>
        <w:tc>
          <w:tcPr>
            <w:tcW w:w="3365" w:type="dxa"/>
          </w:tcPr>
          <w:p>
            <w:pPr>
              <w:pStyle w:val="TableParagraph"/>
              <w:rPr>
                <w:sz w:val="24"/>
              </w:rPr>
            </w:pPr>
          </w:p>
        </w:tc>
        <w:tc>
          <w:tcPr>
            <w:tcW w:w="3379" w:type="dxa"/>
          </w:tcPr>
          <w:p>
            <w:pPr>
              <w:pStyle w:val="TableParagraph"/>
              <w:spacing w:line="273" w:lineRule="exact"/>
              <w:ind w:left="162" w:right="142"/>
              <w:jc w:val="center"/>
              <w:rPr>
                <w:sz w:val="24"/>
              </w:rPr>
            </w:pPr>
            <w:r>
              <w:rPr>
                <w:spacing w:val="-2"/>
                <w:sz w:val="24"/>
              </w:rPr>
              <w:t>Опросник</w:t>
            </w:r>
          </w:p>
        </w:tc>
        <w:tc>
          <w:tcPr>
            <w:tcW w:w="1750" w:type="dxa"/>
          </w:tcPr>
          <w:p>
            <w:pPr>
              <w:pStyle w:val="TableParagraph"/>
              <w:spacing w:line="273" w:lineRule="exact"/>
              <w:ind w:right="325"/>
              <w:jc w:val="right"/>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345" w:hRule="atLeast"/>
        </w:trPr>
        <w:tc>
          <w:tcPr>
            <w:tcW w:w="14773" w:type="dxa"/>
            <w:gridSpan w:val="5"/>
          </w:tcPr>
          <w:p>
            <w:pPr>
              <w:pStyle w:val="TableParagraph"/>
              <w:spacing w:line="261" w:lineRule="exact" w:before="63"/>
              <w:ind w:left="20" w:right="8"/>
              <w:jc w:val="center"/>
              <w:rPr>
                <w:sz w:val="24"/>
              </w:rPr>
            </w:pPr>
            <w:r>
              <w:rPr>
                <w:sz w:val="24"/>
              </w:rPr>
              <w:t>Магистральное</w:t>
            </w:r>
            <w:r>
              <w:rPr>
                <w:spacing w:val="-15"/>
                <w:sz w:val="24"/>
              </w:rPr>
              <w:t> </w:t>
            </w:r>
            <w:r>
              <w:rPr>
                <w:sz w:val="24"/>
              </w:rPr>
              <w:t>направление</w:t>
            </w:r>
            <w:r>
              <w:rPr>
                <w:spacing w:val="-15"/>
                <w:sz w:val="24"/>
              </w:rPr>
              <w:t> </w:t>
            </w:r>
            <w:r>
              <w:rPr>
                <w:spacing w:val="-2"/>
                <w:sz w:val="24"/>
              </w:rPr>
              <w:t>"Профориентация"</w:t>
            </w:r>
          </w:p>
        </w:tc>
      </w:tr>
      <w:tr>
        <w:trPr>
          <w:trHeight w:val="1656" w:hRule="atLeast"/>
        </w:trPr>
        <w:tc>
          <w:tcPr>
            <w:tcW w:w="3804" w:type="dxa"/>
          </w:tcPr>
          <w:p>
            <w:pPr>
              <w:pStyle w:val="TableParagraph"/>
              <w:spacing w:line="276" w:lineRule="exact"/>
              <w:ind w:left="215" w:right="325"/>
              <w:rPr>
                <w:sz w:val="24"/>
              </w:rPr>
            </w:pPr>
            <w:r>
              <w:rPr>
                <w:sz w:val="24"/>
              </w:rPr>
              <w:t>Доля обучающихся, включенных в деятельность </w:t>
            </w:r>
            <w:r>
              <w:rPr>
                <w:spacing w:val="-2"/>
                <w:sz w:val="24"/>
              </w:rPr>
              <w:t>профильных</w:t>
            </w:r>
            <w:r>
              <w:rPr>
                <w:spacing w:val="-5"/>
                <w:sz w:val="24"/>
              </w:rPr>
              <w:t> </w:t>
            </w:r>
            <w:r>
              <w:rPr>
                <w:spacing w:val="-2"/>
                <w:sz w:val="24"/>
              </w:rPr>
              <w:t>предпрофильных </w:t>
            </w:r>
            <w:r>
              <w:rPr>
                <w:sz w:val="24"/>
              </w:rPr>
              <w:t>классов (инженерных, </w:t>
            </w:r>
            <w:r>
              <w:rPr>
                <w:spacing w:val="-2"/>
                <w:sz w:val="24"/>
              </w:rPr>
              <w:t>медицинских,</w:t>
            </w:r>
            <w:r>
              <w:rPr>
                <w:spacing w:val="-13"/>
                <w:sz w:val="24"/>
              </w:rPr>
              <w:t> </w:t>
            </w:r>
            <w:r>
              <w:rPr>
                <w:spacing w:val="-2"/>
                <w:sz w:val="24"/>
              </w:rPr>
              <w:t>педагогических, </w:t>
            </w:r>
            <w:r>
              <w:rPr>
                <w:sz w:val="24"/>
              </w:rPr>
              <w:t>предпринимательских и др..)</w:t>
            </w:r>
          </w:p>
        </w:tc>
        <w:tc>
          <w:tcPr>
            <w:tcW w:w="3365" w:type="dxa"/>
          </w:tcPr>
          <w:p>
            <w:pPr>
              <w:pStyle w:val="TableParagraph"/>
              <w:ind w:left="216" w:right="256"/>
              <w:rPr>
                <w:sz w:val="24"/>
              </w:rPr>
            </w:pPr>
            <w:r>
              <w:rPr>
                <w:sz w:val="24"/>
              </w:rPr>
              <w:t>Не</w:t>
            </w:r>
            <w:r>
              <w:rPr>
                <w:spacing w:val="-14"/>
                <w:sz w:val="24"/>
              </w:rPr>
              <w:t> </w:t>
            </w:r>
            <w:r>
              <w:rPr>
                <w:sz w:val="24"/>
              </w:rPr>
              <w:t>менее</w:t>
            </w:r>
            <w:r>
              <w:rPr>
                <w:spacing w:val="-13"/>
                <w:sz w:val="24"/>
              </w:rPr>
              <w:t> </w:t>
            </w:r>
            <w:r>
              <w:rPr>
                <w:sz w:val="24"/>
              </w:rPr>
              <w:t>5%</w:t>
            </w:r>
            <w:r>
              <w:rPr>
                <w:spacing w:val="-12"/>
                <w:sz w:val="24"/>
              </w:rPr>
              <w:t> </w:t>
            </w:r>
            <w:r>
              <w:rPr>
                <w:sz w:val="24"/>
              </w:rPr>
              <w:t>обучающихся включены в деятельность </w:t>
            </w:r>
            <w:r>
              <w:rPr>
                <w:spacing w:val="-2"/>
                <w:sz w:val="24"/>
              </w:rPr>
              <w:t>профильных </w:t>
            </w:r>
            <w:r>
              <w:rPr>
                <w:sz w:val="24"/>
              </w:rPr>
              <w:t>предпрофильных классов</w:t>
            </w:r>
          </w:p>
        </w:tc>
        <w:tc>
          <w:tcPr>
            <w:tcW w:w="3379" w:type="dxa"/>
          </w:tcPr>
          <w:p>
            <w:pPr>
              <w:pStyle w:val="TableParagraph"/>
              <w:ind w:left="591" w:firstLine="177"/>
              <w:rPr>
                <w:sz w:val="24"/>
              </w:rPr>
            </w:pPr>
            <w:r>
              <w:rPr>
                <w:sz w:val="24"/>
              </w:rPr>
              <w:t>Анализ заявлений обучающихся</w:t>
            </w:r>
            <w:r>
              <w:rPr>
                <w:spacing w:val="-15"/>
                <w:sz w:val="24"/>
              </w:rPr>
              <w:t> </w:t>
            </w:r>
            <w:r>
              <w:rPr>
                <w:sz w:val="24"/>
              </w:rPr>
              <w:t>и</w:t>
            </w:r>
            <w:r>
              <w:rPr>
                <w:spacing w:val="-15"/>
                <w:sz w:val="24"/>
              </w:rPr>
              <w:t> </w:t>
            </w:r>
            <w:r>
              <w:rPr>
                <w:sz w:val="24"/>
              </w:rPr>
              <w:t>(или)</w:t>
            </w:r>
          </w:p>
          <w:p>
            <w:pPr>
              <w:pStyle w:val="TableParagraph"/>
              <w:ind w:left="162" w:right="144"/>
              <w:jc w:val="center"/>
              <w:rPr>
                <w:sz w:val="24"/>
              </w:rPr>
            </w:pPr>
            <w:r>
              <w:rPr>
                <w:spacing w:val="-2"/>
                <w:sz w:val="24"/>
              </w:rPr>
              <w:t>законных</w:t>
            </w:r>
          </w:p>
          <w:p>
            <w:pPr>
              <w:pStyle w:val="TableParagraph"/>
              <w:ind w:left="162" w:right="148"/>
              <w:jc w:val="center"/>
              <w:rPr>
                <w:sz w:val="24"/>
              </w:rPr>
            </w:pPr>
            <w:r>
              <w:rPr>
                <w:spacing w:val="-2"/>
                <w:sz w:val="24"/>
              </w:rPr>
              <w:t>представителей</w:t>
            </w:r>
          </w:p>
        </w:tc>
        <w:tc>
          <w:tcPr>
            <w:tcW w:w="1750" w:type="dxa"/>
          </w:tcPr>
          <w:p>
            <w:pPr>
              <w:pStyle w:val="TableParagraph"/>
              <w:spacing w:line="271" w:lineRule="exact"/>
              <w:ind w:right="325"/>
              <w:jc w:val="right"/>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827" w:hRule="atLeast"/>
        </w:trPr>
        <w:tc>
          <w:tcPr>
            <w:tcW w:w="3804" w:type="dxa"/>
          </w:tcPr>
          <w:p>
            <w:pPr>
              <w:pStyle w:val="TableParagraph"/>
              <w:tabs>
                <w:tab w:pos="1224" w:val="left" w:leader="none"/>
              </w:tabs>
              <w:ind w:left="215" w:right="955"/>
              <w:rPr>
                <w:sz w:val="24"/>
              </w:rPr>
            </w:pPr>
            <w:r>
              <w:rPr>
                <w:spacing w:val="-4"/>
                <w:sz w:val="24"/>
              </w:rPr>
              <w:t>Доля</w:t>
            </w:r>
            <w:r>
              <w:rPr>
                <w:sz w:val="24"/>
              </w:rPr>
              <w:tab/>
            </w:r>
            <w:r>
              <w:rPr>
                <w:spacing w:val="-2"/>
                <w:sz w:val="24"/>
              </w:rPr>
              <w:t>обучающихся, </w:t>
            </w:r>
            <w:r>
              <w:rPr>
                <w:sz w:val="24"/>
              </w:rPr>
              <w:t>посетивших</w:t>
            </w:r>
            <w:r>
              <w:rPr>
                <w:spacing w:val="-15"/>
                <w:sz w:val="24"/>
              </w:rPr>
              <w:t> </w:t>
            </w:r>
            <w:r>
              <w:rPr>
                <w:sz w:val="24"/>
              </w:rPr>
              <w:t>экскурсии</w:t>
            </w:r>
            <w:r>
              <w:rPr>
                <w:spacing w:val="-15"/>
                <w:sz w:val="24"/>
              </w:rPr>
              <w:t> </w:t>
            </w:r>
            <w:r>
              <w:rPr>
                <w:sz w:val="24"/>
              </w:rPr>
              <w:t>на</w:t>
            </w:r>
          </w:p>
          <w:p>
            <w:pPr>
              <w:pStyle w:val="TableParagraph"/>
              <w:spacing w:line="259" w:lineRule="exact"/>
              <w:ind w:left="215"/>
              <w:rPr>
                <w:sz w:val="24"/>
              </w:rPr>
            </w:pPr>
            <w:r>
              <w:rPr>
                <w:spacing w:val="-2"/>
                <w:sz w:val="24"/>
              </w:rPr>
              <w:t>предприятиях</w:t>
            </w:r>
          </w:p>
        </w:tc>
        <w:tc>
          <w:tcPr>
            <w:tcW w:w="3365" w:type="dxa"/>
          </w:tcPr>
          <w:p>
            <w:pPr>
              <w:pStyle w:val="TableParagraph"/>
              <w:ind w:left="216"/>
              <w:rPr>
                <w:sz w:val="24"/>
              </w:rPr>
            </w:pPr>
            <w:r>
              <w:rPr>
                <w:sz w:val="24"/>
              </w:rPr>
              <w:t>Не</w:t>
            </w:r>
            <w:r>
              <w:rPr>
                <w:spacing w:val="40"/>
                <w:sz w:val="24"/>
              </w:rPr>
              <w:t> </w:t>
            </w:r>
            <w:r>
              <w:rPr>
                <w:sz w:val="24"/>
              </w:rPr>
              <w:t>менее</w:t>
            </w:r>
            <w:r>
              <w:rPr>
                <w:spacing w:val="40"/>
                <w:sz w:val="24"/>
              </w:rPr>
              <w:t> </w:t>
            </w:r>
            <w:r>
              <w:rPr>
                <w:sz w:val="24"/>
              </w:rPr>
              <w:t>50%</w:t>
            </w:r>
            <w:r>
              <w:rPr>
                <w:spacing w:val="40"/>
                <w:sz w:val="24"/>
              </w:rPr>
              <w:t> </w:t>
            </w:r>
            <w:r>
              <w:rPr>
                <w:sz w:val="24"/>
              </w:rPr>
              <w:t>от</w:t>
            </w:r>
            <w:r>
              <w:rPr>
                <w:spacing w:val="40"/>
                <w:sz w:val="24"/>
              </w:rPr>
              <w:t> </w:t>
            </w:r>
            <w:r>
              <w:rPr>
                <w:sz w:val="24"/>
              </w:rPr>
              <w:t>общего числа</w:t>
            </w:r>
            <w:r>
              <w:rPr>
                <w:spacing w:val="-15"/>
                <w:sz w:val="24"/>
              </w:rPr>
              <w:t> </w:t>
            </w:r>
            <w:r>
              <w:rPr>
                <w:sz w:val="24"/>
              </w:rPr>
              <w:t>обучающихся</w:t>
            </w:r>
            <w:r>
              <w:rPr>
                <w:spacing w:val="-15"/>
                <w:sz w:val="24"/>
              </w:rPr>
              <w:t> </w:t>
            </w:r>
            <w:r>
              <w:rPr>
                <w:sz w:val="24"/>
              </w:rPr>
              <w:t>старших</w:t>
            </w:r>
          </w:p>
          <w:p>
            <w:pPr>
              <w:pStyle w:val="TableParagraph"/>
              <w:spacing w:line="259" w:lineRule="exact"/>
              <w:ind w:left="216"/>
              <w:rPr>
                <w:sz w:val="24"/>
              </w:rPr>
            </w:pPr>
            <w:r>
              <w:rPr>
                <w:spacing w:val="-2"/>
                <w:sz w:val="24"/>
              </w:rPr>
              <w:t>классов</w:t>
            </w:r>
          </w:p>
        </w:tc>
        <w:tc>
          <w:tcPr>
            <w:tcW w:w="3379" w:type="dxa"/>
          </w:tcPr>
          <w:p>
            <w:pPr>
              <w:pStyle w:val="TableParagraph"/>
              <w:spacing w:line="273" w:lineRule="exact"/>
              <w:ind w:left="697"/>
              <w:rPr>
                <w:sz w:val="24"/>
              </w:rPr>
            </w:pPr>
            <w:r>
              <w:rPr>
                <w:spacing w:val="-2"/>
                <w:sz w:val="24"/>
              </w:rPr>
              <w:t>Анализ</w:t>
            </w:r>
          </w:p>
          <w:p>
            <w:pPr>
              <w:pStyle w:val="TableParagraph"/>
              <w:spacing w:line="270" w:lineRule="atLeast"/>
              <w:ind w:left="1241" w:right="154"/>
              <w:rPr>
                <w:sz w:val="24"/>
              </w:rPr>
            </w:pPr>
            <w:r>
              <w:rPr>
                <w:spacing w:val="-2"/>
                <w:sz w:val="24"/>
              </w:rPr>
              <w:t>конкретных ситуаций</w:t>
            </w:r>
          </w:p>
        </w:tc>
        <w:tc>
          <w:tcPr>
            <w:tcW w:w="1750" w:type="dxa"/>
          </w:tcPr>
          <w:p>
            <w:pPr>
              <w:pStyle w:val="TableParagraph"/>
              <w:spacing w:line="270" w:lineRule="exact"/>
              <w:ind w:right="325"/>
              <w:jc w:val="right"/>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647" w:right="281" w:firstLine="278"/>
              <w:rPr>
                <w:sz w:val="24"/>
              </w:rPr>
            </w:pPr>
            <w:r>
              <w:rPr>
                <w:spacing w:val="-2"/>
                <w:sz w:val="24"/>
              </w:rPr>
              <w:t>Классный </w:t>
            </w:r>
            <w:r>
              <w:rPr>
                <w:spacing w:val="-4"/>
                <w:sz w:val="24"/>
              </w:rPr>
              <w:t>руководитель</w:t>
            </w:r>
          </w:p>
        </w:tc>
      </w:tr>
    </w:tbl>
    <w:p>
      <w:pPr>
        <w:pStyle w:val="TableParagraph"/>
        <w:spacing w:after="0"/>
        <w:rPr>
          <w:sz w:val="24"/>
        </w:rPr>
        <w:sectPr>
          <w:type w:val="continuous"/>
          <w:pgSz w:w="16850" w:h="11920" w:orient="landscape"/>
          <w:pgMar w:top="680" w:bottom="280" w:left="708" w:right="992"/>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4"/>
        <w:gridCol w:w="3365"/>
        <w:gridCol w:w="3379"/>
        <w:gridCol w:w="1750"/>
        <w:gridCol w:w="2475"/>
      </w:tblGrid>
      <w:tr>
        <w:trPr>
          <w:trHeight w:val="830" w:hRule="atLeast"/>
        </w:trPr>
        <w:tc>
          <w:tcPr>
            <w:tcW w:w="3804" w:type="dxa"/>
          </w:tcPr>
          <w:p>
            <w:pPr>
              <w:pStyle w:val="TableParagraph"/>
              <w:tabs>
                <w:tab w:pos="1224" w:val="left" w:leader="none"/>
              </w:tabs>
              <w:ind w:left="1224" w:right="243" w:hanging="1009"/>
              <w:rPr>
                <w:sz w:val="24"/>
              </w:rPr>
            </w:pPr>
            <w:r>
              <w:rPr>
                <w:spacing w:val="-4"/>
                <w:sz w:val="24"/>
              </w:rPr>
              <w:t>Доля</w:t>
            </w:r>
            <w:r>
              <w:rPr>
                <w:sz w:val="24"/>
              </w:rPr>
              <w:tab/>
            </w:r>
            <w:r>
              <w:rPr>
                <w:spacing w:val="-2"/>
                <w:sz w:val="24"/>
              </w:rPr>
              <w:t>обучающихся, посетивших</w:t>
            </w:r>
            <w:r>
              <w:rPr>
                <w:spacing w:val="-13"/>
                <w:sz w:val="24"/>
              </w:rPr>
              <w:t> </w:t>
            </w:r>
            <w:r>
              <w:rPr>
                <w:spacing w:val="-2"/>
                <w:sz w:val="24"/>
              </w:rPr>
              <w:t>экскурсии</w:t>
            </w:r>
          </w:p>
          <w:p>
            <w:pPr>
              <w:pStyle w:val="TableParagraph"/>
              <w:spacing w:line="264" w:lineRule="exact"/>
              <w:ind w:left="215"/>
              <w:rPr>
                <w:sz w:val="24"/>
              </w:rPr>
            </w:pPr>
            <w:r>
              <w:rPr>
                <w:sz w:val="24"/>
              </w:rPr>
              <w:t>в</w:t>
            </w:r>
            <w:r>
              <w:rPr>
                <w:spacing w:val="-3"/>
                <w:sz w:val="24"/>
              </w:rPr>
              <w:t> </w:t>
            </w:r>
            <w:r>
              <w:rPr>
                <w:sz w:val="24"/>
              </w:rPr>
              <w:t>организациях</w:t>
            </w:r>
            <w:r>
              <w:rPr>
                <w:spacing w:val="-3"/>
                <w:sz w:val="24"/>
              </w:rPr>
              <w:t> </w:t>
            </w:r>
            <w:r>
              <w:rPr>
                <w:sz w:val="24"/>
              </w:rPr>
              <w:t>СПО</w:t>
            </w:r>
            <w:r>
              <w:rPr>
                <w:spacing w:val="-3"/>
                <w:sz w:val="24"/>
              </w:rPr>
              <w:t> </w:t>
            </w:r>
            <w:r>
              <w:rPr>
                <w:sz w:val="24"/>
              </w:rPr>
              <w:t>и</w:t>
            </w:r>
            <w:r>
              <w:rPr>
                <w:spacing w:val="-3"/>
                <w:sz w:val="24"/>
              </w:rPr>
              <w:t> </w:t>
            </w:r>
            <w:r>
              <w:rPr>
                <w:spacing w:val="-5"/>
                <w:sz w:val="24"/>
              </w:rPr>
              <w:t>ВО</w:t>
            </w:r>
          </w:p>
        </w:tc>
        <w:tc>
          <w:tcPr>
            <w:tcW w:w="3365" w:type="dxa"/>
          </w:tcPr>
          <w:p>
            <w:pPr>
              <w:pStyle w:val="TableParagraph"/>
              <w:ind w:left="216"/>
              <w:rPr>
                <w:sz w:val="24"/>
              </w:rPr>
            </w:pPr>
            <w:r>
              <w:rPr>
                <w:sz w:val="24"/>
              </w:rPr>
              <w:t>Не</w:t>
            </w:r>
            <w:r>
              <w:rPr>
                <w:spacing w:val="40"/>
                <w:sz w:val="24"/>
              </w:rPr>
              <w:t> </w:t>
            </w:r>
            <w:r>
              <w:rPr>
                <w:sz w:val="24"/>
              </w:rPr>
              <w:t>менее</w:t>
            </w:r>
            <w:r>
              <w:rPr>
                <w:spacing w:val="40"/>
                <w:sz w:val="24"/>
              </w:rPr>
              <w:t> </w:t>
            </w:r>
            <w:r>
              <w:rPr>
                <w:sz w:val="24"/>
              </w:rPr>
              <w:t>50%</w:t>
            </w:r>
            <w:r>
              <w:rPr>
                <w:spacing w:val="40"/>
                <w:sz w:val="24"/>
              </w:rPr>
              <w:t> </w:t>
            </w:r>
            <w:r>
              <w:rPr>
                <w:sz w:val="24"/>
              </w:rPr>
              <w:t>от</w:t>
            </w:r>
            <w:r>
              <w:rPr>
                <w:spacing w:val="40"/>
                <w:sz w:val="24"/>
              </w:rPr>
              <w:t> </w:t>
            </w:r>
            <w:r>
              <w:rPr>
                <w:sz w:val="24"/>
              </w:rPr>
              <w:t>общего числа</w:t>
            </w:r>
            <w:r>
              <w:rPr>
                <w:spacing w:val="-15"/>
                <w:sz w:val="24"/>
              </w:rPr>
              <w:t> </w:t>
            </w:r>
            <w:r>
              <w:rPr>
                <w:sz w:val="24"/>
              </w:rPr>
              <w:t>обучающихся</w:t>
            </w:r>
            <w:r>
              <w:rPr>
                <w:spacing w:val="-15"/>
                <w:sz w:val="24"/>
              </w:rPr>
              <w:t> </w:t>
            </w:r>
            <w:r>
              <w:rPr>
                <w:sz w:val="24"/>
              </w:rPr>
              <w:t>старших</w:t>
            </w:r>
          </w:p>
          <w:p>
            <w:pPr>
              <w:pStyle w:val="TableParagraph"/>
              <w:spacing w:line="264" w:lineRule="exact"/>
              <w:ind w:left="216"/>
              <w:rPr>
                <w:sz w:val="24"/>
              </w:rPr>
            </w:pPr>
            <w:r>
              <w:rPr>
                <w:spacing w:val="-2"/>
                <w:sz w:val="24"/>
              </w:rPr>
              <w:t>классов</w:t>
            </w:r>
          </w:p>
        </w:tc>
        <w:tc>
          <w:tcPr>
            <w:tcW w:w="3379" w:type="dxa"/>
          </w:tcPr>
          <w:p>
            <w:pPr>
              <w:pStyle w:val="TableParagraph"/>
              <w:spacing w:line="270" w:lineRule="exact"/>
              <w:ind w:left="697"/>
              <w:rPr>
                <w:sz w:val="24"/>
              </w:rPr>
            </w:pPr>
            <w:r>
              <w:rPr>
                <w:spacing w:val="-2"/>
                <w:sz w:val="24"/>
              </w:rPr>
              <w:t>Анализ</w:t>
            </w:r>
          </w:p>
          <w:p>
            <w:pPr>
              <w:pStyle w:val="TableParagraph"/>
              <w:spacing w:line="276" w:lineRule="exact"/>
              <w:ind w:left="1241" w:right="154"/>
              <w:rPr>
                <w:sz w:val="24"/>
              </w:rPr>
            </w:pPr>
            <w:r>
              <w:rPr>
                <w:spacing w:val="-2"/>
                <w:sz w:val="24"/>
              </w:rPr>
              <w:t>конкретных ситуаций</w:t>
            </w:r>
          </w:p>
        </w:tc>
        <w:tc>
          <w:tcPr>
            <w:tcW w:w="1750" w:type="dxa"/>
          </w:tcPr>
          <w:p>
            <w:pPr>
              <w:pStyle w:val="TableParagraph"/>
              <w:spacing w:line="273"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647" w:right="281" w:firstLine="278"/>
              <w:rPr>
                <w:sz w:val="24"/>
              </w:rPr>
            </w:pPr>
            <w:r>
              <w:rPr>
                <w:spacing w:val="-2"/>
                <w:sz w:val="24"/>
              </w:rPr>
              <w:t>Классный </w:t>
            </w:r>
            <w:r>
              <w:rPr>
                <w:spacing w:val="-4"/>
                <w:sz w:val="24"/>
              </w:rPr>
              <w:t>руководитель</w:t>
            </w:r>
          </w:p>
        </w:tc>
      </w:tr>
      <w:tr>
        <w:trPr>
          <w:trHeight w:val="1379" w:hRule="atLeast"/>
        </w:trPr>
        <w:tc>
          <w:tcPr>
            <w:tcW w:w="3804" w:type="dxa"/>
          </w:tcPr>
          <w:p>
            <w:pPr>
              <w:pStyle w:val="TableParagraph"/>
              <w:tabs>
                <w:tab w:pos="2181" w:val="left" w:leader="none"/>
              </w:tabs>
              <w:spacing w:line="276" w:lineRule="exact"/>
              <w:ind w:left="215" w:right="190"/>
              <w:jc w:val="both"/>
              <w:rPr>
                <w:sz w:val="24"/>
              </w:rPr>
            </w:pPr>
            <w:r>
              <w:rPr>
                <w:spacing w:val="-4"/>
                <w:sz w:val="24"/>
              </w:rPr>
              <w:t>Доля</w:t>
            </w:r>
            <w:r>
              <w:rPr>
                <w:sz w:val="24"/>
              </w:rPr>
              <w:tab/>
            </w:r>
            <w:r>
              <w:rPr>
                <w:spacing w:val="-2"/>
                <w:sz w:val="24"/>
              </w:rPr>
              <w:t>обучающихся </w:t>
            </w:r>
            <w:r>
              <w:rPr>
                <w:sz w:val="24"/>
              </w:rPr>
              <w:t>посещающих занятия по программам дополнительного образования, направленных на </w:t>
            </w:r>
            <w:r>
              <w:rPr>
                <w:spacing w:val="-2"/>
                <w:sz w:val="24"/>
              </w:rPr>
              <w:t>профориентацию</w:t>
            </w:r>
          </w:p>
        </w:tc>
        <w:tc>
          <w:tcPr>
            <w:tcW w:w="3365" w:type="dxa"/>
          </w:tcPr>
          <w:p>
            <w:pPr>
              <w:pStyle w:val="TableParagraph"/>
              <w:spacing w:line="270" w:lineRule="exact"/>
              <w:ind w:left="216"/>
              <w:rPr>
                <w:sz w:val="24"/>
              </w:rPr>
            </w:pPr>
            <w:r>
              <w:rPr>
                <w:sz w:val="24"/>
              </w:rPr>
              <w:t>Не</w:t>
            </w:r>
            <w:r>
              <w:rPr>
                <w:spacing w:val="-8"/>
                <w:sz w:val="24"/>
              </w:rPr>
              <w:t> </w:t>
            </w:r>
            <w:r>
              <w:rPr>
                <w:sz w:val="24"/>
              </w:rPr>
              <w:t>менее</w:t>
            </w:r>
            <w:r>
              <w:rPr>
                <w:spacing w:val="-3"/>
                <w:sz w:val="24"/>
              </w:rPr>
              <w:t> </w:t>
            </w:r>
            <w:r>
              <w:rPr>
                <w:spacing w:val="-5"/>
                <w:sz w:val="24"/>
              </w:rPr>
              <w:t>10%</w:t>
            </w:r>
          </w:p>
        </w:tc>
        <w:tc>
          <w:tcPr>
            <w:tcW w:w="3379" w:type="dxa"/>
          </w:tcPr>
          <w:p>
            <w:pPr>
              <w:pStyle w:val="TableParagraph"/>
              <w:spacing w:line="268" w:lineRule="exact"/>
              <w:ind w:left="697"/>
              <w:rPr>
                <w:sz w:val="24"/>
              </w:rPr>
            </w:pPr>
            <w:r>
              <w:rPr>
                <w:spacing w:val="-2"/>
                <w:sz w:val="24"/>
              </w:rPr>
              <w:t>Анализ</w:t>
            </w:r>
          </w:p>
          <w:p>
            <w:pPr>
              <w:pStyle w:val="TableParagraph"/>
              <w:ind w:left="1241" w:right="154"/>
              <w:rPr>
                <w:sz w:val="24"/>
              </w:rPr>
            </w:pPr>
            <w:r>
              <w:rPr>
                <w:spacing w:val="-2"/>
                <w:sz w:val="24"/>
              </w:rPr>
              <w:t>конкретных ситуаций</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647" w:right="281" w:firstLine="278"/>
              <w:rPr>
                <w:sz w:val="24"/>
              </w:rPr>
            </w:pPr>
            <w:r>
              <w:rPr>
                <w:spacing w:val="-2"/>
                <w:sz w:val="24"/>
              </w:rPr>
              <w:t>Классный </w:t>
            </w:r>
            <w:r>
              <w:rPr>
                <w:spacing w:val="-4"/>
                <w:sz w:val="24"/>
              </w:rPr>
              <w:t>руководитель</w:t>
            </w:r>
          </w:p>
        </w:tc>
      </w:tr>
      <w:tr>
        <w:trPr>
          <w:trHeight w:val="827" w:hRule="atLeast"/>
        </w:trPr>
        <w:tc>
          <w:tcPr>
            <w:tcW w:w="3804" w:type="dxa"/>
          </w:tcPr>
          <w:p>
            <w:pPr>
              <w:pStyle w:val="TableParagraph"/>
              <w:tabs>
                <w:tab w:pos="981" w:val="left" w:leader="none"/>
              </w:tabs>
              <w:spacing w:line="267" w:lineRule="exact"/>
              <w:ind w:left="215"/>
              <w:rPr>
                <w:sz w:val="24"/>
              </w:rPr>
            </w:pPr>
            <w:r>
              <w:rPr>
                <w:spacing w:val="-4"/>
                <w:sz w:val="24"/>
              </w:rPr>
              <w:t>Доля</w:t>
            </w:r>
            <w:r>
              <w:rPr>
                <w:sz w:val="24"/>
              </w:rPr>
              <w:tab/>
            </w:r>
            <w:r>
              <w:rPr>
                <w:spacing w:val="-2"/>
                <w:sz w:val="24"/>
              </w:rPr>
              <w:t>выпускников,</w:t>
            </w:r>
          </w:p>
          <w:p>
            <w:pPr>
              <w:pStyle w:val="TableParagraph"/>
              <w:tabs>
                <w:tab w:pos="2644" w:val="left" w:leader="none"/>
              </w:tabs>
              <w:spacing w:line="270" w:lineRule="atLeast"/>
              <w:ind w:left="215" w:right="1033"/>
              <w:rPr>
                <w:sz w:val="24"/>
              </w:rPr>
            </w:pPr>
            <w:r>
              <w:rPr>
                <w:spacing w:val="-2"/>
                <w:sz w:val="24"/>
              </w:rPr>
              <w:t>поступающих</w:t>
            </w:r>
            <w:r>
              <w:rPr>
                <w:sz w:val="24"/>
              </w:rPr>
              <w:tab/>
            </w:r>
            <w:r>
              <w:rPr>
                <w:spacing w:val="-10"/>
                <w:sz w:val="24"/>
              </w:rPr>
              <w:t>в </w:t>
            </w:r>
            <w:r>
              <w:rPr>
                <w:sz w:val="24"/>
              </w:rPr>
              <w:t>учебные заведения</w:t>
            </w:r>
          </w:p>
        </w:tc>
        <w:tc>
          <w:tcPr>
            <w:tcW w:w="3365" w:type="dxa"/>
          </w:tcPr>
          <w:p>
            <w:pPr>
              <w:pStyle w:val="TableParagraph"/>
              <w:spacing w:line="270" w:lineRule="exact"/>
              <w:ind w:left="216"/>
              <w:rPr>
                <w:sz w:val="24"/>
              </w:rPr>
            </w:pPr>
            <w:r>
              <w:rPr>
                <w:sz w:val="24"/>
              </w:rPr>
              <w:t>Не</w:t>
            </w:r>
            <w:r>
              <w:rPr>
                <w:spacing w:val="-8"/>
                <w:sz w:val="24"/>
              </w:rPr>
              <w:t> </w:t>
            </w:r>
            <w:r>
              <w:rPr>
                <w:sz w:val="24"/>
              </w:rPr>
              <w:t>менее</w:t>
            </w:r>
            <w:r>
              <w:rPr>
                <w:spacing w:val="-3"/>
                <w:sz w:val="24"/>
              </w:rPr>
              <w:t> </w:t>
            </w:r>
            <w:r>
              <w:rPr>
                <w:spacing w:val="-5"/>
                <w:sz w:val="24"/>
              </w:rPr>
              <w:t>90%</w:t>
            </w:r>
          </w:p>
        </w:tc>
        <w:tc>
          <w:tcPr>
            <w:tcW w:w="3379" w:type="dxa"/>
          </w:tcPr>
          <w:p>
            <w:pPr>
              <w:pStyle w:val="TableParagraph"/>
              <w:spacing w:line="272" w:lineRule="exact"/>
              <w:ind w:left="162" w:right="148"/>
              <w:jc w:val="center"/>
              <w:rPr>
                <w:sz w:val="24"/>
              </w:rPr>
            </w:pPr>
            <w:r>
              <w:rPr>
                <w:sz w:val="24"/>
              </w:rPr>
              <w:t>Анализ</w:t>
            </w:r>
            <w:r>
              <w:rPr>
                <w:spacing w:val="-15"/>
                <w:sz w:val="24"/>
              </w:rPr>
              <w:t> </w:t>
            </w:r>
            <w:r>
              <w:rPr>
                <w:spacing w:val="-2"/>
                <w:sz w:val="24"/>
              </w:rPr>
              <w:t>документации</w:t>
            </w:r>
          </w:p>
          <w:p>
            <w:pPr>
              <w:pStyle w:val="TableParagraph"/>
              <w:spacing w:line="270" w:lineRule="atLeast"/>
              <w:ind w:left="162" w:right="142"/>
              <w:jc w:val="center"/>
              <w:rPr>
                <w:sz w:val="24"/>
              </w:rPr>
            </w:pPr>
            <w:r>
              <w:rPr>
                <w:spacing w:val="-4"/>
                <w:sz w:val="24"/>
              </w:rPr>
              <w:t>(подтверждающих </w:t>
            </w:r>
            <w:r>
              <w:rPr>
                <w:spacing w:val="-2"/>
                <w:sz w:val="24"/>
              </w:rPr>
              <w:t>документов)</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spacing w:line="267" w:lineRule="exact"/>
              <w:ind w:left="407" w:firstLine="134"/>
              <w:rPr>
                <w:sz w:val="24"/>
              </w:rPr>
            </w:pPr>
            <w:r>
              <w:rPr>
                <w:spacing w:val="-2"/>
                <w:sz w:val="24"/>
              </w:rPr>
              <w:t>Заместитель</w:t>
            </w:r>
          </w:p>
          <w:p>
            <w:pPr>
              <w:pStyle w:val="TableParagraph"/>
              <w:spacing w:line="270" w:lineRule="atLeast"/>
              <w:ind w:left="407" w:right="699"/>
              <w:rPr>
                <w:sz w:val="24"/>
              </w:rPr>
            </w:pPr>
            <w:r>
              <w:rPr>
                <w:sz w:val="24"/>
              </w:rPr>
              <w:t>директора</w:t>
            </w:r>
            <w:r>
              <w:rPr>
                <w:spacing w:val="-15"/>
                <w:sz w:val="24"/>
              </w:rPr>
              <w:t> </w:t>
            </w:r>
            <w:r>
              <w:rPr>
                <w:sz w:val="24"/>
              </w:rPr>
              <w:t>по </w:t>
            </w:r>
            <w:r>
              <w:rPr>
                <w:spacing w:val="-4"/>
                <w:sz w:val="24"/>
              </w:rPr>
              <w:t>УМР</w:t>
            </w:r>
          </w:p>
        </w:tc>
      </w:tr>
      <w:tr>
        <w:trPr>
          <w:trHeight w:val="1932" w:hRule="atLeast"/>
        </w:trPr>
        <w:tc>
          <w:tcPr>
            <w:tcW w:w="3804" w:type="dxa"/>
          </w:tcPr>
          <w:p>
            <w:pPr>
              <w:pStyle w:val="TableParagraph"/>
              <w:spacing w:line="273" w:lineRule="exact"/>
              <w:ind w:left="215"/>
              <w:rPr>
                <w:sz w:val="24"/>
              </w:rPr>
            </w:pPr>
            <w:r>
              <w:rPr>
                <w:sz w:val="24"/>
              </w:rPr>
              <w:t>Доля</w:t>
            </w:r>
            <w:r>
              <w:rPr>
                <w:spacing w:val="-2"/>
                <w:sz w:val="24"/>
              </w:rPr>
              <w:t> выпускников,</w:t>
            </w:r>
          </w:p>
          <w:p>
            <w:pPr>
              <w:pStyle w:val="TableParagraph"/>
              <w:ind w:left="215" w:right="257"/>
              <w:rPr>
                <w:sz w:val="24"/>
              </w:rPr>
            </w:pPr>
            <w:r>
              <w:rPr>
                <w:sz w:val="24"/>
              </w:rPr>
              <w:t>поступивших в организации </w:t>
            </w:r>
            <w:r>
              <w:rPr>
                <w:spacing w:val="-2"/>
                <w:sz w:val="24"/>
              </w:rPr>
              <w:t>профессионального</w:t>
            </w:r>
            <w:r>
              <w:rPr>
                <w:spacing w:val="-13"/>
                <w:sz w:val="24"/>
              </w:rPr>
              <w:t> </w:t>
            </w:r>
            <w:r>
              <w:rPr>
                <w:spacing w:val="-2"/>
                <w:sz w:val="24"/>
              </w:rPr>
              <w:t>образования </w:t>
            </w:r>
            <w:r>
              <w:rPr>
                <w:sz w:val="24"/>
              </w:rPr>
              <w:t>согласно особенностям учебного плана ОО и</w:t>
            </w:r>
          </w:p>
          <w:p>
            <w:pPr>
              <w:pStyle w:val="TableParagraph"/>
              <w:spacing w:line="270" w:lineRule="atLeast"/>
              <w:ind w:left="215" w:right="505"/>
              <w:rPr>
                <w:sz w:val="24"/>
              </w:rPr>
            </w:pPr>
            <w:r>
              <w:rPr>
                <w:sz w:val="24"/>
              </w:rPr>
              <w:t>содержания</w:t>
            </w:r>
            <w:r>
              <w:rPr>
                <w:spacing w:val="-15"/>
                <w:sz w:val="24"/>
              </w:rPr>
              <w:t> </w:t>
            </w:r>
            <w:r>
              <w:rPr>
                <w:sz w:val="24"/>
              </w:rPr>
              <w:t>индивидуального учебного плана</w:t>
            </w:r>
          </w:p>
        </w:tc>
        <w:tc>
          <w:tcPr>
            <w:tcW w:w="3365" w:type="dxa"/>
          </w:tcPr>
          <w:p>
            <w:pPr>
              <w:pStyle w:val="TableParagraph"/>
              <w:spacing w:line="271" w:lineRule="exact"/>
              <w:ind w:left="216"/>
              <w:rPr>
                <w:sz w:val="24"/>
              </w:rPr>
            </w:pPr>
            <w:r>
              <w:rPr>
                <w:sz w:val="24"/>
              </w:rPr>
              <w:t>Не</w:t>
            </w:r>
            <w:r>
              <w:rPr>
                <w:spacing w:val="-8"/>
                <w:sz w:val="24"/>
              </w:rPr>
              <w:t> </w:t>
            </w:r>
            <w:r>
              <w:rPr>
                <w:sz w:val="24"/>
              </w:rPr>
              <w:t>менее</w:t>
            </w:r>
            <w:r>
              <w:rPr>
                <w:spacing w:val="-3"/>
                <w:sz w:val="24"/>
              </w:rPr>
              <w:t> </w:t>
            </w:r>
            <w:r>
              <w:rPr>
                <w:spacing w:val="-5"/>
                <w:sz w:val="24"/>
              </w:rPr>
              <w:t>40%</w:t>
            </w:r>
          </w:p>
        </w:tc>
        <w:tc>
          <w:tcPr>
            <w:tcW w:w="3379" w:type="dxa"/>
          </w:tcPr>
          <w:p>
            <w:pPr>
              <w:pStyle w:val="TableParagraph"/>
              <w:ind w:left="162" w:right="146"/>
              <w:jc w:val="center"/>
              <w:rPr>
                <w:sz w:val="24"/>
              </w:rPr>
            </w:pPr>
            <w:r>
              <w:rPr>
                <w:spacing w:val="-2"/>
                <w:sz w:val="24"/>
              </w:rPr>
              <w:t>Анализ</w:t>
            </w:r>
            <w:r>
              <w:rPr>
                <w:spacing w:val="-15"/>
                <w:sz w:val="24"/>
              </w:rPr>
              <w:t> </w:t>
            </w:r>
            <w:r>
              <w:rPr>
                <w:spacing w:val="-2"/>
                <w:sz w:val="24"/>
              </w:rPr>
              <w:t>документации (подтверждающих документов)</w:t>
            </w:r>
          </w:p>
        </w:tc>
        <w:tc>
          <w:tcPr>
            <w:tcW w:w="1750" w:type="dxa"/>
          </w:tcPr>
          <w:p>
            <w:pPr>
              <w:pStyle w:val="TableParagraph"/>
              <w:spacing w:line="271"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spacing w:line="268" w:lineRule="exact"/>
              <w:ind w:left="109"/>
              <w:rPr>
                <w:sz w:val="24"/>
              </w:rPr>
            </w:pPr>
            <w:r>
              <w:rPr>
                <w:spacing w:val="-2"/>
                <w:sz w:val="24"/>
              </w:rPr>
              <w:t>Заместитель</w:t>
            </w:r>
          </w:p>
          <w:p>
            <w:pPr>
              <w:pStyle w:val="TableParagraph"/>
              <w:ind w:left="109"/>
              <w:rPr>
                <w:sz w:val="24"/>
              </w:rPr>
            </w:pPr>
            <w:r>
              <w:rPr>
                <w:sz w:val="24"/>
              </w:rPr>
              <w:t>директора</w:t>
            </w:r>
            <w:r>
              <w:rPr>
                <w:spacing w:val="-2"/>
                <w:sz w:val="24"/>
              </w:rPr>
              <w:t> </w:t>
            </w:r>
            <w:r>
              <w:rPr>
                <w:sz w:val="24"/>
              </w:rPr>
              <w:t>по </w:t>
            </w:r>
            <w:r>
              <w:rPr>
                <w:spacing w:val="-5"/>
                <w:sz w:val="24"/>
              </w:rPr>
              <w:t>УМР</w:t>
            </w:r>
          </w:p>
        </w:tc>
      </w:tr>
      <w:tr>
        <w:trPr>
          <w:trHeight w:val="345" w:hRule="atLeast"/>
        </w:trPr>
        <w:tc>
          <w:tcPr>
            <w:tcW w:w="14773" w:type="dxa"/>
            <w:gridSpan w:val="5"/>
          </w:tcPr>
          <w:p>
            <w:pPr>
              <w:pStyle w:val="TableParagraph"/>
              <w:spacing w:line="261" w:lineRule="exact" w:before="63"/>
              <w:ind w:left="20" w:right="8"/>
              <w:jc w:val="center"/>
              <w:rPr>
                <w:sz w:val="24"/>
              </w:rPr>
            </w:pPr>
            <w:r>
              <w:rPr>
                <w:sz w:val="24"/>
              </w:rPr>
              <w:t>Ключевое</w:t>
            </w:r>
            <w:r>
              <w:rPr>
                <w:spacing w:val="-7"/>
                <w:sz w:val="24"/>
              </w:rPr>
              <w:t> </w:t>
            </w:r>
            <w:r>
              <w:rPr>
                <w:sz w:val="24"/>
              </w:rPr>
              <w:t>условие</w:t>
            </w:r>
            <w:r>
              <w:rPr>
                <w:spacing w:val="-6"/>
                <w:sz w:val="24"/>
              </w:rPr>
              <w:t> </w:t>
            </w:r>
            <w:r>
              <w:rPr>
                <w:sz w:val="24"/>
              </w:rPr>
              <w:t>"Учитель.</w:t>
            </w:r>
            <w:r>
              <w:rPr>
                <w:spacing w:val="-6"/>
                <w:sz w:val="24"/>
              </w:rPr>
              <w:t> </w:t>
            </w:r>
            <w:r>
              <w:rPr>
                <w:sz w:val="24"/>
              </w:rPr>
              <w:t>Школьная</w:t>
            </w:r>
            <w:r>
              <w:rPr>
                <w:spacing w:val="-6"/>
                <w:sz w:val="24"/>
              </w:rPr>
              <w:t> </w:t>
            </w:r>
            <w:r>
              <w:rPr>
                <w:spacing w:val="-2"/>
                <w:sz w:val="24"/>
              </w:rPr>
              <w:t>команда"</w:t>
            </w:r>
          </w:p>
        </w:tc>
      </w:tr>
      <w:tr>
        <w:trPr>
          <w:trHeight w:val="1106" w:hRule="atLeast"/>
        </w:trPr>
        <w:tc>
          <w:tcPr>
            <w:tcW w:w="3804" w:type="dxa"/>
          </w:tcPr>
          <w:p>
            <w:pPr>
              <w:pStyle w:val="TableParagraph"/>
              <w:tabs>
                <w:tab w:pos="1020" w:val="left" w:leader="none"/>
                <w:tab w:pos="1624" w:val="left" w:leader="none"/>
                <w:tab w:pos="2344" w:val="left" w:leader="none"/>
                <w:tab w:pos="2383" w:val="left" w:leader="none"/>
              </w:tabs>
              <w:ind w:left="215" w:right="192"/>
              <w:rPr>
                <w:sz w:val="24"/>
              </w:rPr>
            </w:pPr>
            <w:r>
              <w:rPr>
                <w:spacing w:val="-4"/>
                <w:sz w:val="24"/>
              </w:rPr>
              <w:t>Доля</w:t>
            </w:r>
            <w:r>
              <w:rPr>
                <w:sz w:val="24"/>
              </w:rPr>
              <w:tab/>
            </w:r>
            <w:r>
              <w:rPr>
                <w:spacing w:val="-2"/>
                <w:sz w:val="24"/>
              </w:rPr>
              <w:t>педагогов,</w:t>
            </w:r>
            <w:r>
              <w:rPr>
                <w:sz w:val="24"/>
              </w:rPr>
              <w:tab/>
              <w:tab/>
            </w:r>
            <w:r>
              <w:rPr>
                <w:spacing w:val="-2"/>
                <w:sz w:val="24"/>
              </w:rPr>
              <w:t>прошедших обучение</w:t>
            </w:r>
            <w:r>
              <w:rPr>
                <w:sz w:val="24"/>
              </w:rPr>
              <w:tab/>
            </w:r>
            <w:r>
              <w:rPr>
                <w:spacing w:val="-5"/>
                <w:sz w:val="24"/>
              </w:rPr>
              <w:t>по</w:t>
            </w:r>
            <w:r>
              <w:rPr>
                <w:sz w:val="24"/>
              </w:rPr>
              <w:tab/>
            </w:r>
            <w:r>
              <w:rPr>
                <w:spacing w:val="-2"/>
                <w:sz w:val="24"/>
              </w:rPr>
              <w:t>программам</w:t>
            </w:r>
          </w:p>
          <w:p>
            <w:pPr>
              <w:pStyle w:val="TableParagraph"/>
              <w:tabs>
                <w:tab w:pos="2122" w:val="left" w:leader="none"/>
              </w:tabs>
              <w:spacing w:line="270" w:lineRule="atLeast"/>
              <w:ind w:left="215" w:right="192"/>
              <w:rPr>
                <w:sz w:val="24"/>
              </w:rPr>
            </w:pPr>
            <w:r>
              <w:rPr>
                <w:spacing w:val="-2"/>
                <w:sz w:val="24"/>
              </w:rPr>
              <w:t>повышения</w:t>
            </w:r>
            <w:r>
              <w:rPr>
                <w:sz w:val="24"/>
              </w:rPr>
              <w:tab/>
            </w:r>
            <w:r>
              <w:rPr>
                <w:spacing w:val="-2"/>
                <w:sz w:val="24"/>
              </w:rPr>
              <w:t>квалификации </w:t>
            </w:r>
            <w:r>
              <w:rPr>
                <w:sz w:val="24"/>
              </w:rPr>
              <w:t>предметной направленности</w:t>
            </w:r>
          </w:p>
        </w:tc>
        <w:tc>
          <w:tcPr>
            <w:tcW w:w="3365" w:type="dxa"/>
          </w:tcPr>
          <w:p>
            <w:pPr>
              <w:pStyle w:val="TableParagraph"/>
              <w:ind w:left="216" w:right="855"/>
              <w:rPr>
                <w:sz w:val="24"/>
              </w:rPr>
            </w:pPr>
            <w:r>
              <w:rPr>
                <w:sz w:val="24"/>
              </w:rPr>
              <w:t>100%</w:t>
            </w:r>
            <w:r>
              <w:rPr>
                <w:spacing w:val="-15"/>
                <w:sz w:val="24"/>
              </w:rPr>
              <w:t> </w:t>
            </w:r>
            <w:r>
              <w:rPr>
                <w:sz w:val="24"/>
              </w:rPr>
              <w:t>педагогов</w:t>
            </w:r>
            <w:r>
              <w:rPr>
                <w:spacing w:val="-15"/>
                <w:sz w:val="24"/>
              </w:rPr>
              <w:t> </w:t>
            </w:r>
            <w:r>
              <w:rPr>
                <w:sz w:val="24"/>
              </w:rPr>
              <w:t>за</w:t>
            </w:r>
            <w:r>
              <w:rPr>
                <w:spacing w:val="-15"/>
                <w:sz w:val="24"/>
              </w:rPr>
              <w:t> </w:t>
            </w:r>
            <w:r>
              <w:rPr>
                <w:sz w:val="24"/>
              </w:rPr>
              <w:t>три последних года</w:t>
            </w:r>
          </w:p>
        </w:tc>
        <w:tc>
          <w:tcPr>
            <w:tcW w:w="3379" w:type="dxa"/>
          </w:tcPr>
          <w:p>
            <w:pPr>
              <w:pStyle w:val="TableParagraph"/>
              <w:ind w:left="162" w:right="145"/>
              <w:jc w:val="center"/>
              <w:rPr>
                <w:sz w:val="24"/>
              </w:rPr>
            </w:pPr>
            <w:r>
              <w:rPr>
                <w:sz w:val="24"/>
              </w:rPr>
              <w:t>Документальный анализ </w:t>
            </w:r>
            <w:r>
              <w:rPr>
                <w:spacing w:val="-2"/>
                <w:sz w:val="24"/>
              </w:rPr>
              <w:t>(наличие</w:t>
            </w:r>
            <w:r>
              <w:rPr>
                <w:spacing w:val="-11"/>
                <w:sz w:val="24"/>
              </w:rPr>
              <w:t> </w:t>
            </w:r>
            <w:r>
              <w:rPr>
                <w:spacing w:val="-2"/>
                <w:sz w:val="24"/>
              </w:rPr>
              <w:t>соответствующих удостоверений)</w:t>
            </w:r>
          </w:p>
        </w:tc>
        <w:tc>
          <w:tcPr>
            <w:tcW w:w="1750" w:type="dxa"/>
          </w:tcPr>
          <w:p>
            <w:pPr>
              <w:pStyle w:val="TableParagraph"/>
              <w:spacing w:line="275" w:lineRule="exact"/>
              <w:ind w:left="25"/>
              <w:jc w:val="center"/>
              <w:rPr>
                <w:sz w:val="24"/>
              </w:rPr>
            </w:pPr>
            <w:r>
              <w:rPr>
                <w:sz w:val="24"/>
              </w:rPr>
              <w:t>2</w:t>
            </w:r>
            <w:r>
              <w:rPr>
                <w:spacing w:val="-1"/>
                <w:sz w:val="24"/>
              </w:rPr>
              <w:t> </w:t>
            </w:r>
            <w:r>
              <w:rPr>
                <w:sz w:val="24"/>
              </w:rPr>
              <w:t>раза</w:t>
            </w:r>
            <w:r>
              <w:rPr>
                <w:spacing w:val="-1"/>
                <w:sz w:val="24"/>
              </w:rPr>
              <w:t> </w:t>
            </w:r>
            <w:r>
              <w:rPr>
                <w:sz w:val="24"/>
              </w:rPr>
              <w:t>в</w:t>
            </w:r>
            <w:r>
              <w:rPr>
                <w:spacing w:val="-1"/>
                <w:sz w:val="24"/>
              </w:rPr>
              <w:t> </w:t>
            </w:r>
            <w:r>
              <w:rPr>
                <w:spacing w:val="-5"/>
                <w:sz w:val="24"/>
              </w:rPr>
              <w:t>год</w:t>
            </w:r>
          </w:p>
        </w:tc>
        <w:tc>
          <w:tcPr>
            <w:tcW w:w="2475" w:type="dxa"/>
          </w:tcPr>
          <w:p>
            <w:pPr>
              <w:pStyle w:val="TableParagraph"/>
              <w:ind w:left="109" w:right="997"/>
              <w:rPr>
                <w:sz w:val="24"/>
              </w:rPr>
            </w:pPr>
            <w:r>
              <w:rPr>
                <w:spacing w:val="-2"/>
                <w:sz w:val="24"/>
              </w:rPr>
              <w:t>Заместитель </w:t>
            </w:r>
            <w:r>
              <w:rPr>
                <w:sz w:val="24"/>
              </w:rPr>
              <w:t>директора</w:t>
            </w:r>
            <w:r>
              <w:rPr>
                <w:spacing w:val="-15"/>
                <w:sz w:val="24"/>
              </w:rPr>
              <w:t> </w:t>
            </w:r>
            <w:r>
              <w:rPr>
                <w:sz w:val="24"/>
              </w:rPr>
              <w:t>по </w:t>
            </w:r>
            <w:r>
              <w:rPr>
                <w:spacing w:val="-4"/>
                <w:sz w:val="24"/>
              </w:rPr>
              <w:t>УМР</w:t>
            </w:r>
          </w:p>
        </w:tc>
      </w:tr>
      <w:tr>
        <w:trPr>
          <w:trHeight w:val="2740" w:hRule="atLeast"/>
        </w:trPr>
        <w:tc>
          <w:tcPr>
            <w:tcW w:w="3804" w:type="dxa"/>
          </w:tcPr>
          <w:p>
            <w:pPr>
              <w:pStyle w:val="TableParagraph"/>
              <w:tabs>
                <w:tab w:pos="1880" w:val="left" w:leader="none"/>
                <w:tab w:pos="2065" w:val="left" w:leader="none"/>
                <w:tab w:pos="2320" w:val="left" w:leader="none"/>
              </w:tabs>
              <w:ind w:left="215" w:right="191"/>
              <w:jc w:val="both"/>
              <w:rPr>
                <w:sz w:val="24"/>
              </w:rPr>
            </w:pPr>
            <w:r>
              <w:rPr>
                <w:sz w:val="24"/>
              </w:rPr>
              <w:t>Доля педагогов, прошедших обучение по программам </w:t>
            </w:r>
            <w:r>
              <w:rPr>
                <w:spacing w:val="-2"/>
                <w:sz w:val="24"/>
              </w:rPr>
              <w:t>повышения</w:t>
            </w:r>
            <w:r>
              <w:rPr>
                <w:sz w:val="24"/>
              </w:rPr>
              <w:tab/>
              <w:tab/>
            </w:r>
            <w:r>
              <w:rPr>
                <w:spacing w:val="-2"/>
                <w:sz w:val="24"/>
              </w:rPr>
              <w:t>квалификации, </w:t>
            </w:r>
            <w:r>
              <w:rPr>
                <w:sz w:val="24"/>
              </w:rPr>
              <w:t>размещенным в Федеральном </w:t>
            </w:r>
            <w:r>
              <w:rPr>
                <w:spacing w:val="-2"/>
                <w:sz w:val="24"/>
              </w:rPr>
              <w:t>реестре</w:t>
            </w:r>
            <w:r>
              <w:rPr>
                <w:sz w:val="24"/>
              </w:rPr>
              <w:tab/>
            </w:r>
            <w:r>
              <w:rPr>
                <w:spacing w:val="-2"/>
                <w:sz w:val="24"/>
              </w:rPr>
              <w:t>дополнительных </w:t>
            </w:r>
            <w:r>
              <w:rPr>
                <w:sz w:val="24"/>
              </w:rPr>
              <w:t>профессиональных программ (в том числе по инструментам </w:t>
            </w:r>
            <w:r>
              <w:rPr>
                <w:spacing w:val="-4"/>
                <w:sz w:val="24"/>
              </w:rPr>
              <w:t>ЦОС,</w:t>
            </w:r>
            <w:r>
              <w:rPr>
                <w:sz w:val="24"/>
              </w:rPr>
              <w:tab/>
              <w:tab/>
              <w:tab/>
            </w:r>
            <w:r>
              <w:rPr>
                <w:spacing w:val="-2"/>
                <w:sz w:val="24"/>
              </w:rPr>
              <w:t>педагоги-</w:t>
            </w:r>
          </w:p>
          <w:p>
            <w:pPr>
              <w:pStyle w:val="TableParagraph"/>
              <w:spacing w:line="271" w:lineRule="exact"/>
              <w:ind w:left="215"/>
              <w:rPr>
                <w:sz w:val="24"/>
              </w:rPr>
            </w:pPr>
            <w:r>
              <w:rPr>
                <w:spacing w:val="-2"/>
                <w:sz w:val="24"/>
              </w:rPr>
              <w:t>психологи,</w:t>
            </w:r>
          </w:p>
          <w:p>
            <w:pPr>
              <w:pStyle w:val="TableParagraph"/>
              <w:spacing w:line="249" w:lineRule="exact"/>
              <w:ind w:left="215"/>
              <w:rPr>
                <w:sz w:val="24"/>
              </w:rPr>
            </w:pPr>
            <w:r>
              <w:rPr>
                <w:sz w:val="24"/>
              </w:rPr>
              <w:t>управленческая</w:t>
            </w:r>
            <w:r>
              <w:rPr>
                <w:spacing w:val="-13"/>
                <w:sz w:val="24"/>
              </w:rPr>
              <w:t> </w:t>
            </w:r>
            <w:r>
              <w:rPr>
                <w:spacing w:val="-2"/>
                <w:sz w:val="24"/>
              </w:rPr>
              <w:t>команда)</w:t>
            </w:r>
          </w:p>
        </w:tc>
        <w:tc>
          <w:tcPr>
            <w:tcW w:w="3365" w:type="dxa"/>
          </w:tcPr>
          <w:p>
            <w:pPr>
              <w:pStyle w:val="TableParagraph"/>
              <w:spacing w:line="268" w:lineRule="exact"/>
              <w:ind w:left="216"/>
              <w:rPr>
                <w:sz w:val="24"/>
              </w:rPr>
            </w:pPr>
            <w:r>
              <w:rPr>
                <w:sz w:val="24"/>
              </w:rPr>
              <w:t>От</w:t>
            </w:r>
            <w:r>
              <w:rPr>
                <w:spacing w:val="24"/>
                <w:sz w:val="24"/>
              </w:rPr>
              <w:t> </w:t>
            </w:r>
            <w:r>
              <w:rPr>
                <w:sz w:val="24"/>
              </w:rPr>
              <w:t>50%</w:t>
            </w:r>
            <w:r>
              <w:rPr>
                <w:spacing w:val="23"/>
                <w:sz w:val="24"/>
              </w:rPr>
              <w:t> </w:t>
            </w:r>
            <w:r>
              <w:rPr>
                <w:spacing w:val="-2"/>
                <w:sz w:val="24"/>
              </w:rPr>
              <w:t>педагогических</w:t>
            </w:r>
          </w:p>
          <w:p>
            <w:pPr>
              <w:pStyle w:val="TableParagraph"/>
              <w:ind w:left="216"/>
              <w:rPr>
                <w:sz w:val="24"/>
              </w:rPr>
            </w:pPr>
            <w:r>
              <w:rPr>
                <w:sz w:val="24"/>
              </w:rPr>
              <w:t>работников</w:t>
            </w:r>
            <w:r>
              <w:rPr>
                <w:spacing w:val="-14"/>
                <w:sz w:val="24"/>
              </w:rPr>
              <w:t> </w:t>
            </w:r>
            <w:r>
              <w:rPr>
                <w:sz w:val="24"/>
              </w:rPr>
              <w:t>за</w:t>
            </w:r>
            <w:r>
              <w:rPr>
                <w:spacing w:val="-13"/>
                <w:sz w:val="24"/>
              </w:rPr>
              <w:t> </w:t>
            </w:r>
            <w:r>
              <w:rPr>
                <w:sz w:val="24"/>
              </w:rPr>
              <w:t>три</w:t>
            </w:r>
            <w:r>
              <w:rPr>
                <w:spacing w:val="-14"/>
                <w:sz w:val="24"/>
              </w:rPr>
              <w:t> </w:t>
            </w:r>
            <w:r>
              <w:rPr>
                <w:sz w:val="24"/>
              </w:rPr>
              <w:t>последних </w:t>
            </w:r>
            <w:r>
              <w:rPr>
                <w:spacing w:val="-4"/>
                <w:sz w:val="24"/>
              </w:rPr>
              <w:t>года</w:t>
            </w:r>
          </w:p>
        </w:tc>
        <w:tc>
          <w:tcPr>
            <w:tcW w:w="3379" w:type="dxa"/>
          </w:tcPr>
          <w:p>
            <w:pPr>
              <w:pStyle w:val="TableParagraph"/>
              <w:ind w:left="162" w:right="145"/>
              <w:jc w:val="center"/>
              <w:rPr>
                <w:sz w:val="24"/>
              </w:rPr>
            </w:pPr>
            <w:r>
              <w:rPr>
                <w:sz w:val="24"/>
              </w:rPr>
              <w:t>Документальный анализ </w:t>
            </w:r>
            <w:r>
              <w:rPr>
                <w:spacing w:val="-2"/>
                <w:sz w:val="24"/>
              </w:rPr>
              <w:t>(наличие</w:t>
            </w:r>
            <w:r>
              <w:rPr>
                <w:spacing w:val="-11"/>
                <w:sz w:val="24"/>
              </w:rPr>
              <w:t> </w:t>
            </w:r>
            <w:r>
              <w:rPr>
                <w:spacing w:val="-2"/>
                <w:sz w:val="24"/>
              </w:rPr>
              <w:t>соответствующих удостоверений)</w:t>
            </w:r>
          </w:p>
        </w:tc>
        <w:tc>
          <w:tcPr>
            <w:tcW w:w="1750" w:type="dxa"/>
          </w:tcPr>
          <w:p>
            <w:pPr>
              <w:pStyle w:val="TableParagraph"/>
              <w:spacing w:line="270" w:lineRule="exact"/>
              <w:ind w:left="25"/>
              <w:jc w:val="center"/>
              <w:rPr>
                <w:sz w:val="24"/>
              </w:rPr>
            </w:pPr>
            <w:r>
              <w:rPr>
                <w:sz w:val="24"/>
              </w:rPr>
              <w:t>2</w:t>
            </w:r>
            <w:r>
              <w:rPr>
                <w:spacing w:val="-1"/>
                <w:sz w:val="24"/>
              </w:rPr>
              <w:t> </w:t>
            </w:r>
            <w:r>
              <w:rPr>
                <w:sz w:val="24"/>
              </w:rPr>
              <w:t>раза</w:t>
            </w:r>
            <w:r>
              <w:rPr>
                <w:spacing w:val="-1"/>
                <w:sz w:val="24"/>
              </w:rPr>
              <w:t> </w:t>
            </w:r>
            <w:r>
              <w:rPr>
                <w:sz w:val="24"/>
              </w:rPr>
              <w:t>в</w:t>
            </w:r>
            <w:r>
              <w:rPr>
                <w:spacing w:val="-1"/>
                <w:sz w:val="24"/>
              </w:rPr>
              <w:t> </w:t>
            </w:r>
            <w:r>
              <w:rPr>
                <w:spacing w:val="-5"/>
                <w:sz w:val="24"/>
              </w:rPr>
              <w:t>год</w:t>
            </w:r>
          </w:p>
        </w:tc>
        <w:tc>
          <w:tcPr>
            <w:tcW w:w="2475" w:type="dxa"/>
          </w:tcPr>
          <w:p>
            <w:pPr>
              <w:pStyle w:val="TableParagraph"/>
              <w:ind w:left="109" w:right="997"/>
              <w:rPr>
                <w:sz w:val="24"/>
              </w:rPr>
            </w:pPr>
            <w:r>
              <w:rPr>
                <w:spacing w:val="-2"/>
                <w:sz w:val="24"/>
              </w:rPr>
              <w:t>Заместитель </w:t>
            </w:r>
            <w:r>
              <w:rPr>
                <w:sz w:val="24"/>
              </w:rPr>
              <w:t>директора</w:t>
            </w:r>
            <w:r>
              <w:rPr>
                <w:spacing w:val="-15"/>
                <w:sz w:val="24"/>
              </w:rPr>
              <w:t> </w:t>
            </w:r>
            <w:r>
              <w:rPr>
                <w:sz w:val="24"/>
              </w:rPr>
              <w:t>по </w:t>
            </w:r>
            <w:r>
              <w:rPr>
                <w:spacing w:val="-4"/>
                <w:sz w:val="24"/>
              </w:rPr>
              <w:t>УМР</w:t>
            </w:r>
          </w:p>
        </w:tc>
      </w:tr>
      <w:tr>
        <w:trPr>
          <w:trHeight w:val="1379" w:hRule="atLeast"/>
        </w:trPr>
        <w:tc>
          <w:tcPr>
            <w:tcW w:w="3804" w:type="dxa"/>
          </w:tcPr>
          <w:p>
            <w:pPr>
              <w:pStyle w:val="TableParagraph"/>
              <w:tabs>
                <w:tab w:pos="1991" w:val="left" w:leader="none"/>
                <w:tab w:pos="2416" w:val="left" w:leader="none"/>
              </w:tabs>
              <w:spacing w:line="276" w:lineRule="exact"/>
              <w:ind w:left="215" w:right="190"/>
              <w:jc w:val="both"/>
              <w:rPr>
                <w:sz w:val="24"/>
              </w:rPr>
            </w:pPr>
            <w:r>
              <w:rPr>
                <w:spacing w:val="-4"/>
                <w:sz w:val="24"/>
              </w:rPr>
              <w:t>Доля</w:t>
            </w:r>
            <w:r>
              <w:rPr>
                <w:sz w:val="24"/>
              </w:rPr>
              <w:tab/>
            </w:r>
            <w:r>
              <w:rPr>
                <w:spacing w:val="-2"/>
                <w:sz w:val="24"/>
              </w:rPr>
              <w:t>педагогических </w:t>
            </w:r>
            <w:r>
              <w:rPr>
                <w:sz w:val="24"/>
              </w:rPr>
              <w:t>работников и управленческих кадров,</w:t>
            </w:r>
            <w:r>
              <w:rPr>
                <w:spacing w:val="-3"/>
                <w:sz w:val="24"/>
              </w:rPr>
              <w:t> </w:t>
            </w:r>
            <w:r>
              <w:rPr>
                <w:sz w:val="24"/>
              </w:rPr>
              <w:t>прошедших</w:t>
            </w:r>
            <w:r>
              <w:rPr>
                <w:spacing w:val="-1"/>
                <w:sz w:val="24"/>
              </w:rPr>
              <w:t> </w:t>
            </w:r>
            <w:r>
              <w:rPr>
                <w:sz w:val="24"/>
              </w:rPr>
              <w:t>обучение</w:t>
            </w:r>
            <w:r>
              <w:rPr>
                <w:spacing w:val="-4"/>
                <w:sz w:val="24"/>
              </w:rPr>
              <w:t> </w:t>
            </w:r>
            <w:r>
              <w:rPr>
                <w:sz w:val="24"/>
              </w:rPr>
              <w:t>по </w:t>
            </w:r>
            <w:r>
              <w:rPr>
                <w:spacing w:val="-2"/>
                <w:sz w:val="24"/>
              </w:rPr>
              <w:t>программам</w:t>
            </w:r>
            <w:r>
              <w:rPr>
                <w:sz w:val="24"/>
              </w:rPr>
              <w:tab/>
              <w:tab/>
            </w:r>
            <w:r>
              <w:rPr>
                <w:spacing w:val="-2"/>
                <w:sz w:val="24"/>
              </w:rPr>
              <w:t>повышения </w:t>
            </w:r>
            <w:r>
              <w:rPr>
                <w:sz w:val="24"/>
              </w:rPr>
              <w:t>квалификации</w:t>
            </w:r>
            <w:r>
              <w:rPr>
                <w:spacing w:val="60"/>
                <w:w w:val="150"/>
                <w:sz w:val="24"/>
              </w:rPr>
              <w:t>    </w:t>
            </w:r>
            <w:r>
              <w:rPr>
                <w:sz w:val="24"/>
              </w:rPr>
              <w:t>в</w:t>
            </w:r>
            <w:r>
              <w:rPr>
                <w:spacing w:val="60"/>
                <w:w w:val="150"/>
                <w:sz w:val="24"/>
              </w:rPr>
              <w:t>    </w:t>
            </w:r>
            <w:r>
              <w:rPr>
                <w:spacing w:val="-4"/>
                <w:sz w:val="24"/>
              </w:rPr>
              <w:t>сфере</w:t>
            </w:r>
          </w:p>
        </w:tc>
        <w:tc>
          <w:tcPr>
            <w:tcW w:w="3365" w:type="dxa"/>
          </w:tcPr>
          <w:p>
            <w:pPr>
              <w:pStyle w:val="TableParagraph"/>
              <w:spacing w:line="273" w:lineRule="exact"/>
              <w:ind w:left="216"/>
              <w:rPr>
                <w:sz w:val="24"/>
              </w:rPr>
            </w:pPr>
            <w:r>
              <w:rPr>
                <w:sz w:val="24"/>
              </w:rPr>
              <w:t>Не</w:t>
            </w:r>
            <w:r>
              <w:rPr>
                <w:spacing w:val="-5"/>
                <w:sz w:val="24"/>
              </w:rPr>
              <w:t> </w:t>
            </w:r>
            <w:r>
              <w:rPr>
                <w:sz w:val="24"/>
              </w:rPr>
              <w:t>менее</w:t>
            </w:r>
            <w:r>
              <w:rPr>
                <w:spacing w:val="-1"/>
                <w:sz w:val="24"/>
              </w:rPr>
              <w:t> </w:t>
            </w:r>
            <w:r>
              <w:rPr>
                <w:spacing w:val="-5"/>
                <w:sz w:val="24"/>
              </w:rPr>
              <w:t>80%</w:t>
            </w:r>
          </w:p>
          <w:p>
            <w:pPr>
              <w:pStyle w:val="TableParagraph"/>
              <w:spacing w:line="270" w:lineRule="atLeast"/>
              <w:ind w:left="216" w:right="286"/>
              <w:rPr>
                <w:sz w:val="24"/>
              </w:rPr>
            </w:pPr>
            <w:r>
              <w:rPr>
                <w:sz w:val="24"/>
              </w:rPr>
              <w:t>педагогических</w:t>
            </w:r>
            <w:r>
              <w:rPr>
                <w:spacing w:val="-15"/>
                <w:sz w:val="24"/>
              </w:rPr>
              <w:t> </w:t>
            </w:r>
            <w:r>
              <w:rPr>
                <w:sz w:val="24"/>
              </w:rPr>
              <w:t>работников и управленческих кадров, прошедших обучение по программам повышения</w:t>
            </w:r>
          </w:p>
        </w:tc>
        <w:tc>
          <w:tcPr>
            <w:tcW w:w="3379" w:type="dxa"/>
          </w:tcPr>
          <w:p>
            <w:pPr>
              <w:pStyle w:val="TableParagraph"/>
              <w:ind w:left="162" w:right="145"/>
              <w:jc w:val="center"/>
              <w:rPr>
                <w:sz w:val="24"/>
              </w:rPr>
            </w:pPr>
            <w:r>
              <w:rPr>
                <w:sz w:val="24"/>
              </w:rPr>
              <w:t>Документальный анализ </w:t>
            </w:r>
            <w:r>
              <w:rPr>
                <w:spacing w:val="-2"/>
                <w:sz w:val="24"/>
              </w:rPr>
              <w:t>(наличие</w:t>
            </w:r>
            <w:r>
              <w:rPr>
                <w:spacing w:val="-11"/>
                <w:sz w:val="24"/>
              </w:rPr>
              <w:t> </w:t>
            </w:r>
            <w:r>
              <w:rPr>
                <w:spacing w:val="-2"/>
                <w:sz w:val="24"/>
              </w:rPr>
              <w:t>соответствующих удостоверений)</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spacing w:line="268" w:lineRule="exact"/>
              <w:ind w:left="109"/>
              <w:rPr>
                <w:sz w:val="24"/>
              </w:rPr>
            </w:pPr>
            <w:r>
              <w:rPr>
                <w:spacing w:val="-2"/>
                <w:sz w:val="24"/>
              </w:rPr>
              <w:t>Заместитель</w:t>
            </w:r>
          </w:p>
          <w:p>
            <w:pPr>
              <w:pStyle w:val="TableParagraph"/>
              <w:ind w:left="109"/>
              <w:rPr>
                <w:sz w:val="24"/>
              </w:rPr>
            </w:pPr>
            <w:r>
              <w:rPr>
                <w:sz w:val="24"/>
              </w:rPr>
              <w:t>директора</w:t>
            </w:r>
            <w:r>
              <w:rPr>
                <w:spacing w:val="-2"/>
                <w:sz w:val="24"/>
              </w:rPr>
              <w:t> </w:t>
            </w:r>
            <w:r>
              <w:rPr>
                <w:sz w:val="24"/>
              </w:rPr>
              <w:t>по </w:t>
            </w:r>
            <w:r>
              <w:rPr>
                <w:spacing w:val="-5"/>
                <w:sz w:val="24"/>
              </w:rPr>
              <w:t>УВР</w:t>
            </w:r>
          </w:p>
        </w:tc>
      </w:tr>
    </w:tbl>
    <w:p>
      <w:pPr>
        <w:pStyle w:val="TableParagraph"/>
        <w:spacing w:after="0"/>
        <w:rPr>
          <w:sz w:val="24"/>
        </w:rPr>
        <w:sectPr>
          <w:type w:val="continuous"/>
          <w:pgSz w:w="16850" w:h="11920" w:orient="landscape"/>
          <w:pgMar w:top="680" w:bottom="280" w:left="708" w:right="992"/>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4"/>
        <w:gridCol w:w="3365"/>
        <w:gridCol w:w="3379"/>
        <w:gridCol w:w="1750"/>
        <w:gridCol w:w="2475"/>
      </w:tblGrid>
      <w:tr>
        <w:trPr>
          <w:trHeight w:val="554" w:hRule="atLeast"/>
        </w:trPr>
        <w:tc>
          <w:tcPr>
            <w:tcW w:w="3804" w:type="dxa"/>
          </w:tcPr>
          <w:p>
            <w:pPr>
              <w:pStyle w:val="TableParagraph"/>
              <w:spacing w:line="276" w:lineRule="exact"/>
              <w:ind w:left="215"/>
              <w:rPr>
                <w:sz w:val="24"/>
              </w:rPr>
            </w:pPr>
            <w:r>
              <w:rPr>
                <w:sz w:val="24"/>
              </w:rPr>
              <w:t>воспитания</w:t>
            </w:r>
            <w:r>
              <w:rPr>
                <w:spacing w:val="80"/>
                <w:sz w:val="24"/>
              </w:rPr>
              <w:t> </w:t>
            </w:r>
            <w:r>
              <w:rPr>
                <w:sz w:val="24"/>
              </w:rPr>
              <w:t>(за</w:t>
            </w:r>
            <w:r>
              <w:rPr>
                <w:spacing w:val="80"/>
                <w:sz w:val="24"/>
              </w:rPr>
              <w:t> </w:t>
            </w:r>
            <w:r>
              <w:rPr>
                <w:sz w:val="24"/>
              </w:rPr>
              <w:t>три</w:t>
            </w:r>
            <w:r>
              <w:rPr>
                <w:spacing w:val="80"/>
                <w:sz w:val="24"/>
              </w:rPr>
              <w:t> </w:t>
            </w:r>
            <w:r>
              <w:rPr>
                <w:sz w:val="24"/>
              </w:rPr>
              <w:t>последних </w:t>
            </w:r>
            <w:r>
              <w:rPr>
                <w:spacing w:val="-2"/>
                <w:sz w:val="24"/>
              </w:rPr>
              <w:t>года)</w:t>
            </w:r>
          </w:p>
        </w:tc>
        <w:tc>
          <w:tcPr>
            <w:tcW w:w="3365" w:type="dxa"/>
          </w:tcPr>
          <w:p>
            <w:pPr>
              <w:pStyle w:val="TableParagraph"/>
              <w:spacing w:line="276" w:lineRule="exact"/>
              <w:ind w:left="216" w:right="256"/>
              <w:rPr>
                <w:sz w:val="24"/>
              </w:rPr>
            </w:pPr>
            <w:r>
              <w:rPr>
                <w:sz w:val="24"/>
              </w:rPr>
              <w:t>квалификации</w:t>
            </w:r>
            <w:r>
              <w:rPr>
                <w:spacing w:val="-15"/>
                <w:sz w:val="24"/>
              </w:rPr>
              <w:t> </w:t>
            </w:r>
            <w:r>
              <w:rPr>
                <w:sz w:val="24"/>
              </w:rPr>
              <w:t>в</w:t>
            </w:r>
            <w:r>
              <w:rPr>
                <w:spacing w:val="-15"/>
                <w:sz w:val="24"/>
              </w:rPr>
              <w:t> </w:t>
            </w:r>
            <w:r>
              <w:rPr>
                <w:sz w:val="24"/>
              </w:rPr>
              <w:t>сфере </w:t>
            </w:r>
            <w:r>
              <w:rPr>
                <w:spacing w:val="-2"/>
                <w:sz w:val="24"/>
              </w:rPr>
              <w:t>воспитания</w:t>
            </w:r>
          </w:p>
        </w:tc>
        <w:tc>
          <w:tcPr>
            <w:tcW w:w="3379" w:type="dxa"/>
          </w:tcPr>
          <w:p>
            <w:pPr>
              <w:pStyle w:val="TableParagraph"/>
              <w:rPr>
                <w:sz w:val="24"/>
              </w:rPr>
            </w:pPr>
          </w:p>
        </w:tc>
        <w:tc>
          <w:tcPr>
            <w:tcW w:w="1750" w:type="dxa"/>
          </w:tcPr>
          <w:p>
            <w:pPr>
              <w:pStyle w:val="TableParagraph"/>
              <w:rPr>
                <w:sz w:val="24"/>
              </w:rPr>
            </w:pPr>
          </w:p>
        </w:tc>
        <w:tc>
          <w:tcPr>
            <w:tcW w:w="2475" w:type="dxa"/>
          </w:tcPr>
          <w:p>
            <w:pPr>
              <w:pStyle w:val="TableParagraph"/>
              <w:rPr>
                <w:sz w:val="24"/>
              </w:rPr>
            </w:pPr>
          </w:p>
        </w:tc>
      </w:tr>
      <w:tr>
        <w:trPr>
          <w:trHeight w:val="1379" w:hRule="atLeast"/>
        </w:trPr>
        <w:tc>
          <w:tcPr>
            <w:tcW w:w="3804" w:type="dxa"/>
          </w:tcPr>
          <w:p>
            <w:pPr>
              <w:pStyle w:val="TableParagraph"/>
              <w:tabs>
                <w:tab w:pos="1992" w:val="left" w:leader="none"/>
              </w:tabs>
              <w:spacing w:line="276" w:lineRule="exact"/>
              <w:ind w:left="215" w:right="192"/>
              <w:jc w:val="both"/>
              <w:rPr>
                <w:sz w:val="24"/>
              </w:rPr>
            </w:pPr>
            <w:r>
              <w:rPr>
                <w:spacing w:val="-4"/>
                <w:sz w:val="24"/>
              </w:rPr>
              <w:t>Доля</w:t>
            </w:r>
            <w:r>
              <w:rPr>
                <w:sz w:val="24"/>
              </w:rPr>
              <w:tab/>
            </w:r>
            <w:r>
              <w:rPr>
                <w:spacing w:val="-2"/>
                <w:sz w:val="24"/>
              </w:rPr>
              <w:t>педагогических </w:t>
            </w:r>
            <w:r>
              <w:rPr>
                <w:sz w:val="24"/>
              </w:rPr>
              <w:t>работников и управленческих кадров,</w:t>
            </w:r>
            <w:r>
              <w:rPr>
                <w:spacing w:val="-3"/>
                <w:sz w:val="24"/>
              </w:rPr>
              <w:t> </w:t>
            </w:r>
            <w:r>
              <w:rPr>
                <w:sz w:val="24"/>
              </w:rPr>
              <w:t>прошедших</w:t>
            </w:r>
            <w:r>
              <w:rPr>
                <w:spacing w:val="-2"/>
                <w:sz w:val="24"/>
              </w:rPr>
              <w:t> </w:t>
            </w:r>
            <w:r>
              <w:rPr>
                <w:sz w:val="24"/>
              </w:rPr>
              <w:t>обучение</w:t>
            </w:r>
            <w:r>
              <w:rPr>
                <w:spacing w:val="-4"/>
                <w:sz w:val="24"/>
              </w:rPr>
              <w:t> </w:t>
            </w:r>
            <w:r>
              <w:rPr>
                <w:sz w:val="24"/>
              </w:rPr>
              <w:t>по оказанию первой помощи (за</w:t>
            </w:r>
            <w:r>
              <w:rPr>
                <w:spacing w:val="40"/>
                <w:sz w:val="24"/>
              </w:rPr>
              <w:t> </w:t>
            </w:r>
            <w:r>
              <w:rPr>
                <w:sz w:val="24"/>
              </w:rPr>
              <w:t>три последних года)</w:t>
            </w:r>
          </w:p>
        </w:tc>
        <w:tc>
          <w:tcPr>
            <w:tcW w:w="3365" w:type="dxa"/>
          </w:tcPr>
          <w:p>
            <w:pPr>
              <w:pStyle w:val="TableParagraph"/>
              <w:tabs>
                <w:tab w:pos="1553" w:val="left" w:leader="none"/>
                <w:tab w:pos="3033" w:val="left" w:leader="none"/>
              </w:tabs>
              <w:ind w:left="216" w:right="191"/>
              <w:jc w:val="both"/>
              <w:rPr>
                <w:sz w:val="24"/>
              </w:rPr>
            </w:pPr>
            <w:r>
              <w:rPr>
                <w:spacing w:val="-4"/>
                <w:sz w:val="24"/>
              </w:rPr>
              <w:t>100%</w:t>
            </w:r>
            <w:r>
              <w:rPr>
                <w:sz w:val="24"/>
              </w:rPr>
              <w:tab/>
            </w:r>
            <w:r>
              <w:rPr>
                <w:spacing w:val="-2"/>
                <w:sz w:val="24"/>
              </w:rPr>
              <w:t>педагогических работников</w:t>
            </w:r>
            <w:r>
              <w:rPr>
                <w:sz w:val="24"/>
              </w:rPr>
              <w:tab/>
              <w:tab/>
            </w:r>
            <w:r>
              <w:rPr>
                <w:spacing w:val="-10"/>
                <w:sz w:val="24"/>
              </w:rPr>
              <w:t>и</w:t>
            </w:r>
          </w:p>
          <w:p>
            <w:pPr>
              <w:pStyle w:val="TableParagraph"/>
              <w:spacing w:line="270" w:lineRule="atLeast"/>
              <w:ind w:left="216" w:right="192"/>
              <w:jc w:val="both"/>
              <w:rPr>
                <w:sz w:val="24"/>
              </w:rPr>
            </w:pPr>
            <w:r>
              <w:rPr>
                <w:sz w:val="24"/>
              </w:rPr>
              <w:t>управленческих кадров, прошедших обучение по оказанию первой помощи</w:t>
            </w:r>
          </w:p>
        </w:tc>
        <w:tc>
          <w:tcPr>
            <w:tcW w:w="3379" w:type="dxa"/>
          </w:tcPr>
          <w:p>
            <w:pPr>
              <w:pStyle w:val="TableParagraph"/>
              <w:ind w:left="162" w:right="144"/>
              <w:jc w:val="center"/>
              <w:rPr>
                <w:sz w:val="24"/>
              </w:rPr>
            </w:pPr>
            <w:r>
              <w:rPr>
                <w:sz w:val="24"/>
              </w:rPr>
              <w:t>Документальный анализ </w:t>
            </w:r>
            <w:r>
              <w:rPr>
                <w:spacing w:val="-2"/>
                <w:sz w:val="24"/>
              </w:rPr>
              <w:t>(наличие</w:t>
            </w:r>
            <w:r>
              <w:rPr>
                <w:spacing w:val="-11"/>
                <w:sz w:val="24"/>
              </w:rPr>
              <w:t> </w:t>
            </w:r>
            <w:r>
              <w:rPr>
                <w:spacing w:val="-2"/>
                <w:sz w:val="24"/>
              </w:rPr>
              <w:t>соответствующих удостоверений)</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spacing w:line="273" w:lineRule="exact"/>
              <w:ind w:left="109"/>
              <w:rPr>
                <w:sz w:val="24"/>
              </w:rPr>
            </w:pPr>
            <w:r>
              <w:rPr>
                <w:sz w:val="24"/>
              </w:rPr>
              <w:t>Директор</w:t>
            </w:r>
            <w:r>
              <w:rPr>
                <w:spacing w:val="-2"/>
                <w:sz w:val="24"/>
              </w:rPr>
              <w:t> школы</w:t>
            </w:r>
          </w:p>
        </w:tc>
      </w:tr>
      <w:tr>
        <w:trPr>
          <w:trHeight w:val="1656" w:hRule="atLeast"/>
        </w:trPr>
        <w:tc>
          <w:tcPr>
            <w:tcW w:w="3804" w:type="dxa"/>
          </w:tcPr>
          <w:p>
            <w:pPr>
              <w:pStyle w:val="TableParagraph"/>
              <w:tabs>
                <w:tab w:pos="1991" w:val="left" w:leader="none"/>
              </w:tabs>
              <w:ind w:left="215" w:right="193"/>
              <w:jc w:val="both"/>
              <w:rPr>
                <w:sz w:val="24"/>
              </w:rPr>
            </w:pPr>
            <w:r>
              <w:rPr>
                <w:spacing w:val="-4"/>
                <w:sz w:val="24"/>
              </w:rPr>
              <w:t>Доля</w:t>
            </w:r>
            <w:r>
              <w:rPr>
                <w:sz w:val="24"/>
              </w:rPr>
              <w:tab/>
            </w:r>
            <w:r>
              <w:rPr>
                <w:spacing w:val="-2"/>
                <w:sz w:val="24"/>
              </w:rPr>
              <w:t>педагогических </w:t>
            </w:r>
            <w:r>
              <w:rPr>
                <w:sz w:val="24"/>
              </w:rPr>
              <w:t>работников и управленческих кадров,</w:t>
            </w:r>
            <w:r>
              <w:rPr>
                <w:spacing w:val="-4"/>
                <w:sz w:val="24"/>
              </w:rPr>
              <w:t> </w:t>
            </w:r>
            <w:r>
              <w:rPr>
                <w:sz w:val="24"/>
              </w:rPr>
              <w:t>прошедших</w:t>
            </w:r>
            <w:r>
              <w:rPr>
                <w:spacing w:val="-2"/>
                <w:sz w:val="24"/>
              </w:rPr>
              <w:t> </w:t>
            </w:r>
            <w:r>
              <w:rPr>
                <w:sz w:val="24"/>
              </w:rPr>
              <w:t>обучение</w:t>
            </w:r>
            <w:r>
              <w:rPr>
                <w:spacing w:val="-5"/>
                <w:sz w:val="24"/>
              </w:rPr>
              <w:t> </w:t>
            </w:r>
            <w:r>
              <w:rPr>
                <w:sz w:val="24"/>
              </w:rPr>
              <w:t>по организации работы </w:t>
            </w:r>
            <w:r>
              <w:rPr>
                <w:sz w:val="24"/>
              </w:rPr>
              <w:t>с обучающимися</w:t>
            </w:r>
            <w:r>
              <w:rPr>
                <w:spacing w:val="60"/>
                <w:w w:val="150"/>
                <w:sz w:val="24"/>
              </w:rPr>
              <w:t> </w:t>
            </w:r>
            <w:r>
              <w:rPr>
                <w:sz w:val="24"/>
              </w:rPr>
              <w:t>с</w:t>
            </w:r>
            <w:r>
              <w:rPr>
                <w:spacing w:val="60"/>
                <w:w w:val="150"/>
                <w:sz w:val="24"/>
              </w:rPr>
              <w:t> </w:t>
            </w:r>
            <w:r>
              <w:rPr>
                <w:sz w:val="24"/>
              </w:rPr>
              <w:t>ОВЗ</w:t>
            </w:r>
            <w:r>
              <w:rPr>
                <w:spacing w:val="63"/>
                <w:w w:val="150"/>
                <w:sz w:val="24"/>
              </w:rPr>
              <w:t> </w:t>
            </w:r>
            <w:r>
              <w:rPr>
                <w:sz w:val="24"/>
              </w:rPr>
              <w:t>(за</w:t>
            </w:r>
            <w:r>
              <w:rPr>
                <w:spacing w:val="60"/>
                <w:w w:val="150"/>
                <w:sz w:val="24"/>
              </w:rPr>
              <w:t> </w:t>
            </w:r>
            <w:r>
              <w:rPr>
                <w:spacing w:val="-5"/>
                <w:sz w:val="24"/>
              </w:rPr>
              <w:t>три</w:t>
            </w:r>
          </w:p>
          <w:p>
            <w:pPr>
              <w:pStyle w:val="TableParagraph"/>
              <w:spacing w:line="259" w:lineRule="exact"/>
              <w:ind w:left="215"/>
              <w:jc w:val="both"/>
              <w:rPr>
                <w:sz w:val="24"/>
              </w:rPr>
            </w:pPr>
            <w:r>
              <w:rPr>
                <w:sz w:val="24"/>
              </w:rPr>
              <w:t>последних</w:t>
            </w:r>
            <w:r>
              <w:rPr>
                <w:spacing w:val="-3"/>
                <w:sz w:val="24"/>
              </w:rPr>
              <w:t> </w:t>
            </w:r>
            <w:r>
              <w:rPr>
                <w:spacing w:val="-4"/>
                <w:sz w:val="24"/>
              </w:rPr>
              <w:t>года)</w:t>
            </w:r>
          </w:p>
        </w:tc>
        <w:tc>
          <w:tcPr>
            <w:tcW w:w="3365" w:type="dxa"/>
          </w:tcPr>
          <w:p>
            <w:pPr>
              <w:pStyle w:val="TableParagraph"/>
              <w:tabs>
                <w:tab w:pos="1553" w:val="left" w:leader="none"/>
                <w:tab w:pos="3033" w:val="left" w:leader="none"/>
              </w:tabs>
              <w:ind w:left="216" w:right="191"/>
              <w:jc w:val="both"/>
              <w:rPr>
                <w:sz w:val="24"/>
              </w:rPr>
            </w:pPr>
            <w:r>
              <w:rPr>
                <w:spacing w:val="-4"/>
                <w:sz w:val="24"/>
              </w:rPr>
              <w:t>90%</w:t>
            </w:r>
            <w:r>
              <w:rPr>
                <w:sz w:val="24"/>
              </w:rPr>
              <w:tab/>
            </w:r>
            <w:r>
              <w:rPr>
                <w:spacing w:val="-2"/>
                <w:sz w:val="24"/>
              </w:rPr>
              <w:t>педагогических работников</w:t>
            </w:r>
            <w:r>
              <w:rPr>
                <w:sz w:val="24"/>
              </w:rPr>
              <w:tab/>
              <w:tab/>
            </w:r>
            <w:r>
              <w:rPr>
                <w:spacing w:val="-10"/>
                <w:sz w:val="24"/>
              </w:rPr>
              <w:t>и</w:t>
            </w:r>
          </w:p>
          <w:p>
            <w:pPr>
              <w:pStyle w:val="TableParagraph"/>
              <w:tabs>
                <w:tab w:pos="2340" w:val="left" w:leader="none"/>
              </w:tabs>
              <w:ind w:left="216" w:right="192"/>
              <w:jc w:val="both"/>
              <w:rPr>
                <w:sz w:val="24"/>
              </w:rPr>
            </w:pPr>
            <w:r>
              <w:rPr>
                <w:sz w:val="24"/>
              </w:rPr>
              <w:t>управленческих кадров, прошедших обучение по </w:t>
            </w:r>
            <w:r>
              <w:rPr>
                <w:spacing w:val="-2"/>
                <w:sz w:val="24"/>
              </w:rPr>
              <w:t>организации</w:t>
            </w:r>
            <w:r>
              <w:rPr>
                <w:sz w:val="24"/>
              </w:rPr>
              <w:tab/>
            </w:r>
            <w:r>
              <w:rPr>
                <w:spacing w:val="-2"/>
                <w:sz w:val="24"/>
              </w:rPr>
              <w:t>работы</w:t>
            </w:r>
          </w:p>
        </w:tc>
        <w:tc>
          <w:tcPr>
            <w:tcW w:w="3379" w:type="dxa"/>
          </w:tcPr>
          <w:p>
            <w:pPr>
              <w:pStyle w:val="TableParagraph"/>
              <w:ind w:left="162" w:right="145"/>
              <w:jc w:val="center"/>
              <w:rPr>
                <w:sz w:val="24"/>
              </w:rPr>
            </w:pPr>
            <w:r>
              <w:rPr>
                <w:sz w:val="24"/>
              </w:rPr>
              <w:t>Документальный анализ </w:t>
            </w:r>
            <w:r>
              <w:rPr>
                <w:spacing w:val="-2"/>
                <w:sz w:val="24"/>
              </w:rPr>
              <w:t>(наличие</w:t>
            </w:r>
            <w:r>
              <w:rPr>
                <w:spacing w:val="-11"/>
                <w:sz w:val="24"/>
              </w:rPr>
              <w:t> </w:t>
            </w:r>
            <w:r>
              <w:rPr>
                <w:spacing w:val="-2"/>
                <w:sz w:val="24"/>
              </w:rPr>
              <w:t>соответствующих удостоверений)</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109" w:right="997"/>
              <w:rPr>
                <w:sz w:val="24"/>
              </w:rPr>
            </w:pPr>
            <w:r>
              <w:rPr>
                <w:spacing w:val="-2"/>
                <w:sz w:val="24"/>
              </w:rPr>
              <w:t>Заместитель </w:t>
            </w:r>
            <w:r>
              <w:rPr>
                <w:sz w:val="24"/>
              </w:rPr>
              <w:t>директора</w:t>
            </w:r>
            <w:r>
              <w:rPr>
                <w:spacing w:val="-15"/>
                <w:sz w:val="24"/>
              </w:rPr>
              <w:t> </w:t>
            </w:r>
            <w:r>
              <w:rPr>
                <w:sz w:val="24"/>
              </w:rPr>
              <w:t>по </w:t>
            </w:r>
            <w:r>
              <w:rPr>
                <w:spacing w:val="-4"/>
                <w:sz w:val="24"/>
              </w:rPr>
              <w:t>УМР</w:t>
            </w:r>
          </w:p>
        </w:tc>
      </w:tr>
      <w:tr>
        <w:trPr>
          <w:trHeight w:val="1360" w:hRule="atLeast"/>
        </w:trPr>
        <w:tc>
          <w:tcPr>
            <w:tcW w:w="3804" w:type="dxa"/>
          </w:tcPr>
          <w:p>
            <w:pPr>
              <w:pStyle w:val="TableParagraph"/>
              <w:ind w:left="215" w:right="549"/>
              <w:rPr>
                <w:sz w:val="24"/>
              </w:rPr>
            </w:pPr>
            <w:r>
              <w:rPr>
                <w:spacing w:val="-2"/>
                <w:sz w:val="24"/>
              </w:rPr>
              <w:t>Мониторинг</w:t>
            </w:r>
            <w:r>
              <w:rPr>
                <w:spacing w:val="-13"/>
                <w:sz w:val="24"/>
              </w:rPr>
              <w:t> </w:t>
            </w:r>
            <w:r>
              <w:rPr>
                <w:spacing w:val="-2"/>
                <w:sz w:val="24"/>
              </w:rPr>
              <w:t>метапредметных </w:t>
            </w:r>
            <w:r>
              <w:rPr>
                <w:sz w:val="24"/>
              </w:rPr>
              <w:t>компетенций педагогов</w:t>
            </w:r>
          </w:p>
        </w:tc>
        <w:tc>
          <w:tcPr>
            <w:tcW w:w="3365" w:type="dxa"/>
          </w:tcPr>
          <w:p>
            <w:pPr>
              <w:pStyle w:val="TableParagraph"/>
              <w:spacing w:line="268" w:lineRule="exact"/>
              <w:ind w:left="216"/>
              <w:rPr>
                <w:sz w:val="24"/>
              </w:rPr>
            </w:pPr>
            <w:r>
              <w:rPr>
                <w:spacing w:val="-2"/>
                <w:sz w:val="24"/>
              </w:rPr>
              <w:t>Повышение</w:t>
            </w:r>
          </w:p>
        </w:tc>
        <w:tc>
          <w:tcPr>
            <w:tcW w:w="3379" w:type="dxa"/>
          </w:tcPr>
          <w:p>
            <w:pPr>
              <w:pStyle w:val="TableParagraph"/>
              <w:ind w:left="561" w:right="545"/>
              <w:jc w:val="center"/>
              <w:rPr>
                <w:sz w:val="24"/>
              </w:rPr>
            </w:pPr>
            <w:r>
              <w:rPr>
                <w:sz w:val="24"/>
              </w:rPr>
              <w:t>Анкетирование</w:t>
            </w:r>
            <w:r>
              <w:rPr>
                <w:spacing w:val="-15"/>
                <w:sz w:val="24"/>
              </w:rPr>
              <w:t> </w:t>
            </w:r>
            <w:r>
              <w:rPr>
                <w:sz w:val="24"/>
              </w:rPr>
              <w:t>или </w:t>
            </w:r>
            <w:r>
              <w:rPr>
                <w:spacing w:val="-2"/>
                <w:sz w:val="24"/>
              </w:rPr>
              <w:t>тестирование (двухуровневая анкета)</w:t>
            </w:r>
          </w:p>
        </w:tc>
        <w:tc>
          <w:tcPr>
            <w:tcW w:w="1750" w:type="dxa"/>
          </w:tcPr>
          <w:p>
            <w:pPr>
              <w:pStyle w:val="TableParagraph"/>
              <w:ind w:left="391" w:right="370"/>
              <w:jc w:val="center"/>
              <w:rPr>
                <w:sz w:val="24"/>
              </w:rPr>
            </w:pPr>
            <w:r>
              <w:rPr>
                <w:spacing w:val="-2"/>
                <w:sz w:val="24"/>
              </w:rPr>
              <w:t>Один</w:t>
            </w:r>
            <w:r>
              <w:rPr>
                <w:spacing w:val="-15"/>
                <w:sz w:val="24"/>
              </w:rPr>
              <w:t> </w:t>
            </w:r>
            <w:r>
              <w:rPr>
                <w:spacing w:val="-2"/>
                <w:sz w:val="24"/>
              </w:rPr>
              <w:t>раз </w:t>
            </w:r>
            <w:r>
              <w:rPr>
                <w:sz w:val="24"/>
              </w:rPr>
              <w:t>в 2 года: </w:t>
            </w:r>
            <w:r>
              <w:rPr>
                <w:spacing w:val="-2"/>
                <w:sz w:val="24"/>
              </w:rPr>
              <w:t>январь 2025,</w:t>
            </w:r>
          </w:p>
          <w:p>
            <w:pPr>
              <w:pStyle w:val="TableParagraph"/>
              <w:spacing w:line="245" w:lineRule="exact"/>
              <w:ind w:left="20"/>
              <w:jc w:val="center"/>
              <w:rPr>
                <w:sz w:val="24"/>
              </w:rPr>
            </w:pPr>
            <w:r>
              <w:rPr>
                <w:sz w:val="24"/>
              </w:rPr>
              <w:t>январь</w:t>
            </w:r>
            <w:r>
              <w:rPr>
                <w:spacing w:val="-8"/>
                <w:sz w:val="24"/>
              </w:rPr>
              <w:t> </w:t>
            </w:r>
            <w:r>
              <w:rPr>
                <w:spacing w:val="-4"/>
                <w:sz w:val="24"/>
              </w:rPr>
              <w:t>2027</w:t>
            </w:r>
          </w:p>
        </w:tc>
        <w:tc>
          <w:tcPr>
            <w:tcW w:w="2475" w:type="dxa"/>
          </w:tcPr>
          <w:p>
            <w:pPr>
              <w:pStyle w:val="TableParagraph"/>
              <w:ind w:left="109" w:right="997"/>
              <w:rPr>
                <w:sz w:val="24"/>
              </w:rPr>
            </w:pPr>
            <w:r>
              <w:rPr>
                <w:spacing w:val="-2"/>
                <w:sz w:val="24"/>
              </w:rPr>
              <w:t>Заместитель </w:t>
            </w:r>
            <w:r>
              <w:rPr>
                <w:sz w:val="24"/>
              </w:rPr>
              <w:t>директора</w:t>
            </w:r>
            <w:r>
              <w:rPr>
                <w:spacing w:val="-15"/>
                <w:sz w:val="24"/>
              </w:rPr>
              <w:t> </w:t>
            </w:r>
            <w:r>
              <w:rPr>
                <w:sz w:val="24"/>
              </w:rPr>
              <w:t>по </w:t>
            </w:r>
            <w:r>
              <w:rPr>
                <w:spacing w:val="-4"/>
                <w:sz w:val="24"/>
              </w:rPr>
              <w:t>УМР</w:t>
            </w:r>
          </w:p>
        </w:tc>
      </w:tr>
      <w:tr>
        <w:trPr>
          <w:trHeight w:val="2464" w:hRule="atLeast"/>
        </w:trPr>
        <w:tc>
          <w:tcPr>
            <w:tcW w:w="3804" w:type="dxa"/>
          </w:tcPr>
          <w:p>
            <w:pPr>
              <w:pStyle w:val="TableParagraph"/>
              <w:tabs>
                <w:tab w:pos="796" w:val="left" w:leader="none"/>
                <w:tab w:pos="1020" w:val="left" w:leader="none"/>
                <w:tab w:pos="1377" w:val="left" w:leader="none"/>
                <w:tab w:pos="1852" w:val="left" w:leader="none"/>
                <w:tab w:pos="2356" w:val="left" w:leader="none"/>
                <w:tab w:pos="2678" w:val="left" w:leader="none"/>
              </w:tabs>
              <w:ind w:left="215" w:right="190"/>
              <w:rPr>
                <w:sz w:val="24"/>
              </w:rPr>
            </w:pPr>
            <w:r>
              <w:rPr>
                <w:spacing w:val="-4"/>
                <w:sz w:val="24"/>
              </w:rPr>
              <w:t>Доля</w:t>
            </w:r>
            <w:r>
              <w:rPr>
                <w:sz w:val="24"/>
              </w:rPr>
              <w:tab/>
              <w:tab/>
            </w:r>
            <w:r>
              <w:rPr>
                <w:spacing w:val="-2"/>
                <w:sz w:val="24"/>
              </w:rPr>
              <w:t>педагогов,</w:t>
            </w:r>
            <w:r>
              <w:rPr>
                <w:sz w:val="24"/>
              </w:rPr>
              <w:tab/>
            </w:r>
            <w:r>
              <w:rPr>
                <w:spacing w:val="-34"/>
                <w:sz w:val="24"/>
              </w:rPr>
              <w:t> </w:t>
            </w:r>
            <w:r>
              <w:rPr>
                <w:spacing w:val="-2"/>
                <w:sz w:val="24"/>
              </w:rPr>
              <w:t>прошедших обучение</w:t>
            </w:r>
            <w:r>
              <w:rPr>
                <w:sz w:val="24"/>
              </w:rPr>
              <w:tab/>
            </w:r>
            <w:r>
              <w:rPr>
                <w:spacing w:val="-6"/>
                <w:sz w:val="24"/>
              </w:rPr>
              <w:t>по</w:t>
            </w:r>
            <w:r>
              <w:rPr>
                <w:sz w:val="24"/>
              </w:rPr>
              <w:tab/>
            </w:r>
            <w:r>
              <w:rPr>
                <w:spacing w:val="-2"/>
                <w:sz w:val="24"/>
              </w:rPr>
              <w:t>дополнительным </w:t>
            </w:r>
            <w:r>
              <w:rPr>
                <w:sz w:val="24"/>
              </w:rPr>
              <w:t>профессиональным</w:t>
            </w:r>
            <w:r>
              <w:rPr>
                <w:spacing w:val="-15"/>
                <w:sz w:val="24"/>
              </w:rPr>
              <w:t> </w:t>
            </w:r>
            <w:r>
              <w:rPr>
                <w:sz w:val="24"/>
              </w:rPr>
              <w:t>программам, направленных на формирование </w:t>
            </w:r>
            <w:r>
              <w:rPr>
                <w:spacing w:val="-10"/>
                <w:sz w:val="24"/>
              </w:rPr>
              <w:t>у</w:t>
            </w:r>
            <w:r>
              <w:rPr>
                <w:sz w:val="24"/>
              </w:rPr>
              <w:tab/>
            </w:r>
            <w:r>
              <w:rPr>
                <w:spacing w:val="-2"/>
                <w:sz w:val="24"/>
              </w:rPr>
              <w:t>обучающихся</w:t>
            </w:r>
            <w:r>
              <w:rPr>
                <w:sz w:val="24"/>
              </w:rPr>
              <w:tab/>
              <w:tab/>
            </w:r>
            <w:r>
              <w:rPr>
                <w:spacing w:val="-2"/>
                <w:sz w:val="24"/>
              </w:rPr>
              <w:t>навыков, обеспечивающих технологических</w:t>
            </w:r>
            <w:r>
              <w:rPr>
                <w:sz w:val="24"/>
              </w:rPr>
              <w:tab/>
            </w:r>
            <w:r>
              <w:rPr>
                <w:spacing w:val="-2"/>
                <w:sz w:val="24"/>
              </w:rPr>
              <w:t>суверенитет</w:t>
            </w:r>
          </w:p>
          <w:p>
            <w:pPr>
              <w:pStyle w:val="TableParagraph"/>
              <w:spacing w:line="266" w:lineRule="exact"/>
              <w:ind w:left="215" w:right="224"/>
              <w:rPr>
                <w:sz w:val="24"/>
              </w:rPr>
            </w:pPr>
            <w:r>
              <w:rPr>
                <w:sz w:val="24"/>
              </w:rPr>
              <w:t>страны (математика физика, </w:t>
            </w:r>
            <w:r>
              <w:rPr>
                <w:spacing w:val="-2"/>
                <w:sz w:val="24"/>
              </w:rPr>
              <w:t>химия,</w:t>
            </w:r>
            <w:r>
              <w:rPr>
                <w:spacing w:val="-7"/>
                <w:sz w:val="24"/>
              </w:rPr>
              <w:t> </w:t>
            </w:r>
            <w:r>
              <w:rPr>
                <w:spacing w:val="-2"/>
                <w:sz w:val="24"/>
              </w:rPr>
              <w:t>биология,</w:t>
            </w:r>
            <w:r>
              <w:rPr>
                <w:spacing w:val="-8"/>
                <w:sz w:val="24"/>
              </w:rPr>
              <w:t> </w:t>
            </w:r>
            <w:r>
              <w:rPr>
                <w:spacing w:val="-2"/>
                <w:sz w:val="24"/>
              </w:rPr>
              <w:t>информатика)</w:t>
            </w:r>
          </w:p>
        </w:tc>
        <w:tc>
          <w:tcPr>
            <w:tcW w:w="3365" w:type="dxa"/>
          </w:tcPr>
          <w:p>
            <w:pPr>
              <w:pStyle w:val="TableParagraph"/>
              <w:ind w:left="216" w:right="256"/>
              <w:rPr>
                <w:sz w:val="24"/>
              </w:rPr>
            </w:pPr>
            <w:r>
              <w:rPr>
                <w:sz w:val="24"/>
              </w:rPr>
              <w:t>Более</w:t>
            </w:r>
            <w:r>
              <w:rPr>
                <w:spacing w:val="-15"/>
                <w:sz w:val="24"/>
              </w:rPr>
              <w:t> </w:t>
            </w:r>
            <w:r>
              <w:rPr>
                <w:sz w:val="24"/>
              </w:rPr>
              <w:t>одного</w:t>
            </w:r>
            <w:r>
              <w:rPr>
                <w:spacing w:val="-11"/>
                <w:sz w:val="24"/>
              </w:rPr>
              <w:t> </w:t>
            </w:r>
            <w:r>
              <w:rPr>
                <w:sz w:val="24"/>
              </w:rPr>
              <w:t>учителя</w:t>
            </w:r>
            <w:r>
              <w:rPr>
                <w:spacing w:val="-14"/>
                <w:sz w:val="24"/>
              </w:rPr>
              <w:t> </w:t>
            </w:r>
            <w:r>
              <w:rPr>
                <w:sz w:val="24"/>
              </w:rPr>
              <w:t>из числа учителей-</w:t>
            </w:r>
          </w:p>
          <w:p>
            <w:pPr>
              <w:pStyle w:val="TableParagraph"/>
              <w:ind w:left="216" w:right="256"/>
              <w:rPr>
                <w:sz w:val="24"/>
              </w:rPr>
            </w:pPr>
            <w:r>
              <w:rPr>
                <w:spacing w:val="-2"/>
                <w:sz w:val="24"/>
              </w:rPr>
              <w:t>предметников</w:t>
            </w:r>
            <w:r>
              <w:rPr>
                <w:spacing w:val="-9"/>
                <w:sz w:val="24"/>
              </w:rPr>
              <w:t> </w:t>
            </w:r>
            <w:r>
              <w:rPr>
                <w:spacing w:val="-2"/>
                <w:sz w:val="24"/>
              </w:rPr>
              <w:t>(математика </w:t>
            </w:r>
            <w:r>
              <w:rPr>
                <w:sz w:val="24"/>
              </w:rPr>
              <w:t>физика, химия, биология, </w:t>
            </w:r>
            <w:r>
              <w:rPr>
                <w:spacing w:val="-2"/>
                <w:sz w:val="24"/>
              </w:rPr>
              <w:t>информатика)</w:t>
            </w:r>
          </w:p>
        </w:tc>
        <w:tc>
          <w:tcPr>
            <w:tcW w:w="3379" w:type="dxa"/>
          </w:tcPr>
          <w:p>
            <w:pPr>
              <w:pStyle w:val="TableParagraph"/>
              <w:ind w:left="162" w:right="145"/>
              <w:jc w:val="center"/>
              <w:rPr>
                <w:sz w:val="24"/>
              </w:rPr>
            </w:pPr>
            <w:r>
              <w:rPr>
                <w:sz w:val="24"/>
              </w:rPr>
              <w:t>Документальный анализ </w:t>
            </w:r>
            <w:r>
              <w:rPr>
                <w:spacing w:val="-2"/>
                <w:sz w:val="24"/>
              </w:rPr>
              <w:t>(наличие</w:t>
            </w:r>
            <w:r>
              <w:rPr>
                <w:spacing w:val="-11"/>
                <w:sz w:val="24"/>
              </w:rPr>
              <w:t> </w:t>
            </w:r>
            <w:r>
              <w:rPr>
                <w:spacing w:val="-2"/>
                <w:sz w:val="24"/>
              </w:rPr>
              <w:t>соответствующих удостоверений)</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109" w:right="997"/>
              <w:rPr>
                <w:sz w:val="24"/>
              </w:rPr>
            </w:pPr>
            <w:r>
              <w:rPr>
                <w:spacing w:val="-2"/>
                <w:sz w:val="24"/>
              </w:rPr>
              <w:t>Заместитель </w:t>
            </w:r>
            <w:r>
              <w:rPr>
                <w:sz w:val="24"/>
              </w:rPr>
              <w:t>директора</w:t>
            </w:r>
            <w:r>
              <w:rPr>
                <w:spacing w:val="-15"/>
                <w:sz w:val="24"/>
              </w:rPr>
              <w:t> </w:t>
            </w:r>
            <w:r>
              <w:rPr>
                <w:sz w:val="24"/>
              </w:rPr>
              <w:t>по </w:t>
            </w:r>
            <w:r>
              <w:rPr>
                <w:spacing w:val="-4"/>
                <w:sz w:val="24"/>
              </w:rPr>
              <w:t>УМР</w:t>
            </w:r>
          </w:p>
        </w:tc>
      </w:tr>
      <w:tr>
        <w:trPr>
          <w:trHeight w:val="1106" w:hRule="atLeast"/>
        </w:trPr>
        <w:tc>
          <w:tcPr>
            <w:tcW w:w="3804" w:type="dxa"/>
          </w:tcPr>
          <w:p>
            <w:pPr>
              <w:pStyle w:val="TableParagraph"/>
              <w:ind w:left="215"/>
              <w:rPr>
                <w:sz w:val="24"/>
              </w:rPr>
            </w:pPr>
            <w:r>
              <w:rPr>
                <w:spacing w:val="-2"/>
                <w:sz w:val="24"/>
              </w:rPr>
              <w:t>Доля</w:t>
            </w:r>
            <w:r>
              <w:rPr>
                <w:spacing w:val="-13"/>
                <w:sz w:val="24"/>
              </w:rPr>
              <w:t> </w:t>
            </w:r>
            <w:r>
              <w:rPr>
                <w:spacing w:val="-2"/>
                <w:sz w:val="24"/>
              </w:rPr>
              <w:t>педагогов,</w:t>
            </w:r>
            <w:r>
              <w:rPr>
                <w:spacing w:val="-13"/>
                <w:sz w:val="24"/>
              </w:rPr>
              <w:t> </w:t>
            </w:r>
            <w:r>
              <w:rPr>
                <w:spacing w:val="-2"/>
                <w:sz w:val="24"/>
              </w:rPr>
              <w:t>владеющих </w:t>
            </w:r>
            <w:r>
              <w:rPr>
                <w:sz w:val="24"/>
              </w:rPr>
              <w:t>методологией ведения</w:t>
            </w:r>
          </w:p>
          <w:p>
            <w:pPr>
              <w:pStyle w:val="TableParagraph"/>
              <w:spacing w:line="270" w:lineRule="atLeast"/>
              <w:ind w:left="215"/>
              <w:rPr>
                <w:sz w:val="24"/>
              </w:rPr>
            </w:pPr>
            <w:r>
              <w:rPr>
                <w:sz w:val="24"/>
              </w:rPr>
              <w:t>проектной</w:t>
            </w:r>
            <w:r>
              <w:rPr>
                <w:spacing w:val="-15"/>
                <w:sz w:val="24"/>
              </w:rPr>
              <w:t> </w:t>
            </w:r>
            <w:r>
              <w:rPr>
                <w:sz w:val="24"/>
              </w:rPr>
              <w:t>и</w:t>
            </w:r>
            <w:r>
              <w:rPr>
                <w:spacing w:val="-15"/>
                <w:sz w:val="24"/>
              </w:rPr>
              <w:t> </w:t>
            </w:r>
            <w:r>
              <w:rPr>
                <w:sz w:val="24"/>
              </w:rPr>
              <w:t>исследовательской </w:t>
            </w:r>
            <w:r>
              <w:rPr>
                <w:spacing w:val="-2"/>
                <w:sz w:val="24"/>
              </w:rPr>
              <w:t>деятельности</w:t>
            </w:r>
          </w:p>
        </w:tc>
        <w:tc>
          <w:tcPr>
            <w:tcW w:w="3365" w:type="dxa"/>
          </w:tcPr>
          <w:p>
            <w:pPr>
              <w:pStyle w:val="TableParagraph"/>
              <w:ind w:left="216" w:right="906"/>
              <w:rPr>
                <w:sz w:val="24"/>
              </w:rPr>
            </w:pPr>
            <w:r>
              <w:rPr>
                <w:sz w:val="24"/>
              </w:rPr>
              <w:t>100%</w:t>
            </w:r>
            <w:r>
              <w:rPr>
                <w:spacing w:val="-15"/>
                <w:sz w:val="24"/>
              </w:rPr>
              <w:t> </w:t>
            </w:r>
            <w:r>
              <w:rPr>
                <w:sz w:val="24"/>
              </w:rPr>
              <w:t>педагогических </w:t>
            </w:r>
            <w:r>
              <w:rPr>
                <w:spacing w:val="-2"/>
                <w:sz w:val="24"/>
              </w:rPr>
              <w:t>работников</w:t>
            </w:r>
          </w:p>
        </w:tc>
        <w:tc>
          <w:tcPr>
            <w:tcW w:w="3379" w:type="dxa"/>
          </w:tcPr>
          <w:p>
            <w:pPr>
              <w:pStyle w:val="TableParagraph"/>
              <w:spacing w:line="237" w:lineRule="auto"/>
              <w:ind w:left="171"/>
              <w:rPr>
                <w:sz w:val="24"/>
              </w:rPr>
            </w:pPr>
            <w:r>
              <w:rPr>
                <w:spacing w:val="-2"/>
                <w:sz w:val="24"/>
              </w:rPr>
              <w:t>Тестирование</w:t>
            </w:r>
            <w:r>
              <w:rPr>
                <w:spacing w:val="-15"/>
                <w:sz w:val="24"/>
              </w:rPr>
              <w:t> </w:t>
            </w:r>
            <w:r>
              <w:rPr>
                <w:spacing w:val="-2"/>
                <w:sz w:val="24"/>
              </w:rPr>
              <w:t>или анкетирование</w:t>
            </w:r>
          </w:p>
        </w:tc>
        <w:tc>
          <w:tcPr>
            <w:tcW w:w="1750" w:type="dxa"/>
          </w:tcPr>
          <w:p>
            <w:pPr>
              <w:pStyle w:val="TableParagraph"/>
              <w:spacing w:line="237" w:lineRule="auto"/>
              <w:ind w:left="630" w:right="492" w:hanging="204"/>
              <w:rPr>
                <w:sz w:val="24"/>
              </w:rPr>
            </w:pPr>
            <w:r>
              <w:rPr>
                <w:spacing w:val="-2"/>
                <w:sz w:val="24"/>
              </w:rPr>
              <w:t>1</w:t>
            </w:r>
            <w:r>
              <w:rPr>
                <w:spacing w:val="-13"/>
                <w:sz w:val="24"/>
              </w:rPr>
              <w:t> </w:t>
            </w:r>
            <w:r>
              <w:rPr>
                <w:spacing w:val="-2"/>
                <w:sz w:val="24"/>
              </w:rPr>
              <w:t>раз</w:t>
            </w:r>
            <w:r>
              <w:rPr>
                <w:spacing w:val="-13"/>
                <w:sz w:val="24"/>
              </w:rPr>
              <w:t> </w:t>
            </w:r>
            <w:r>
              <w:rPr>
                <w:spacing w:val="-2"/>
                <w:sz w:val="24"/>
              </w:rPr>
              <w:t>в</w:t>
            </w:r>
            <w:r>
              <w:rPr>
                <w:spacing w:val="-15"/>
                <w:sz w:val="24"/>
              </w:rPr>
              <w:t> </w:t>
            </w:r>
            <w:r>
              <w:rPr>
                <w:spacing w:val="-2"/>
                <w:sz w:val="24"/>
              </w:rPr>
              <w:t>3</w:t>
            </w:r>
            <w:r>
              <w:rPr>
                <w:spacing w:val="-2"/>
                <w:sz w:val="24"/>
              </w:rPr>
              <w:t> </w:t>
            </w:r>
            <w:r>
              <w:rPr>
                <w:spacing w:val="-4"/>
                <w:sz w:val="24"/>
              </w:rPr>
              <w:t>года</w:t>
            </w:r>
          </w:p>
        </w:tc>
        <w:tc>
          <w:tcPr>
            <w:tcW w:w="2475" w:type="dxa"/>
          </w:tcPr>
          <w:p>
            <w:pPr>
              <w:pStyle w:val="TableParagraph"/>
              <w:ind w:left="109" w:right="997"/>
              <w:rPr>
                <w:sz w:val="24"/>
              </w:rPr>
            </w:pPr>
            <w:r>
              <w:rPr>
                <w:spacing w:val="-2"/>
                <w:sz w:val="24"/>
              </w:rPr>
              <w:t>Заместитель </w:t>
            </w:r>
            <w:r>
              <w:rPr>
                <w:sz w:val="24"/>
              </w:rPr>
              <w:t>директора</w:t>
            </w:r>
            <w:r>
              <w:rPr>
                <w:spacing w:val="-15"/>
                <w:sz w:val="24"/>
              </w:rPr>
              <w:t> </w:t>
            </w:r>
            <w:r>
              <w:rPr>
                <w:sz w:val="24"/>
              </w:rPr>
              <w:t>по </w:t>
            </w:r>
            <w:r>
              <w:rPr>
                <w:spacing w:val="-4"/>
                <w:sz w:val="24"/>
              </w:rPr>
              <w:t>УМР</w:t>
            </w:r>
          </w:p>
        </w:tc>
      </w:tr>
      <w:tr>
        <w:trPr>
          <w:trHeight w:val="1103" w:hRule="atLeast"/>
        </w:trPr>
        <w:tc>
          <w:tcPr>
            <w:tcW w:w="3804" w:type="dxa"/>
          </w:tcPr>
          <w:p>
            <w:pPr>
              <w:pStyle w:val="TableParagraph"/>
              <w:ind w:left="215"/>
              <w:rPr>
                <w:sz w:val="24"/>
              </w:rPr>
            </w:pPr>
            <w:r>
              <w:rPr>
                <w:sz w:val="24"/>
              </w:rPr>
              <w:t>Доля педагогов, включенных в систему наставничества</w:t>
            </w:r>
          </w:p>
        </w:tc>
        <w:tc>
          <w:tcPr>
            <w:tcW w:w="3365" w:type="dxa"/>
          </w:tcPr>
          <w:p>
            <w:pPr>
              <w:pStyle w:val="TableParagraph"/>
              <w:spacing w:line="268" w:lineRule="exact"/>
              <w:ind w:left="216"/>
              <w:rPr>
                <w:sz w:val="24"/>
              </w:rPr>
            </w:pPr>
            <w:r>
              <w:rPr>
                <w:sz w:val="24"/>
              </w:rPr>
              <w:t>Не</w:t>
            </w:r>
            <w:r>
              <w:rPr>
                <w:spacing w:val="-14"/>
                <w:sz w:val="24"/>
              </w:rPr>
              <w:t> </w:t>
            </w:r>
            <w:r>
              <w:rPr>
                <w:sz w:val="24"/>
              </w:rPr>
              <w:t>менее</w:t>
            </w:r>
            <w:r>
              <w:rPr>
                <w:spacing w:val="-12"/>
                <w:sz w:val="24"/>
              </w:rPr>
              <w:t> </w:t>
            </w:r>
            <w:r>
              <w:rPr>
                <w:sz w:val="24"/>
              </w:rPr>
              <w:t>15</w:t>
            </w:r>
            <w:r>
              <w:rPr>
                <w:spacing w:val="-10"/>
                <w:sz w:val="24"/>
              </w:rPr>
              <w:t> %</w:t>
            </w:r>
          </w:p>
          <w:p>
            <w:pPr>
              <w:pStyle w:val="TableParagraph"/>
              <w:ind w:left="216"/>
              <w:rPr>
                <w:sz w:val="24"/>
              </w:rPr>
            </w:pPr>
            <w:r>
              <w:rPr>
                <w:sz w:val="24"/>
              </w:rPr>
              <w:t>педагогических</w:t>
            </w:r>
            <w:r>
              <w:rPr>
                <w:spacing w:val="-5"/>
                <w:sz w:val="24"/>
              </w:rPr>
              <w:t> </w:t>
            </w:r>
            <w:r>
              <w:rPr>
                <w:spacing w:val="-2"/>
                <w:sz w:val="24"/>
              </w:rPr>
              <w:t>кадров</w:t>
            </w:r>
          </w:p>
        </w:tc>
        <w:tc>
          <w:tcPr>
            <w:tcW w:w="3379" w:type="dxa"/>
          </w:tcPr>
          <w:p>
            <w:pPr>
              <w:pStyle w:val="TableParagraph"/>
              <w:spacing w:line="276" w:lineRule="exact"/>
              <w:ind w:left="668" w:right="646" w:hanging="7"/>
              <w:jc w:val="center"/>
              <w:rPr>
                <w:sz w:val="24"/>
              </w:rPr>
            </w:pPr>
            <w:r>
              <w:rPr>
                <w:sz w:val="24"/>
              </w:rPr>
              <w:t>Анализ локальных </w:t>
            </w:r>
            <w:r>
              <w:rPr>
                <w:spacing w:val="-2"/>
                <w:sz w:val="24"/>
              </w:rPr>
              <w:t>нормативных</w:t>
            </w:r>
            <w:r>
              <w:rPr>
                <w:spacing w:val="-13"/>
                <w:sz w:val="24"/>
              </w:rPr>
              <w:t> </w:t>
            </w:r>
            <w:r>
              <w:rPr>
                <w:spacing w:val="-2"/>
                <w:sz w:val="24"/>
              </w:rPr>
              <w:t>актов, </w:t>
            </w:r>
            <w:r>
              <w:rPr>
                <w:sz w:val="24"/>
              </w:rPr>
              <w:t>анализ конкретных </w:t>
            </w:r>
            <w:r>
              <w:rPr>
                <w:spacing w:val="-2"/>
                <w:sz w:val="24"/>
              </w:rPr>
              <w:t>ситуаций</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r>
        <w:trPr>
          <w:trHeight w:val="827" w:hRule="atLeast"/>
        </w:trPr>
        <w:tc>
          <w:tcPr>
            <w:tcW w:w="3804" w:type="dxa"/>
          </w:tcPr>
          <w:p>
            <w:pPr>
              <w:pStyle w:val="TableParagraph"/>
              <w:ind w:left="215"/>
              <w:rPr>
                <w:sz w:val="24"/>
              </w:rPr>
            </w:pPr>
            <w:r>
              <w:rPr>
                <w:sz w:val="24"/>
              </w:rPr>
              <w:t>Доля педагогов прошедших </w:t>
            </w:r>
            <w:r>
              <w:rPr>
                <w:spacing w:val="-2"/>
                <w:sz w:val="24"/>
              </w:rPr>
              <w:t>диагностику</w:t>
            </w:r>
            <w:r>
              <w:rPr>
                <w:spacing w:val="-13"/>
                <w:sz w:val="24"/>
              </w:rPr>
              <w:t> </w:t>
            </w:r>
            <w:r>
              <w:rPr>
                <w:spacing w:val="-2"/>
                <w:sz w:val="24"/>
              </w:rPr>
              <w:t>профессиональных</w:t>
            </w:r>
          </w:p>
          <w:p>
            <w:pPr>
              <w:pStyle w:val="TableParagraph"/>
              <w:spacing w:line="264" w:lineRule="exact"/>
              <w:ind w:left="215"/>
              <w:rPr>
                <w:sz w:val="24"/>
              </w:rPr>
            </w:pPr>
            <w:r>
              <w:rPr>
                <w:spacing w:val="-2"/>
                <w:sz w:val="24"/>
              </w:rPr>
              <w:t>компетенций</w:t>
            </w:r>
          </w:p>
        </w:tc>
        <w:tc>
          <w:tcPr>
            <w:tcW w:w="3365" w:type="dxa"/>
          </w:tcPr>
          <w:p>
            <w:pPr>
              <w:pStyle w:val="TableParagraph"/>
              <w:spacing w:line="270" w:lineRule="exact"/>
              <w:ind w:left="216"/>
              <w:rPr>
                <w:sz w:val="24"/>
              </w:rPr>
            </w:pPr>
            <w:r>
              <w:rPr>
                <w:sz w:val="24"/>
              </w:rPr>
              <w:t>Не</w:t>
            </w:r>
            <w:r>
              <w:rPr>
                <w:spacing w:val="-8"/>
                <w:sz w:val="24"/>
              </w:rPr>
              <w:t> </w:t>
            </w:r>
            <w:r>
              <w:rPr>
                <w:sz w:val="24"/>
              </w:rPr>
              <w:t>менее</w:t>
            </w:r>
            <w:r>
              <w:rPr>
                <w:spacing w:val="-3"/>
                <w:sz w:val="24"/>
              </w:rPr>
              <w:t> </w:t>
            </w:r>
            <w:r>
              <w:rPr>
                <w:spacing w:val="-5"/>
                <w:sz w:val="24"/>
              </w:rPr>
              <w:t>10%</w:t>
            </w:r>
          </w:p>
        </w:tc>
        <w:tc>
          <w:tcPr>
            <w:tcW w:w="3379" w:type="dxa"/>
          </w:tcPr>
          <w:p>
            <w:pPr>
              <w:pStyle w:val="TableParagraph"/>
              <w:spacing w:line="270" w:lineRule="exact"/>
              <w:ind w:left="997"/>
              <w:rPr>
                <w:sz w:val="24"/>
              </w:rPr>
            </w:pPr>
            <w:r>
              <w:rPr>
                <w:spacing w:val="-2"/>
                <w:sz w:val="24"/>
              </w:rPr>
              <w:t>Тестирование</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bl>
    <w:p>
      <w:pPr>
        <w:pStyle w:val="TableParagraph"/>
        <w:spacing w:after="0"/>
        <w:rPr>
          <w:sz w:val="24"/>
        </w:rPr>
        <w:sectPr>
          <w:type w:val="continuous"/>
          <w:pgSz w:w="16850" w:h="11920" w:orient="landscape"/>
          <w:pgMar w:top="680" w:bottom="280" w:left="708" w:right="992"/>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4"/>
        <w:gridCol w:w="3365"/>
        <w:gridCol w:w="3379"/>
        <w:gridCol w:w="1750"/>
        <w:gridCol w:w="2475"/>
      </w:tblGrid>
      <w:tr>
        <w:trPr>
          <w:trHeight w:val="554" w:hRule="atLeast"/>
        </w:trPr>
        <w:tc>
          <w:tcPr>
            <w:tcW w:w="3804" w:type="dxa"/>
          </w:tcPr>
          <w:p>
            <w:pPr>
              <w:pStyle w:val="TableParagraph"/>
              <w:spacing w:line="270" w:lineRule="exact"/>
              <w:ind w:left="215"/>
              <w:rPr>
                <w:sz w:val="24"/>
              </w:rPr>
            </w:pPr>
            <w:r>
              <w:rPr>
                <w:spacing w:val="-2"/>
                <w:sz w:val="24"/>
              </w:rPr>
              <w:t>(федеральной,</w:t>
            </w:r>
            <w:r>
              <w:rPr>
                <w:spacing w:val="-9"/>
                <w:sz w:val="24"/>
              </w:rPr>
              <w:t> </w:t>
            </w:r>
            <w:r>
              <w:rPr>
                <w:spacing w:val="-2"/>
                <w:sz w:val="24"/>
              </w:rPr>
              <w:t>региональной,</w:t>
            </w:r>
          </w:p>
          <w:p>
            <w:pPr>
              <w:pStyle w:val="TableParagraph"/>
              <w:spacing w:line="264" w:lineRule="exact"/>
              <w:ind w:left="215"/>
              <w:rPr>
                <w:sz w:val="24"/>
              </w:rPr>
            </w:pPr>
            <w:r>
              <w:rPr>
                <w:spacing w:val="-2"/>
                <w:sz w:val="24"/>
              </w:rPr>
              <w:t>самодиагностикой)</w:t>
            </w:r>
          </w:p>
        </w:tc>
        <w:tc>
          <w:tcPr>
            <w:tcW w:w="3365" w:type="dxa"/>
          </w:tcPr>
          <w:p>
            <w:pPr>
              <w:pStyle w:val="TableParagraph"/>
              <w:rPr>
                <w:sz w:val="24"/>
              </w:rPr>
            </w:pPr>
          </w:p>
        </w:tc>
        <w:tc>
          <w:tcPr>
            <w:tcW w:w="3379" w:type="dxa"/>
          </w:tcPr>
          <w:p>
            <w:pPr>
              <w:pStyle w:val="TableParagraph"/>
              <w:rPr>
                <w:sz w:val="24"/>
              </w:rPr>
            </w:pPr>
          </w:p>
        </w:tc>
        <w:tc>
          <w:tcPr>
            <w:tcW w:w="1750" w:type="dxa"/>
          </w:tcPr>
          <w:p>
            <w:pPr>
              <w:pStyle w:val="TableParagraph"/>
              <w:rPr>
                <w:sz w:val="24"/>
              </w:rPr>
            </w:pPr>
          </w:p>
        </w:tc>
        <w:tc>
          <w:tcPr>
            <w:tcW w:w="2475" w:type="dxa"/>
          </w:tcPr>
          <w:p>
            <w:pPr>
              <w:pStyle w:val="TableParagraph"/>
              <w:rPr>
                <w:sz w:val="24"/>
              </w:rPr>
            </w:pPr>
          </w:p>
        </w:tc>
      </w:tr>
      <w:tr>
        <w:trPr>
          <w:trHeight w:val="1103" w:hRule="atLeast"/>
        </w:trPr>
        <w:tc>
          <w:tcPr>
            <w:tcW w:w="3804" w:type="dxa"/>
          </w:tcPr>
          <w:p>
            <w:pPr>
              <w:pStyle w:val="TableParagraph"/>
              <w:tabs>
                <w:tab w:pos="2307" w:val="left" w:leader="none"/>
              </w:tabs>
              <w:spacing w:line="276" w:lineRule="exact"/>
              <w:ind w:left="215" w:right="191"/>
              <w:jc w:val="both"/>
              <w:rPr>
                <w:sz w:val="24"/>
              </w:rPr>
            </w:pPr>
            <w:r>
              <w:rPr>
                <w:sz w:val="24"/>
              </w:rPr>
              <w:t>Доля педагогов, для которых </w:t>
            </w:r>
            <w:r>
              <w:rPr>
                <w:sz w:val="24"/>
              </w:rPr>
              <w:t>по </w:t>
            </w:r>
            <w:r>
              <w:rPr>
                <w:spacing w:val="-2"/>
                <w:sz w:val="24"/>
              </w:rPr>
              <w:t>результатам</w:t>
            </w:r>
            <w:r>
              <w:rPr>
                <w:sz w:val="24"/>
              </w:rPr>
              <w:tab/>
            </w:r>
            <w:r>
              <w:rPr>
                <w:spacing w:val="-2"/>
                <w:sz w:val="24"/>
              </w:rPr>
              <w:t>диагностики </w:t>
            </w:r>
            <w:r>
              <w:rPr>
                <w:sz w:val="24"/>
              </w:rPr>
              <w:t>разработаны индивидуальные </w:t>
            </w:r>
            <w:r>
              <w:rPr>
                <w:spacing w:val="-2"/>
                <w:sz w:val="24"/>
              </w:rPr>
              <w:t>маршруты</w:t>
            </w:r>
          </w:p>
        </w:tc>
        <w:tc>
          <w:tcPr>
            <w:tcW w:w="3365" w:type="dxa"/>
          </w:tcPr>
          <w:p>
            <w:pPr>
              <w:pStyle w:val="TableParagraph"/>
              <w:spacing w:line="270" w:lineRule="exact"/>
              <w:ind w:left="216"/>
              <w:rPr>
                <w:sz w:val="24"/>
              </w:rPr>
            </w:pPr>
            <w:r>
              <w:rPr>
                <w:sz w:val="24"/>
              </w:rPr>
              <w:t>От 3%</w:t>
            </w:r>
            <w:r>
              <w:rPr>
                <w:spacing w:val="-1"/>
                <w:sz w:val="24"/>
              </w:rPr>
              <w:t> </w:t>
            </w:r>
            <w:r>
              <w:rPr>
                <w:sz w:val="24"/>
              </w:rPr>
              <w:t>до 10% и </w:t>
            </w:r>
            <w:r>
              <w:rPr>
                <w:spacing w:val="-4"/>
                <w:sz w:val="24"/>
              </w:rPr>
              <w:t>более</w:t>
            </w:r>
          </w:p>
        </w:tc>
        <w:tc>
          <w:tcPr>
            <w:tcW w:w="3379" w:type="dxa"/>
          </w:tcPr>
          <w:p>
            <w:pPr>
              <w:pStyle w:val="TableParagraph"/>
              <w:ind w:left="584" w:right="559" w:hanging="5"/>
              <w:jc w:val="center"/>
              <w:rPr>
                <w:sz w:val="24"/>
              </w:rPr>
            </w:pPr>
            <w:r>
              <w:rPr>
                <w:spacing w:val="-2"/>
                <w:sz w:val="24"/>
              </w:rPr>
              <w:t>Анализ </w:t>
            </w:r>
            <w:r>
              <w:rPr>
                <w:spacing w:val="-4"/>
                <w:sz w:val="24"/>
              </w:rPr>
              <w:t>персонифицированны </w:t>
            </w:r>
            <w:r>
              <w:rPr>
                <w:sz w:val="24"/>
              </w:rPr>
              <w:t>х программ</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r>
        <w:trPr>
          <w:trHeight w:val="1379" w:hRule="atLeast"/>
        </w:trPr>
        <w:tc>
          <w:tcPr>
            <w:tcW w:w="3804" w:type="dxa"/>
          </w:tcPr>
          <w:p>
            <w:pPr>
              <w:pStyle w:val="TableParagraph"/>
              <w:tabs>
                <w:tab w:pos="1140" w:val="left" w:leader="none"/>
              </w:tabs>
              <w:ind w:left="215" w:right="264"/>
              <w:rPr>
                <w:sz w:val="24"/>
              </w:rPr>
            </w:pPr>
            <w:r>
              <w:rPr>
                <w:spacing w:val="-4"/>
                <w:sz w:val="24"/>
              </w:rPr>
              <w:t>Доля</w:t>
            </w:r>
            <w:r>
              <w:rPr>
                <w:sz w:val="24"/>
              </w:rPr>
              <w:tab/>
            </w:r>
            <w:r>
              <w:rPr>
                <w:spacing w:val="-2"/>
                <w:sz w:val="24"/>
              </w:rPr>
              <w:t>педагогов,</w:t>
            </w:r>
            <w:r>
              <w:rPr>
                <w:spacing w:val="-13"/>
                <w:sz w:val="24"/>
              </w:rPr>
              <w:t> </w:t>
            </w:r>
            <w:r>
              <w:rPr>
                <w:spacing w:val="-2"/>
                <w:sz w:val="24"/>
              </w:rPr>
              <w:t>включенных </w:t>
            </w:r>
            <w:r>
              <w:rPr>
                <w:sz w:val="24"/>
              </w:rPr>
              <w:t>в конкурсное движение на</w:t>
            </w:r>
          </w:p>
          <w:p>
            <w:pPr>
              <w:pStyle w:val="TableParagraph"/>
              <w:ind w:left="215"/>
              <w:rPr>
                <w:sz w:val="24"/>
              </w:rPr>
            </w:pPr>
            <w:r>
              <w:rPr>
                <w:sz w:val="24"/>
              </w:rPr>
              <w:t>разных</w:t>
            </w:r>
            <w:r>
              <w:rPr>
                <w:spacing w:val="1"/>
                <w:sz w:val="24"/>
              </w:rPr>
              <w:t> </w:t>
            </w:r>
            <w:r>
              <w:rPr>
                <w:spacing w:val="-2"/>
                <w:sz w:val="24"/>
              </w:rPr>
              <w:t>уровнях</w:t>
            </w:r>
          </w:p>
        </w:tc>
        <w:tc>
          <w:tcPr>
            <w:tcW w:w="3365" w:type="dxa"/>
          </w:tcPr>
          <w:p>
            <w:pPr>
              <w:pStyle w:val="TableParagraph"/>
              <w:tabs>
                <w:tab w:pos="2088" w:val="left" w:leader="none"/>
              </w:tabs>
              <w:ind w:left="216" w:right="189"/>
              <w:jc w:val="both"/>
              <w:rPr>
                <w:sz w:val="24"/>
              </w:rPr>
            </w:pPr>
            <w:r>
              <w:rPr>
                <w:sz w:val="24"/>
              </w:rPr>
              <w:t>Повышение с 5 до 15% от </w:t>
            </w:r>
            <w:r>
              <w:rPr>
                <w:spacing w:val="-4"/>
                <w:sz w:val="24"/>
              </w:rPr>
              <w:t>числа</w:t>
            </w:r>
            <w:r>
              <w:rPr>
                <w:sz w:val="24"/>
              </w:rPr>
              <w:tab/>
            </w:r>
            <w:r>
              <w:rPr>
                <w:spacing w:val="-2"/>
                <w:sz w:val="24"/>
              </w:rPr>
              <w:t>педагогов, </w:t>
            </w:r>
            <w:r>
              <w:rPr>
                <w:sz w:val="24"/>
              </w:rPr>
              <w:t>участвующих</w:t>
            </w:r>
            <w:r>
              <w:rPr>
                <w:spacing w:val="44"/>
                <w:sz w:val="24"/>
              </w:rPr>
              <w:t> </w:t>
            </w:r>
            <w:r>
              <w:rPr>
                <w:sz w:val="24"/>
              </w:rPr>
              <w:t>в</w:t>
            </w:r>
            <w:r>
              <w:rPr>
                <w:spacing w:val="44"/>
                <w:sz w:val="24"/>
              </w:rPr>
              <w:t> </w:t>
            </w:r>
            <w:r>
              <w:rPr>
                <w:spacing w:val="-4"/>
                <w:sz w:val="24"/>
              </w:rPr>
              <w:t>конкурсных</w:t>
            </w:r>
          </w:p>
          <w:p>
            <w:pPr>
              <w:pStyle w:val="TableParagraph"/>
              <w:spacing w:line="270" w:lineRule="atLeast"/>
              <w:ind w:left="216" w:right="189"/>
              <w:jc w:val="both"/>
              <w:rPr>
                <w:sz w:val="24"/>
              </w:rPr>
            </w:pPr>
            <w:r>
              <w:rPr>
                <w:sz w:val="24"/>
              </w:rPr>
              <w:t>мероприятиях различного </w:t>
            </w:r>
            <w:r>
              <w:rPr>
                <w:spacing w:val="-2"/>
                <w:sz w:val="24"/>
              </w:rPr>
              <w:t>уровня</w:t>
            </w:r>
          </w:p>
        </w:tc>
        <w:tc>
          <w:tcPr>
            <w:tcW w:w="3379" w:type="dxa"/>
          </w:tcPr>
          <w:p>
            <w:pPr>
              <w:pStyle w:val="TableParagraph"/>
              <w:spacing w:line="237" w:lineRule="auto"/>
              <w:ind w:left="162" w:right="145"/>
              <w:jc w:val="center"/>
              <w:rPr>
                <w:sz w:val="24"/>
              </w:rPr>
            </w:pPr>
            <w:r>
              <w:rPr>
                <w:sz w:val="24"/>
              </w:rPr>
              <w:t>Документальный анализ </w:t>
            </w:r>
            <w:r>
              <w:rPr>
                <w:spacing w:val="-2"/>
                <w:sz w:val="24"/>
              </w:rPr>
              <w:t>(наличие</w:t>
            </w:r>
            <w:r>
              <w:rPr>
                <w:spacing w:val="-11"/>
                <w:sz w:val="24"/>
              </w:rPr>
              <w:t> </w:t>
            </w:r>
            <w:r>
              <w:rPr>
                <w:spacing w:val="-2"/>
                <w:sz w:val="24"/>
              </w:rPr>
              <w:t>соответствующих </w:t>
            </w:r>
            <w:r>
              <w:rPr>
                <w:sz w:val="24"/>
              </w:rPr>
              <w:t>сертификатов, дипломов, </w:t>
            </w:r>
            <w:r>
              <w:rPr>
                <w:spacing w:val="-2"/>
                <w:sz w:val="24"/>
              </w:rPr>
              <w:t>грамот)</w:t>
            </w:r>
          </w:p>
        </w:tc>
        <w:tc>
          <w:tcPr>
            <w:tcW w:w="1750" w:type="dxa"/>
          </w:tcPr>
          <w:p>
            <w:pPr>
              <w:pStyle w:val="TableParagraph"/>
              <w:spacing w:line="272"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r>
        <w:trPr>
          <w:trHeight w:val="1103" w:hRule="atLeast"/>
        </w:trPr>
        <w:tc>
          <w:tcPr>
            <w:tcW w:w="3804" w:type="dxa"/>
          </w:tcPr>
          <w:p>
            <w:pPr>
              <w:pStyle w:val="TableParagraph"/>
              <w:tabs>
                <w:tab w:pos="2364" w:val="left" w:leader="none"/>
              </w:tabs>
              <w:ind w:left="215" w:right="192"/>
              <w:jc w:val="both"/>
              <w:rPr>
                <w:sz w:val="24"/>
              </w:rPr>
            </w:pPr>
            <w:r>
              <w:rPr>
                <w:sz w:val="24"/>
              </w:rPr>
              <w:t>Доля педагогов – победителей, </w:t>
            </w:r>
            <w:r>
              <w:rPr>
                <w:spacing w:val="-2"/>
                <w:sz w:val="24"/>
              </w:rPr>
              <w:t>призѐров,</w:t>
            </w:r>
            <w:r>
              <w:rPr>
                <w:sz w:val="24"/>
              </w:rPr>
              <w:tab/>
            </w:r>
            <w:r>
              <w:rPr>
                <w:spacing w:val="-2"/>
                <w:sz w:val="24"/>
              </w:rPr>
              <w:t>конкурсных </w:t>
            </w:r>
            <w:r>
              <w:rPr>
                <w:sz w:val="24"/>
              </w:rPr>
              <w:t>мероприятий различного уровня</w:t>
            </w:r>
          </w:p>
        </w:tc>
        <w:tc>
          <w:tcPr>
            <w:tcW w:w="3365" w:type="dxa"/>
          </w:tcPr>
          <w:p>
            <w:pPr>
              <w:pStyle w:val="TableParagraph"/>
              <w:tabs>
                <w:tab w:pos="1807" w:val="left" w:leader="none"/>
              </w:tabs>
              <w:spacing w:line="268" w:lineRule="exact"/>
              <w:ind w:left="216"/>
              <w:jc w:val="both"/>
              <w:rPr>
                <w:sz w:val="24"/>
              </w:rPr>
            </w:pPr>
            <w:r>
              <w:rPr>
                <w:spacing w:val="-2"/>
                <w:sz w:val="24"/>
              </w:rPr>
              <w:t>Наличие</w:t>
            </w:r>
            <w:r>
              <w:rPr>
                <w:sz w:val="24"/>
              </w:rPr>
              <w:tab/>
            </w:r>
            <w:r>
              <w:rPr>
                <w:spacing w:val="-2"/>
                <w:sz w:val="24"/>
              </w:rPr>
              <w:t>победителей,</w:t>
            </w:r>
          </w:p>
          <w:p>
            <w:pPr>
              <w:pStyle w:val="TableParagraph"/>
              <w:tabs>
                <w:tab w:pos="1925" w:val="left" w:leader="none"/>
              </w:tabs>
              <w:spacing w:line="270" w:lineRule="atLeast"/>
              <w:ind w:left="216" w:right="192"/>
              <w:jc w:val="both"/>
              <w:rPr>
                <w:sz w:val="24"/>
              </w:rPr>
            </w:pPr>
            <w:r>
              <w:rPr>
                <w:spacing w:val="-2"/>
                <w:sz w:val="24"/>
              </w:rPr>
              <w:t>призѐров</w:t>
            </w:r>
            <w:r>
              <w:rPr>
                <w:sz w:val="24"/>
              </w:rPr>
              <w:tab/>
            </w:r>
            <w:r>
              <w:rPr>
                <w:spacing w:val="-2"/>
                <w:sz w:val="24"/>
              </w:rPr>
              <w:t>конкурсных </w:t>
            </w:r>
            <w:r>
              <w:rPr>
                <w:sz w:val="24"/>
              </w:rPr>
              <w:t>мероприятий различного </w:t>
            </w:r>
            <w:r>
              <w:rPr>
                <w:spacing w:val="-2"/>
                <w:sz w:val="24"/>
              </w:rPr>
              <w:t>уровня</w:t>
            </w:r>
          </w:p>
        </w:tc>
        <w:tc>
          <w:tcPr>
            <w:tcW w:w="3379" w:type="dxa"/>
          </w:tcPr>
          <w:p>
            <w:pPr>
              <w:pStyle w:val="TableParagraph"/>
              <w:ind w:left="162" w:right="145"/>
              <w:jc w:val="center"/>
              <w:rPr>
                <w:sz w:val="24"/>
              </w:rPr>
            </w:pPr>
            <w:r>
              <w:rPr>
                <w:sz w:val="24"/>
              </w:rPr>
              <w:t>Документальный анализ </w:t>
            </w:r>
            <w:r>
              <w:rPr>
                <w:spacing w:val="-2"/>
                <w:sz w:val="24"/>
              </w:rPr>
              <w:t>(наличие</w:t>
            </w:r>
            <w:r>
              <w:rPr>
                <w:spacing w:val="-11"/>
                <w:sz w:val="24"/>
              </w:rPr>
              <w:t> </w:t>
            </w:r>
            <w:r>
              <w:rPr>
                <w:spacing w:val="-2"/>
                <w:sz w:val="24"/>
              </w:rPr>
              <w:t>соответствующих </w:t>
            </w:r>
            <w:r>
              <w:rPr>
                <w:sz w:val="24"/>
              </w:rPr>
              <w:t>сертификатов, дипломов,</w:t>
            </w:r>
          </w:p>
          <w:p>
            <w:pPr>
              <w:pStyle w:val="TableParagraph"/>
              <w:spacing w:line="259" w:lineRule="exact"/>
              <w:ind w:left="164" w:right="142"/>
              <w:jc w:val="center"/>
              <w:rPr>
                <w:sz w:val="24"/>
              </w:rPr>
            </w:pPr>
            <w:r>
              <w:rPr>
                <w:spacing w:val="-2"/>
                <w:sz w:val="24"/>
              </w:rPr>
              <w:t>грамот)</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r>
        <w:trPr>
          <w:trHeight w:val="1932" w:hRule="atLeast"/>
        </w:trPr>
        <w:tc>
          <w:tcPr>
            <w:tcW w:w="3804" w:type="dxa"/>
          </w:tcPr>
          <w:p>
            <w:pPr>
              <w:pStyle w:val="TableParagraph"/>
              <w:tabs>
                <w:tab w:pos="1991" w:val="left" w:leader="none"/>
              </w:tabs>
              <w:ind w:left="215" w:right="193"/>
              <w:jc w:val="both"/>
              <w:rPr>
                <w:sz w:val="24"/>
              </w:rPr>
            </w:pPr>
            <w:r>
              <w:rPr>
                <w:spacing w:val="-4"/>
                <w:sz w:val="24"/>
              </w:rPr>
              <w:t>Доля</w:t>
            </w:r>
            <w:r>
              <w:rPr>
                <w:sz w:val="24"/>
              </w:rPr>
              <w:tab/>
            </w:r>
            <w:r>
              <w:rPr>
                <w:spacing w:val="-2"/>
                <w:sz w:val="24"/>
              </w:rPr>
              <w:t>педагогических </w:t>
            </w:r>
            <w:r>
              <w:rPr>
                <w:sz w:val="24"/>
              </w:rPr>
              <w:t>работников, имеющих первую или</w:t>
            </w:r>
            <w:r>
              <w:rPr>
                <w:spacing w:val="-5"/>
                <w:sz w:val="24"/>
              </w:rPr>
              <w:t> </w:t>
            </w:r>
            <w:r>
              <w:rPr>
                <w:sz w:val="24"/>
              </w:rPr>
              <w:t>высшую</w:t>
            </w:r>
            <w:r>
              <w:rPr>
                <w:spacing w:val="-6"/>
                <w:sz w:val="24"/>
              </w:rPr>
              <w:t> </w:t>
            </w:r>
            <w:r>
              <w:rPr>
                <w:sz w:val="24"/>
              </w:rPr>
              <w:t>квалификационные </w:t>
            </w:r>
            <w:r>
              <w:rPr>
                <w:spacing w:val="-2"/>
                <w:sz w:val="24"/>
              </w:rPr>
              <w:t>категории</w:t>
            </w:r>
          </w:p>
          <w:p>
            <w:pPr>
              <w:pStyle w:val="TableParagraph"/>
              <w:ind w:left="215"/>
              <w:jc w:val="both"/>
              <w:rPr>
                <w:sz w:val="24"/>
              </w:rPr>
            </w:pPr>
            <w:r>
              <w:rPr>
                <w:b/>
                <w:sz w:val="24"/>
              </w:rPr>
              <w:t>Основание:</w:t>
            </w:r>
            <w:r>
              <w:rPr>
                <w:b/>
                <w:spacing w:val="37"/>
                <w:sz w:val="24"/>
              </w:rPr>
              <w:t>  </w:t>
            </w:r>
            <w:r>
              <w:rPr>
                <w:spacing w:val="-2"/>
                <w:sz w:val="24"/>
              </w:rPr>
              <w:t>аккредитационный</w:t>
            </w:r>
          </w:p>
          <w:p>
            <w:pPr>
              <w:pStyle w:val="TableParagraph"/>
              <w:tabs>
                <w:tab w:pos="2152" w:val="left" w:leader="none"/>
                <w:tab w:pos="3350" w:val="left" w:leader="none"/>
              </w:tabs>
              <w:spacing w:line="270" w:lineRule="atLeast"/>
              <w:ind w:left="215" w:right="190"/>
              <w:jc w:val="both"/>
              <w:rPr>
                <w:sz w:val="24"/>
              </w:rPr>
            </w:pPr>
            <w:r>
              <w:rPr>
                <w:spacing w:val="-2"/>
                <w:sz w:val="24"/>
              </w:rPr>
              <w:t>мониторинг,</w:t>
            </w:r>
            <w:r>
              <w:rPr>
                <w:sz w:val="24"/>
              </w:rPr>
              <w:tab/>
            </w:r>
            <w:r>
              <w:rPr>
                <w:spacing w:val="-4"/>
                <w:sz w:val="24"/>
              </w:rPr>
              <w:t>отчет</w:t>
            </w:r>
            <w:r>
              <w:rPr>
                <w:sz w:val="24"/>
              </w:rPr>
              <w:tab/>
            </w:r>
            <w:r>
              <w:rPr>
                <w:spacing w:val="-6"/>
                <w:sz w:val="24"/>
              </w:rPr>
              <w:t>по </w:t>
            </w:r>
            <w:r>
              <w:rPr>
                <w:spacing w:val="-2"/>
                <w:sz w:val="24"/>
              </w:rPr>
              <w:t>самообследованию</w:t>
            </w:r>
          </w:p>
        </w:tc>
        <w:tc>
          <w:tcPr>
            <w:tcW w:w="3365" w:type="dxa"/>
          </w:tcPr>
          <w:p>
            <w:pPr>
              <w:pStyle w:val="TableParagraph"/>
              <w:ind w:left="216" w:right="256"/>
              <w:rPr>
                <w:sz w:val="24"/>
              </w:rPr>
            </w:pPr>
            <w:r>
              <w:rPr>
                <w:spacing w:val="-2"/>
                <w:sz w:val="24"/>
              </w:rPr>
              <w:t>Данные</w:t>
            </w:r>
            <w:r>
              <w:rPr>
                <w:spacing w:val="-15"/>
                <w:sz w:val="24"/>
              </w:rPr>
              <w:t> </w:t>
            </w:r>
            <w:r>
              <w:rPr>
                <w:spacing w:val="-2"/>
                <w:sz w:val="24"/>
              </w:rPr>
              <w:t>не</w:t>
            </w:r>
            <w:r>
              <w:rPr>
                <w:spacing w:val="-15"/>
                <w:sz w:val="24"/>
              </w:rPr>
              <w:t> </w:t>
            </w:r>
            <w:r>
              <w:rPr>
                <w:spacing w:val="-2"/>
                <w:sz w:val="24"/>
              </w:rPr>
              <w:t>ниже</w:t>
            </w:r>
            <w:r>
              <w:rPr>
                <w:spacing w:val="-15"/>
                <w:sz w:val="24"/>
              </w:rPr>
              <w:t> </w:t>
            </w:r>
            <w:r>
              <w:rPr>
                <w:spacing w:val="-2"/>
                <w:sz w:val="24"/>
              </w:rPr>
              <w:t>среднего </w:t>
            </w:r>
            <w:r>
              <w:rPr>
                <w:sz w:val="24"/>
              </w:rPr>
              <w:t>показателя по региону</w:t>
            </w:r>
          </w:p>
        </w:tc>
        <w:tc>
          <w:tcPr>
            <w:tcW w:w="3379" w:type="dxa"/>
          </w:tcPr>
          <w:p>
            <w:pPr>
              <w:pStyle w:val="TableParagraph"/>
              <w:ind w:left="286" w:right="269" w:firstLine="1"/>
              <w:jc w:val="center"/>
              <w:rPr>
                <w:sz w:val="24"/>
              </w:rPr>
            </w:pPr>
            <w:r>
              <w:rPr>
                <w:sz w:val="24"/>
              </w:rPr>
              <w:t>Документальный анализ (наличие</w:t>
            </w:r>
            <w:r>
              <w:rPr>
                <w:spacing w:val="-15"/>
                <w:sz w:val="24"/>
              </w:rPr>
              <w:t> </w:t>
            </w:r>
            <w:r>
              <w:rPr>
                <w:sz w:val="24"/>
              </w:rPr>
              <w:t>соответствующих </w:t>
            </w:r>
            <w:r>
              <w:rPr>
                <w:spacing w:val="-2"/>
                <w:sz w:val="24"/>
              </w:rPr>
              <w:t>приказов)</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r>
        <w:trPr>
          <w:trHeight w:val="345" w:hRule="atLeast"/>
        </w:trPr>
        <w:tc>
          <w:tcPr>
            <w:tcW w:w="14773" w:type="dxa"/>
            <w:gridSpan w:val="5"/>
          </w:tcPr>
          <w:p>
            <w:pPr>
              <w:pStyle w:val="TableParagraph"/>
              <w:spacing w:line="261" w:lineRule="exact" w:before="63"/>
              <w:ind w:left="20" w:right="5"/>
              <w:jc w:val="center"/>
              <w:rPr>
                <w:sz w:val="24"/>
              </w:rPr>
            </w:pPr>
            <w:r>
              <w:rPr>
                <w:sz w:val="24"/>
              </w:rPr>
              <w:t>Ключевое</w:t>
            </w:r>
            <w:r>
              <w:rPr>
                <w:spacing w:val="-8"/>
                <w:sz w:val="24"/>
              </w:rPr>
              <w:t> </w:t>
            </w:r>
            <w:r>
              <w:rPr>
                <w:sz w:val="24"/>
              </w:rPr>
              <w:t>условие</w:t>
            </w:r>
            <w:r>
              <w:rPr>
                <w:spacing w:val="-6"/>
                <w:sz w:val="24"/>
              </w:rPr>
              <w:t> </w:t>
            </w:r>
            <w:r>
              <w:rPr>
                <w:sz w:val="24"/>
              </w:rPr>
              <w:t>"Школьный</w:t>
            </w:r>
            <w:r>
              <w:rPr>
                <w:spacing w:val="-8"/>
                <w:sz w:val="24"/>
              </w:rPr>
              <w:t> </w:t>
            </w:r>
            <w:r>
              <w:rPr>
                <w:spacing w:val="-2"/>
                <w:sz w:val="24"/>
              </w:rPr>
              <w:t>климат"</w:t>
            </w:r>
          </w:p>
        </w:tc>
      </w:tr>
      <w:tr>
        <w:trPr>
          <w:trHeight w:val="1106" w:hRule="atLeast"/>
        </w:trPr>
        <w:tc>
          <w:tcPr>
            <w:tcW w:w="3804" w:type="dxa"/>
          </w:tcPr>
          <w:p>
            <w:pPr>
              <w:pStyle w:val="TableParagraph"/>
              <w:spacing w:line="276" w:lineRule="exact"/>
              <w:ind w:left="215" w:right="196"/>
              <w:jc w:val="both"/>
              <w:rPr>
                <w:sz w:val="24"/>
              </w:rPr>
            </w:pPr>
            <w:r>
              <w:rPr>
                <w:sz w:val="24"/>
              </w:rPr>
              <w:t>Выявление уровня тревожности у выпускников 9-х и 11-х классов в ходе подготовки к </w:t>
            </w:r>
            <w:r>
              <w:rPr>
                <w:spacing w:val="-4"/>
                <w:sz w:val="24"/>
              </w:rPr>
              <w:t>ГИА</w:t>
            </w:r>
          </w:p>
        </w:tc>
        <w:tc>
          <w:tcPr>
            <w:tcW w:w="3365" w:type="dxa"/>
          </w:tcPr>
          <w:p>
            <w:pPr>
              <w:pStyle w:val="TableParagraph"/>
              <w:ind w:left="216" w:right="407"/>
              <w:rPr>
                <w:sz w:val="24"/>
              </w:rPr>
            </w:pPr>
            <w:r>
              <w:rPr>
                <w:sz w:val="24"/>
              </w:rPr>
              <w:t>Низкий и пониженный уровень</w:t>
            </w:r>
            <w:r>
              <w:rPr>
                <w:spacing w:val="-15"/>
                <w:sz w:val="24"/>
              </w:rPr>
              <w:t> </w:t>
            </w:r>
            <w:r>
              <w:rPr>
                <w:sz w:val="24"/>
              </w:rPr>
              <w:t>тревожности</w:t>
            </w:r>
            <w:r>
              <w:rPr>
                <w:spacing w:val="-15"/>
                <w:sz w:val="24"/>
              </w:rPr>
              <w:t> </w:t>
            </w:r>
            <w:r>
              <w:rPr>
                <w:sz w:val="24"/>
              </w:rPr>
              <w:t>у</w:t>
            </w:r>
            <w:r>
              <w:rPr>
                <w:spacing w:val="-15"/>
                <w:sz w:val="24"/>
              </w:rPr>
              <w:t> </w:t>
            </w:r>
            <w:r>
              <w:rPr>
                <w:sz w:val="24"/>
              </w:rPr>
              <w:t>90- 100% выпускников ОО</w:t>
            </w:r>
          </w:p>
        </w:tc>
        <w:tc>
          <w:tcPr>
            <w:tcW w:w="3379" w:type="dxa"/>
          </w:tcPr>
          <w:p>
            <w:pPr>
              <w:pStyle w:val="TableParagraph"/>
              <w:spacing w:line="273" w:lineRule="exact"/>
              <w:ind w:left="997"/>
              <w:rPr>
                <w:sz w:val="24"/>
              </w:rPr>
            </w:pPr>
            <w:r>
              <w:rPr>
                <w:spacing w:val="-2"/>
                <w:sz w:val="24"/>
              </w:rPr>
              <w:t>Тестирование</w:t>
            </w:r>
          </w:p>
        </w:tc>
        <w:tc>
          <w:tcPr>
            <w:tcW w:w="1750" w:type="dxa"/>
          </w:tcPr>
          <w:p>
            <w:pPr>
              <w:pStyle w:val="TableParagraph"/>
              <w:spacing w:line="273"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spacing w:line="271" w:lineRule="exact"/>
              <w:ind w:left="109"/>
              <w:rPr>
                <w:sz w:val="24"/>
              </w:rPr>
            </w:pPr>
            <w:r>
              <w:rPr>
                <w:spacing w:val="-2"/>
                <w:sz w:val="24"/>
              </w:rPr>
              <w:t>Заместитель</w:t>
            </w:r>
          </w:p>
          <w:p>
            <w:pPr>
              <w:pStyle w:val="TableParagraph"/>
              <w:spacing w:line="275" w:lineRule="exact"/>
              <w:ind w:left="109"/>
              <w:rPr>
                <w:sz w:val="24"/>
              </w:rPr>
            </w:pPr>
            <w:r>
              <w:rPr>
                <w:sz w:val="24"/>
              </w:rPr>
              <w:t>директора</w:t>
            </w:r>
            <w:r>
              <w:rPr>
                <w:spacing w:val="-2"/>
                <w:sz w:val="24"/>
              </w:rPr>
              <w:t> </w:t>
            </w:r>
            <w:r>
              <w:rPr>
                <w:sz w:val="24"/>
              </w:rPr>
              <w:t>по </w:t>
            </w:r>
            <w:r>
              <w:rPr>
                <w:spacing w:val="-5"/>
                <w:sz w:val="24"/>
              </w:rPr>
              <w:t>УВР</w:t>
            </w:r>
          </w:p>
        </w:tc>
      </w:tr>
      <w:tr>
        <w:trPr>
          <w:trHeight w:val="1104" w:hRule="atLeast"/>
        </w:trPr>
        <w:tc>
          <w:tcPr>
            <w:tcW w:w="3804" w:type="dxa"/>
          </w:tcPr>
          <w:p>
            <w:pPr>
              <w:pStyle w:val="TableParagraph"/>
              <w:tabs>
                <w:tab w:pos="1845" w:val="left" w:leader="none"/>
                <w:tab w:pos="1939" w:val="left" w:leader="none"/>
                <w:tab w:pos="2450" w:val="left" w:leader="none"/>
              </w:tabs>
              <w:ind w:left="215" w:right="186"/>
              <w:rPr>
                <w:sz w:val="24"/>
              </w:rPr>
            </w:pPr>
            <w:r>
              <w:rPr>
                <w:spacing w:val="-2"/>
                <w:sz w:val="24"/>
              </w:rPr>
              <w:t>Выявление</w:t>
            </w:r>
            <w:r>
              <w:rPr>
                <w:sz w:val="24"/>
              </w:rPr>
              <w:tab/>
              <w:tab/>
            </w:r>
            <w:r>
              <w:rPr>
                <w:spacing w:val="-2"/>
                <w:sz w:val="24"/>
              </w:rPr>
              <w:t>межличностных отношений</w:t>
            </w:r>
            <w:r>
              <w:rPr>
                <w:sz w:val="24"/>
              </w:rPr>
              <w:tab/>
            </w:r>
            <w:r>
              <w:rPr>
                <w:spacing w:val="-10"/>
                <w:sz w:val="24"/>
              </w:rPr>
              <w:t>в</w:t>
            </w:r>
            <w:r>
              <w:rPr>
                <w:sz w:val="24"/>
              </w:rPr>
              <w:tab/>
            </w:r>
            <w:r>
              <w:rPr>
                <w:spacing w:val="-2"/>
                <w:sz w:val="24"/>
              </w:rPr>
              <w:t>коллективе</w:t>
            </w:r>
          </w:p>
          <w:p>
            <w:pPr>
              <w:pStyle w:val="TableParagraph"/>
              <w:tabs>
                <w:tab w:pos="1954" w:val="left" w:leader="none"/>
                <w:tab w:pos="2321" w:val="left" w:leader="none"/>
                <w:tab w:pos="2898" w:val="left" w:leader="none"/>
                <w:tab w:pos="3282" w:val="left" w:leader="none"/>
              </w:tabs>
              <w:spacing w:line="270" w:lineRule="atLeast"/>
              <w:ind w:left="215" w:right="189"/>
              <w:rPr>
                <w:sz w:val="24"/>
              </w:rPr>
            </w:pPr>
            <w:r>
              <w:rPr>
                <w:spacing w:val="-2"/>
                <w:sz w:val="24"/>
              </w:rPr>
              <w:t>(социометрия)</w:t>
            </w:r>
            <w:r>
              <w:rPr>
                <w:sz w:val="24"/>
              </w:rPr>
              <w:tab/>
            </w:r>
            <w:r>
              <w:rPr>
                <w:spacing w:val="-10"/>
                <w:sz w:val="24"/>
              </w:rPr>
              <w:t>в</w:t>
            </w:r>
            <w:r>
              <w:rPr>
                <w:sz w:val="24"/>
              </w:rPr>
              <w:tab/>
            </w:r>
            <w:r>
              <w:rPr>
                <w:spacing w:val="-4"/>
                <w:sz w:val="24"/>
              </w:rPr>
              <w:t>5-х</w:t>
            </w:r>
            <w:r>
              <w:rPr>
                <w:sz w:val="24"/>
              </w:rPr>
              <w:tab/>
            </w:r>
            <w:r>
              <w:rPr>
                <w:spacing w:val="-10"/>
                <w:sz w:val="24"/>
              </w:rPr>
              <w:t>и</w:t>
            </w:r>
            <w:r>
              <w:rPr>
                <w:sz w:val="24"/>
              </w:rPr>
              <w:tab/>
            </w:r>
            <w:r>
              <w:rPr>
                <w:spacing w:val="-4"/>
                <w:sz w:val="24"/>
              </w:rPr>
              <w:t>7-</w:t>
            </w:r>
            <w:r>
              <w:rPr>
                <w:spacing w:val="-4"/>
                <w:sz w:val="24"/>
              </w:rPr>
              <w:t>х </w:t>
            </w:r>
            <w:r>
              <w:rPr>
                <w:spacing w:val="-2"/>
                <w:sz w:val="24"/>
              </w:rPr>
              <w:t>классах</w:t>
            </w:r>
          </w:p>
        </w:tc>
        <w:tc>
          <w:tcPr>
            <w:tcW w:w="3365" w:type="dxa"/>
          </w:tcPr>
          <w:p>
            <w:pPr>
              <w:pStyle w:val="TableParagraph"/>
              <w:tabs>
                <w:tab w:pos="1601" w:val="left" w:leader="none"/>
                <w:tab w:pos="2722" w:val="left" w:leader="none"/>
              </w:tabs>
              <w:ind w:left="216" w:right="517"/>
              <w:rPr>
                <w:sz w:val="24"/>
              </w:rPr>
            </w:pPr>
            <w:r>
              <w:rPr>
                <w:spacing w:val="-2"/>
                <w:sz w:val="24"/>
              </w:rPr>
              <w:t>Отсутствие</w:t>
            </w:r>
            <w:r>
              <w:rPr>
                <w:sz w:val="24"/>
              </w:rPr>
              <w:tab/>
            </w:r>
            <w:r>
              <w:rPr>
                <w:spacing w:val="-2"/>
                <w:sz w:val="24"/>
              </w:rPr>
              <w:t>«изгоев»</w:t>
            </w:r>
            <w:r>
              <w:rPr>
                <w:sz w:val="24"/>
              </w:rPr>
              <w:tab/>
            </w:r>
            <w:r>
              <w:rPr>
                <w:spacing w:val="-10"/>
                <w:sz w:val="24"/>
              </w:rPr>
              <w:t>в </w:t>
            </w:r>
            <w:r>
              <w:rPr>
                <w:sz w:val="24"/>
              </w:rPr>
              <w:t>классных коллективах</w:t>
            </w:r>
          </w:p>
        </w:tc>
        <w:tc>
          <w:tcPr>
            <w:tcW w:w="3379" w:type="dxa"/>
          </w:tcPr>
          <w:p>
            <w:pPr>
              <w:pStyle w:val="TableParagraph"/>
              <w:spacing w:line="270" w:lineRule="exact"/>
              <w:ind w:left="162" w:right="142"/>
              <w:jc w:val="center"/>
              <w:rPr>
                <w:sz w:val="24"/>
              </w:rPr>
            </w:pPr>
            <w:r>
              <w:rPr>
                <w:spacing w:val="-2"/>
                <w:sz w:val="24"/>
              </w:rPr>
              <w:t>Опросник</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1379" w:hRule="atLeast"/>
        </w:trPr>
        <w:tc>
          <w:tcPr>
            <w:tcW w:w="3804" w:type="dxa"/>
          </w:tcPr>
          <w:p>
            <w:pPr>
              <w:pStyle w:val="TableParagraph"/>
              <w:tabs>
                <w:tab w:pos="1916" w:val="left" w:leader="none"/>
                <w:tab w:pos="2455" w:val="left" w:leader="none"/>
              </w:tabs>
              <w:ind w:left="215" w:right="191"/>
              <w:jc w:val="both"/>
              <w:rPr>
                <w:sz w:val="24"/>
              </w:rPr>
            </w:pPr>
            <w:r>
              <w:rPr>
                <w:spacing w:val="-2"/>
                <w:sz w:val="24"/>
              </w:rPr>
              <w:t>Диагностика</w:t>
            </w:r>
            <w:r>
              <w:rPr>
                <w:sz w:val="24"/>
              </w:rPr>
              <w:tab/>
              <w:tab/>
            </w:r>
            <w:r>
              <w:rPr>
                <w:spacing w:val="-2"/>
                <w:sz w:val="24"/>
              </w:rPr>
              <w:t>психолого- </w:t>
            </w:r>
            <w:r>
              <w:rPr>
                <w:sz w:val="24"/>
              </w:rPr>
              <w:t>педагогической компетентности педагогов ОО и родителей </w:t>
            </w:r>
            <w:r>
              <w:rPr>
                <w:spacing w:val="-2"/>
                <w:sz w:val="24"/>
              </w:rPr>
              <w:t>(законных</w:t>
            </w:r>
            <w:r>
              <w:rPr>
                <w:sz w:val="24"/>
              </w:rPr>
              <w:tab/>
            </w:r>
            <w:r>
              <w:rPr>
                <w:spacing w:val="-2"/>
                <w:sz w:val="24"/>
              </w:rPr>
              <w:t>представителей)</w:t>
            </w:r>
          </w:p>
          <w:p>
            <w:pPr>
              <w:pStyle w:val="TableParagraph"/>
              <w:spacing w:line="264" w:lineRule="exact"/>
              <w:ind w:left="215"/>
              <w:rPr>
                <w:sz w:val="24"/>
              </w:rPr>
            </w:pPr>
            <w:r>
              <w:rPr>
                <w:spacing w:val="-2"/>
                <w:sz w:val="24"/>
              </w:rPr>
              <w:t>обучающихся</w:t>
            </w:r>
          </w:p>
        </w:tc>
        <w:tc>
          <w:tcPr>
            <w:tcW w:w="3365" w:type="dxa"/>
          </w:tcPr>
          <w:p>
            <w:pPr>
              <w:pStyle w:val="TableParagraph"/>
              <w:tabs>
                <w:tab w:pos="828" w:val="left" w:leader="none"/>
                <w:tab w:pos="1764" w:val="left" w:leader="none"/>
                <w:tab w:pos="2040" w:val="left" w:leader="none"/>
              </w:tabs>
              <w:ind w:left="216" w:right="650"/>
              <w:rPr>
                <w:sz w:val="24"/>
              </w:rPr>
            </w:pPr>
            <w:r>
              <w:rPr>
                <w:spacing w:val="-6"/>
                <w:sz w:val="24"/>
              </w:rPr>
              <w:t>Не</w:t>
            </w:r>
            <w:r>
              <w:rPr>
                <w:sz w:val="24"/>
              </w:rPr>
              <w:tab/>
            </w:r>
            <w:r>
              <w:rPr>
                <w:spacing w:val="-2"/>
                <w:sz w:val="24"/>
              </w:rPr>
              <w:t>менее</w:t>
            </w:r>
            <w:r>
              <w:rPr>
                <w:sz w:val="24"/>
              </w:rPr>
              <w:tab/>
            </w:r>
            <w:r>
              <w:rPr>
                <w:spacing w:val="-4"/>
                <w:sz w:val="24"/>
              </w:rPr>
              <w:t>80% </w:t>
            </w:r>
            <w:r>
              <w:rPr>
                <w:spacing w:val="-2"/>
                <w:sz w:val="24"/>
              </w:rPr>
              <w:t>педагогов</w:t>
            </w:r>
            <w:r>
              <w:rPr>
                <w:sz w:val="24"/>
              </w:rPr>
              <w:tab/>
            </w:r>
            <w:r>
              <w:rPr>
                <w:spacing w:val="-10"/>
                <w:sz w:val="24"/>
              </w:rPr>
              <w:t>и </w:t>
            </w:r>
            <w:r>
              <w:rPr>
                <w:spacing w:val="-2"/>
                <w:sz w:val="24"/>
              </w:rPr>
              <w:t>обучающихся</w:t>
            </w:r>
            <w:r>
              <w:rPr>
                <w:sz w:val="24"/>
              </w:rPr>
              <w:tab/>
              <w:tab/>
            </w:r>
            <w:r>
              <w:rPr>
                <w:spacing w:val="-4"/>
                <w:sz w:val="24"/>
              </w:rPr>
              <w:t>имеют</w:t>
            </w:r>
          </w:p>
          <w:p>
            <w:pPr>
              <w:pStyle w:val="TableParagraph"/>
              <w:tabs>
                <w:tab w:pos="3202" w:val="left" w:leader="none"/>
              </w:tabs>
              <w:ind w:left="216"/>
              <w:rPr>
                <w:sz w:val="24"/>
              </w:rPr>
            </w:pPr>
            <w:r>
              <w:rPr>
                <w:spacing w:val="-2"/>
                <w:sz w:val="24"/>
              </w:rPr>
              <w:t>средний,</w:t>
            </w:r>
            <w:r>
              <w:rPr>
                <w:spacing w:val="-10"/>
                <w:sz w:val="24"/>
              </w:rPr>
              <w:t> </w:t>
            </w:r>
            <w:r>
              <w:rPr>
                <w:spacing w:val="-2"/>
                <w:sz w:val="24"/>
              </w:rPr>
              <w:t>повышенный</w:t>
            </w:r>
            <w:r>
              <w:rPr>
                <w:spacing w:val="-5"/>
                <w:sz w:val="24"/>
              </w:rPr>
              <w:t> </w:t>
            </w:r>
            <w:r>
              <w:rPr>
                <w:spacing w:val="-10"/>
                <w:sz w:val="24"/>
              </w:rPr>
              <w:t>и</w:t>
            </w:r>
            <w:r>
              <w:rPr>
                <w:sz w:val="24"/>
              </w:rPr>
              <w:tab/>
            </w:r>
            <w:r>
              <w:rPr>
                <w:spacing w:val="-10"/>
                <w:sz w:val="24"/>
              </w:rPr>
              <w:t>в</w:t>
            </w:r>
          </w:p>
        </w:tc>
        <w:tc>
          <w:tcPr>
            <w:tcW w:w="3379" w:type="dxa"/>
          </w:tcPr>
          <w:p>
            <w:pPr>
              <w:pStyle w:val="TableParagraph"/>
              <w:ind w:left="977" w:right="664" w:hanging="296"/>
              <w:rPr>
                <w:sz w:val="24"/>
              </w:rPr>
            </w:pPr>
            <w:r>
              <w:rPr>
                <w:sz w:val="24"/>
              </w:rPr>
              <w:t>Анкетирование</w:t>
            </w:r>
            <w:r>
              <w:rPr>
                <w:spacing w:val="-15"/>
                <w:sz w:val="24"/>
              </w:rPr>
              <w:t> </w:t>
            </w:r>
            <w:r>
              <w:rPr>
                <w:sz w:val="24"/>
              </w:rPr>
              <w:t>или </w:t>
            </w:r>
            <w:r>
              <w:rPr>
                <w:spacing w:val="-2"/>
                <w:sz w:val="24"/>
              </w:rPr>
              <w:t>тестирование,</w:t>
            </w:r>
          </w:p>
          <w:p>
            <w:pPr>
              <w:pStyle w:val="TableParagraph"/>
              <w:ind w:left="685"/>
              <w:rPr>
                <w:sz w:val="24"/>
              </w:rPr>
            </w:pPr>
            <w:r>
              <w:rPr>
                <w:sz w:val="24"/>
              </w:rPr>
              <w:t>беседа,</w:t>
            </w:r>
            <w:r>
              <w:rPr>
                <w:spacing w:val="-4"/>
                <w:sz w:val="24"/>
              </w:rPr>
              <w:t> </w:t>
            </w:r>
            <w:r>
              <w:rPr>
                <w:spacing w:val="-2"/>
                <w:sz w:val="24"/>
              </w:rPr>
              <w:t>наблюдение</w:t>
            </w:r>
          </w:p>
        </w:tc>
        <w:tc>
          <w:tcPr>
            <w:tcW w:w="1750" w:type="dxa"/>
          </w:tcPr>
          <w:p>
            <w:pPr>
              <w:pStyle w:val="TableParagraph"/>
              <w:spacing w:line="269" w:lineRule="exact"/>
              <w:ind w:left="21"/>
              <w:jc w:val="center"/>
              <w:rPr>
                <w:sz w:val="24"/>
              </w:rPr>
            </w:pPr>
            <w:r>
              <w:rPr>
                <w:sz w:val="24"/>
              </w:rPr>
              <w:t>1 </w:t>
            </w:r>
            <w:r>
              <w:rPr>
                <w:spacing w:val="-5"/>
                <w:sz w:val="24"/>
              </w:rPr>
              <w:t>раз</w:t>
            </w:r>
          </w:p>
          <w:p>
            <w:pPr>
              <w:pStyle w:val="TableParagraph"/>
              <w:spacing w:line="275" w:lineRule="exact"/>
              <w:ind w:left="23"/>
              <w:jc w:val="center"/>
              <w:rPr>
                <w:sz w:val="24"/>
              </w:rPr>
            </w:pPr>
            <w:r>
              <w:rPr>
                <w:sz w:val="24"/>
              </w:rPr>
              <w:t>в</w:t>
            </w:r>
            <w:r>
              <w:rPr>
                <w:spacing w:val="-3"/>
                <w:sz w:val="24"/>
              </w:rPr>
              <w:t> </w:t>
            </w:r>
            <w:r>
              <w:rPr>
                <w:sz w:val="24"/>
              </w:rPr>
              <w:t>2 </w:t>
            </w:r>
            <w:r>
              <w:rPr>
                <w:spacing w:val="-4"/>
                <w:sz w:val="24"/>
              </w:rPr>
              <w:t>года</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275" w:hRule="atLeast"/>
        </w:trPr>
        <w:tc>
          <w:tcPr>
            <w:tcW w:w="3804" w:type="dxa"/>
          </w:tcPr>
          <w:p>
            <w:pPr>
              <w:pStyle w:val="TableParagraph"/>
              <w:tabs>
                <w:tab w:pos="2539" w:val="left" w:leader="none"/>
              </w:tabs>
              <w:spacing w:line="256" w:lineRule="exact"/>
              <w:ind w:left="215"/>
              <w:rPr>
                <w:sz w:val="24"/>
              </w:rPr>
            </w:pPr>
            <w:r>
              <w:rPr>
                <w:spacing w:val="-2"/>
                <w:sz w:val="24"/>
              </w:rPr>
              <w:t>Мониторинг</w:t>
            </w:r>
            <w:r>
              <w:rPr>
                <w:sz w:val="24"/>
              </w:rPr>
              <w:tab/>
            </w:r>
            <w:r>
              <w:rPr>
                <w:spacing w:val="-2"/>
                <w:sz w:val="24"/>
              </w:rPr>
              <w:t>адаптации</w:t>
            </w:r>
          </w:p>
        </w:tc>
        <w:tc>
          <w:tcPr>
            <w:tcW w:w="3365" w:type="dxa"/>
          </w:tcPr>
          <w:p>
            <w:pPr>
              <w:pStyle w:val="TableParagraph"/>
              <w:spacing w:line="256" w:lineRule="exact"/>
              <w:ind w:left="216"/>
              <w:rPr>
                <w:sz w:val="24"/>
              </w:rPr>
            </w:pPr>
            <w:r>
              <w:rPr>
                <w:sz w:val="24"/>
              </w:rPr>
              <w:t>Не</w:t>
            </w:r>
            <w:r>
              <w:rPr>
                <w:spacing w:val="6"/>
                <w:sz w:val="24"/>
              </w:rPr>
              <w:t> </w:t>
            </w:r>
            <w:r>
              <w:rPr>
                <w:sz w:val="24"/>
              </w:rPr>
              <w:t>менее</w:t>
            </w:r>
            <w:r>
              <w:rPr>
                <w:spacing w:val="7"/>
                <w:sz w:val="24"/>
              </w:rPr>
              <w:t> </w:t>
            </w:r>
            <w:r>
              <w:rPr>
                <w:sz w:val="24"/>
              </w:rPr>
              <w:t>80%</w:t>
            </w:r>
            <w:r>
              <w:rPr>
                <w:spacing w:val="7"/>
                <w:sz w:val="24"/>
              </w:rPr>
              <w:t> </w:t>
            </w:r>
            <w:r>
              <w:rPr>
                <w:spacing w:val="-2"/>
                <w:sz w:val="24"/>
              </w:rPr>
              <w:t>обучающихся</w:t>
            </w:r>
          </w:p>
        </w:tc>
        <w:tc>
          <w:tcPr>
            <w:tcW w:w="3379" w:type="dxa"/>
          </w:tcPr>
          <w:p>
            <w:pPr>
              <w:pStyle w:val="TableParagraph"/>
              <w:spacing w:line="256" w:lineRule="exact"/>
              <w:ind w:left="706"/>
              <w:rPr>
                <w:sz w:val="24"/>
              </w:rPr>
            </w:pPr>
            <w:r>
              <w:rPr>
                <w:spacing w:val="-2"/>
                <w:sz w:val="24"/>
              </w:rPr>
              <w:t>Анкетирование</w:t>
            </w:r>
          </w:p>
        </w:tc>
        <w:tc>
          <w:tcPr>
            <w:tcW w:w="1750" w:type="dxa"/>
          </w:tcPr>
          <w:p>
            <w:pPr>
              <w:pStyle w:val="TableParagraph"/>
              <w:spacing w:line="256"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spacing w:line="256" w:lineRule="exact"/>
              <w:ind w:left="109"/>
              <w:rPr>
                <w:sz w:val="24"/>
              </w:rPr>
            </w:pPr>
            <w:r>
              <w:rPr>
                <w:spacing w:val="-2"/>
                <w:sz w:val="24"/>
              </w:rPr>
              <w:t>Заместитель</w:t>
            </w:r>
          </w:p>
        </w:tc>
      </w:tr>
    </w:tbl>
    <w:p>
      <w:pPr>
        <w:pStyle w:val="TableParagraph"/>
        <w:spacing w:after="0" w:line="256" w:lineRule="exact"/>
        <w:rPr>
          <w:sz w:val="24"/>
        </w:rPr>
        <w:sectPr>
          <w:type w:val="continuous"/>
          <w:pgSz w:w="16850" w:h="11920" w:orient="landscape"/>
          <w:pgMar w:top="680" w:bottom="280" w:left="708" w:right="992"/>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4"/>
        <w:gridCol w:w="3365"/>
        <w:gridCol w:w="3379"/>
        <w:gridCol w:w="1750"/>
        <w:gridCol w:w="2475"/>
      </w:tblGrid>
      <w:tr>
        <w:trPr>
          <w:trHeight w:val="1363" w:hRule="atLeast"/>
        </w:trPr>
        <w:tc>
          <w:tcPr>
            <w:tcW w:w="3804" w:type="dxa"/>
          </w:tcPr>
          <w:p>
            <w:pPr>
              <w:pStyle w:val="TableParagraph"/>
              <w:tabs>
                <w:tab w:pos="1885" w:val="left" w:leader="none"/>
              </w:tabs>
              <w:ind w:left="215" w:right="193"/>
              <w:jc w:val="both"/>
              <w:rPr>
                <w:sz w:val="24"/>
              </w:rPr>
            </w:pPr>
            <w:r>
              <w:rPr>
                <w:sz w:val="24"/>
              </w:rPr>
              <w:t>обучающихся</w:t>
            </w:r>
            <w:r>
              <w:rPr>
                <w:spacing w:val="-15"/>
                <w:sz w:val="24"/>
              </w:rPr>
              <w:t> </w:t>
            </w:r>
            <w:r>
              <w:rPr>
                <w:sz w:val="24"/>
              </w:rPr>
              <w:t>к</w:t>
            </w:r>
            <w:r>
              <w:rPr>
                <w:spacing w:val="-15"/>
                <w:sz w:val="24"/>
              </w:rPr>
              <w:t> </w:t>
            </w:r>
            <w:r>
              <w:rPr>
                <w:sz w:val="24"/>
              </w:rPr>
              <w:t>образовательной </w:t>
            </w:r>
            <w:r>
              <w:rPr>
                <w:spacing w:val="-4"/>
                <w:sz w:val="24"/>
              </w:rPr>
              <w:t>среде</w:t>
            </w:r>
            <w:r>
              <w:rPr>
                <w:sz w:val="24"/>
              </w:rPr>
              <w:tab/>
            </w:r>
            <w:r>
              <w:rPr>
                <w:spacing w:val="-2"/>
                <w:sz w:val="24"/>
              </w:rPr>
              <w:t>(эмоциональное, </w:t>
            </w:r>
            <w:r>
              <w:rPr>
                <w:sz w:val="24"/>
              </w:rPr>
              <w:t>когнитивное благополучие в </w:t>
            </w:r>
            <w:r>
              <w:rPr>
                <w:spacing w:val="-2"/>
                <w:sz w:val="24"/>
              </w:rPr>
              <w:t>процессе</w:t>
            </w:r>
          </w:p>
          <w:p>
            <w:pPr>
              <w:pStyle w:val="TableParagraph"/>
              <w:spacing w:line="245" w:lineRule="exact"/>
              <w:ind w:left="215"/>
              <w:rPr>
                <w:sz w:val="24"/>
              </w:rPr>
            </w:pPr>
            <w:r>
              <w:rPr>
                <w:spacing w:val="-2"/>
                <w:sz w:val="24"/>
              </w:rPr>
              <w:t>обучения)</w:t>
            </w:r>
          </w:p>
        </w:tc>
        <w:tc>
          <w:tcPr>
            <w:tcW w:w="3365" w:type="dxa"/>
          </w:tcPr>
          <w:p>
            <w:pPr>
              <w:pStyle w:val="TableParagraph"/>
              <w:tabs>
                <w:tab w:pos="1869" w:val="left" w:leader="none"/>
                <w:tab w:pos="1939" w:val="left" w:leader="none"/>
                <w:tab w:pos="2260" w:val="left" w:leader="none"/>
              </w:tabs>
              <w:spacing w:line="237" w:lineRule="auto"/>
              <w:ind w:left="216" w:right="190"/>
              <w:rPr>
                <w:sz w:val="24"/>
              </w:rPr>
            </w:pPr>
            <w:r>
              <w:rPr>
                <w:spacing w:val="-2"/>
                <w:sz w:val="24"/>
              </w:rPr>
              <w:t>имеют</w:t>
            </w:r>
            <w:r>
              <w:rPr>
                <w:sz w:val="24"/>
              </w:rPr>
              <w:tab/>
              <w:tab/>
              <w:tab/>
            </w:r>
            <w:r>
              <w:rPr>
                <w:spacing w:val="-2"/>
                <w:sz w:val="24"/>
              </w:rPr>
              <w:t>средний, повышенный</w:t>
            </w:r>
            <w:r>
              <w:rPr>
                <w:sz w:val="24"/>
              </w:rPr>
              <w:tab/>
            </w:r>
            <w:r>
              <w:rPr>
                <w:spacing w:val="-10"/>
                <w:sz w:val="24"/>
              </w:rPr>
              <w:t>и</w:t>
            </w:r>
            <w:r>
              <w:rPr>
                <w:sz w:val="24"/>
              </w:rPr>
              <w:tab/>
            </w:r>
            <w:r>
              <w:rPr>
                <w:spacing w:val="-33"/>
                <w:sz w:val="24"/>
              </w:rPr>
              <w:t> </w:t>
            </w:r>
            <w:r>
              <w:rPr>
                <w:spacing w:val="-2"/>
                <w:sz w:val="24"/>
              </w:rPr>
              <w:t>высокий уровень</w:t>
            </w:r>
            <w:r>
              <w:rPr>
                <w:sz w:val="24"/>
              </w:rPr>
              <w:tab/>
              <w:tab/>
            </w:r>
            <w:r>
              <w:rPr>
                <w:spacing w:val="-2"/>
                <w:sz w:val="24"/>
              </w:rPr>
              <w:t>адаптации </w:t>
            </w:r>
            <w:r>
              <w:rPr>
                <w:sz w:val="24"/>
              </w:rPr>
              <w:t>образовательной среде</w:t>
            </w:r>
          </w:p>
        </w:tc>
        <w:tc>
          <w:tcPr>
            <w:tcW w:w="3379" w:type="dxa"/>
          </w:tcPr>
          <w:p>
            <w:pPr>
              <w:pStyle w:val="TableParagraph"/>
              <w:spacing w:line="270" w:lineRule="exact"/>
              <w:ind w:left="1030"/>
              <w:rPr>
                <w:sz w:val="24"/>
              </w:rPr>
            </w:pPr>
            <w:r>
              <w:rPr>
                <w:spacing w:val="-5"/>
                <w:sz w:val="24"/>
              </w:rPr>
              <w:t>или</w:t>
            </w:r>
          </w:p>
          <w:p>
            <w:pPr>
              <w:pStyle w:val="TableParagraph"/>
              <w:ind w:left="1030"/>
              <w:rPr>
                <w:sz w:val="24"/>
              </w:rPr>
            </w:pPr>
            <w:r>
              <w:rPr>
                <w:spacing w:val="-2"/>
                <w:sz w:val="24"/>
              </w:rPr>
              <w:t>тестирование</w:t>
            </w:r>
          </w:p>
        </w:tc>
        <w:tc>
          <w:tcPr>
            <w:tcW w:w="1750" w:type="dxa"/>
          </w:tcPr>
          <w:p>
            <w:pPr>
              <w:pStyle w:val="TableParagraph"/>
              <w:rPr>
                <w:sz w:val="24"/>
              </w:rPr>
            </w:pPr>
          </w:p>
        </w:tc>
        <w:tc>
          <w:tcPr>
            <w:tcW w:w="2475" w:type="dxa"/>
          </w:tcPr>
          <w:p>
            <w:pPr>
              <w:pStyle w:val="TableParagraph"/>
              <w:spacing w:line="273" w:lineRule="exact"/>
              <w:ind w:left="109"/>
              <w:rPr>
                <w:sz w:val="24"/>
              </w:rPr>
            </w:pPr>
            <w:r>
              <w:rPr>
                <w:sz w:val="24"/>
              </w:rPr>
              <w:t>директора</w:t>
            </w:r>
            <w:r>
              <w:rPr>
                <w:spacing w:val="-2"/>
                <w:sz w:val="24"/>
              </w:rPr>
              <w:t> </w:t>
            </w:r>
            <w:r>
              <w:rPr>
                <w:sz w:val="24"/>
              </w:rPr>
              <w:t>по </w:t>
            </w:r>
            <w:r>
              <w:rPr>
                <w:spacing w:val="-5"/>
                <w:sz w:val="24"/>
              </w:rPr>
              <w:t>УВР</w:t>
            </w:r>
          </w:p>
        </w:tc>
      </w:tr>
      <w:tr>
        <w:trPr>
          <w:trHeight w:val="827" w:hRule="atLeast"/>
        </w:trPr>
        <w:tc>
          <w:tcPr>
            <w:tcW w:w="3804" w:type="dxa"/>
          </w:tcPr>
          <w:p>
            <w:pPr>
              <w:pStyle w:val="TableParagraph"/>
              <w:spacing w:line="273" w:lineRule="exact"/>
              <w:ind w:left="215"/>
              <w:rPr>
                <w:sz w:val="24"/>
              </w:rPr>
            </w:pPr>
            <w:r>
              <w:rPr>
                <w:sz w:val="24"/>
              </w:rPr>
              <w:t>Диагностика</w:t>
            </w:r>
            <w:r>
              <w:rPr>
                <w:spacing w:val="-2"/>
                <w:sz w:val="24"/>
              </w:rPr>
              <w:t> </w:t>
            </w:r>
            <w:r>
              <w:rPr>
                <w:sz w:val="24"/>
              </w:rPr>
              <w:t>уровня</w:t>
            </w:r>
            <w:r>
              <w:rPr>
                <w:spacing w:val="-1"/>
                <w:sz w:val="24"/>
              </w:rPr>
              <w:t> </w:t>
            </w:r>
            <w:r>
              <w:rPr>
                <w:spacing w:val="-2"/>
                <w:sz w:val="24"/>
              </w:rPr>
              <w:t>успешности</w:t>
            </w:r>
          </w:p>
          <w:p>
            <w:pPr>
              <w:pStyle w:val="TableParagraph"/>
              <w:spacing w:line="270" w:lineRule="atLeast"/>
              <w:ind w:left="215"/>
              <w:rPr>
                <w:sz w:val="24"/>
              </w:rPr>
            </w:pPr>
            <w:r>
              <w:rPr>
                <w:sz w:val="24"/>
              </w:rPr>
              <w:t>обучающихся</w:t>
            </w:r>
            <w:r>
              <w:rPr>
                <w:spacing w:val="-15"/>
                <w:sz w:val="24"/>
              </w:rPr>
              <w:t> </w:t>
            </w:r>
            <w:r>
              <w:rPr>
                <w:sz w:val="24"/>
              </w:rPr>
              <w:t>в</w:t>
            </w:r>
            <w:r>
              <w:rPr>
                <w:spacing w:val="-15"/>
                <w:sz w:val="24"/>
              </w:rPr>
              <w:t> </w:t>
            </w:r>
            <w:r>
              <w:rPr>
                <w:sz w:val="24"/>
              </w:rPr>
              <w:t>образовательной </w:t>
            </w:r>
            <w:r>
              <w:rPr>
                <w:spacing w:val="-2"/>
                <w:sz w:val="24"/>
              </w:rPr>
              <w:t>деятельности</w:t>
            </w:r>
          </w:p>
        </w:tc>
        <w:tc>
          <w:tcPr>
            <w:tcW w:w="3365" w:type="dxa"/>
          </w:tcPr>
          <w:p>
            <w:pPr>
              <w:pStyle w:val="TableParagraph"/>
              <w:spacing w:line="273" w:lineRule="exact"/>
              <w:ind w:left="216"/>
              <w:rPr>
                <w:sz w:val="24"/>
              </w:rPr>
            </w:pPr>
            <w:r>
              <w:rPr>
                <w:sz w:val="24"/>
              </w:rPr>
              <w:t>Не</w:t>
            </w:r>
            <w:r>
              <w:rPr>
                <w:spacing w:val="6"/>
                <w:sz w:val="24"/>
              </w:rPr>
              <w:t> </w:t>
            </w:r>
            <w:r>
              <w:rPr>
                <w:sz w:val="24"/>
              </w:rPr>
              <w:t>менее</w:t>
            </w:r>
            <w:r>
              <w:rPr>
                <w:spacing w:val="7"/>
                <w:sz w:val="24"/>
              </w:rPr>
              <w:t> </w:t>
            </w:r>
            <w:r>
              <w:rPr>
                <w:sz w:val="24"/>
              </w:rPr>
              <w:t>90%</w:t>
            </w:r>
            <w:r>
              <w:rPr>
                <w:spacing w:val="7"/>
                <w:sz w:val="24"/>
              </w:rPr>
              <w:t> </w:t>
            </w:r>
            <w:r>
              <w:rPr>
                <w:spacing w:val="-2"/>
                <w:sz w:val="24"/>
              </w:rPr>
              <w:t>обучающихся</w:t>
            </w:r>
          </w:p>
          <w:p>
            <w:pPr>
              <w:pStyle w:val="TableParagraph"/>
              <w:spacing w:line="270" w:lineRule="atLeast"/>
              <w:ind w:left="216"/>
              <w:rPr>
                <w:sz w:val="24"/>
              </w:rPr>
            </w:pPr>
            <w:r>
              <w:rPr>
                <w:sz w:val="24"/>
              </w:rPr>
              <w:t>успешны в образовательной </w:t>
            </w:r>
            <w:r>
              <w:rPr>
                <w:spacing w:val="-2"/>
                <w:sz w:val="24"/>
              </w:rPr>
              <w:t>деятельности</w:t>
            </w:r>
          </w:p>
        </w:tc>
        <w:tc>
          <w:tcPr>
            <w:tcW w:w="3379" w:type="dxa"/>
          </w:tcPr>
          <w:p>
            <w:pPr>
              <w:pStyle w:val="TableParagraph"/>
              <w:ind w:left="1030" w:right="794" w:hanging="324"/>
              <w:rPr>
                <w:sz w:val="24"/>
              </w:rPr>
            </w:pPr>
            <w:r>
              <w:rPr>
                <w:spacing w:val="-2"/>
                <w:sz w:val="24"/>
              </w:rPr>
              <w:t>Анкетирование </w:t>
            </w:r>
            <w:r>
              <w:rPr>
                <w:spacing w:val="-4"/>
                <w:sz w:val="24"/>
              </w:rPr>
              <w:t>или</w:t>
            </w:r>
          </w:p>
          <w:p>
            <w:pPr>
              <w:pStyle w:val="TableParagraph"/>
              <w:spacing w:line="264" w:lineRule="exact"/>
              <w:ind w:left="1030"/>
              <w:rPr>
                <w:sz w:val="24"/>
              </w:rPr>
            </w:pPr>
            <w:r>
              <w:rPr>
                <w:spacing w:val="-2"/>
                <w:sz w:val="24"/>
              </w:rPr>
              <w:t>тестирование</w:t>
            </w:r>
          </w:p>
        </w:tc>
        <w:tc>
          <w:tcPr>
            <w:tcW w:w="1750" w:type="dxa"/>
          </w:tcPr>
          <w:p>
            <w:pPr>
              <w:pStyle w:val="TableParagraph"/>
              <w:spacing w:line="268" w:lineRule="exact"/>
              <w:ind w:left="21"/>
              <w:jc w:val="center"/>
              <w:rPr>
                <w:sz w:val="24"/>
              </w:rPr>
            </w:pPr>
            <w:r>
              <w:rPr>
                <w:sz w:val="24"/>
              </w:rPr>
              <w:t>1 </w:t>
            </w:r>
            <w:r>
              <w:rPr>
                <w:spacing w:val="-5"/>
                <w:sz w:val="24"/>
              </w:rPr>
              <w:t>раз</w:t>
            </w:r>
          </w:p>
          <w:p>
            <w:pPr>
              <w:pStyle w:val="TableParagraph"/>
              <w:spacing w:line="274" w:lineRule="exact"/>
              <w:ind w:left="23"/>
              <w:jc w:val="center"/>
              <w:rPr>
                <w:sz w:val="24"/>
              </w:rPr>
            </w:pPr>
            <w:r>
              <w:rPr>
                <w:sz w:val="24"/>
              </w:rPr>
              <w:t>в</w:t>
            </w:r>
            <w:r>
              <w:rPr>
                <w:spacing w:val="-3"/>
                <w:sz w:val="24"/>
              </w:rPr>
              <w:t> </w:t>
            </w:r>
            <w:r>
              <w:rPr>
                <w:sz w:val="24"/>
              </w:rPr>
              <w:t>2 </w:t>
            </w:r>
            <w:r>
              <w:rPr>
                <w:spacing w:val="-4"/>
                <w:sz w:val="24"/>
              </w:rPr>
              <w:t>года</w:t>
            </w:r>
          </w:p>
        </w:tc>
        <w:tc>
          <w:tcPr>
            <w:tcW w:w="2475" w:type="dxa"/>
          </w:tcPr>
          <w:p>
            <w:pPr>
              <w:pStyle w:val="TableParagraph"/>
              <w:spacing w:line="269" w:lineRule="exact"/>
              <w:ind w:left="109"/>
              <w:rPr>
                <w:sz w:val="24"/>
              </w:rPr>
            </w:pPr>
            <w:r>
              <w:rPr>
                <w:spacing w:val="-2"/>
                <w:sz w:val="24"/>
              </w:rPr>
              <w:t>Заместитель</w:t>
            </w:r>
          </w:p>
          <w:p>
            <w:pPr>
              <w:pStyle w:val="TableParagraph"/>
              <w:spacing w:line="275" w:lineRule="exact"/>
              <w:ind w:left="109"/>
              <w:rPr>
                <w:sz w:val="24"/>
              </w:rPr>
            </w:pPr>
            <w:r>
              <w:rPr>
                <w:sz w:val="24"/>
              </w:rPr>
              <w:t>директора</w:t>
            </w:r>
            <w:r>
              <w:rPr>
                <w:spacing w:val="-2"/>
                <w:sz w:val="24"/>
              </w:rPr>
              <w:t> </w:t>
            </w:r>
            <w:r>
              <w:rPr>
                <w:sz w:val="24"/>
              </w:rPr>
              <w:t>по </w:t>
            </w:r>
            <w:r>
              <w:rPr>
                <w:spacing w:val="-5"/>
                <w:sz w:val="24"/>
              </w:rPr>
              <w:t>УМР</w:t>
            </w:r>
          </w:p>
        </w:tc>
      </w:tr>
      <w:tr>
        <w:trPr>
          <w:trHeight w:val="1380" w:hRule="atLeast"/>
        </w:trPr>
        <w:tc>
          <w:tcPr>
            <w:tcW w:w="3804" w:type="dxa"/>
          </w:tcPr>
          <w:p>
            <w:pPr>
              <w:pStyle w:val="TableParagraph"/>
              <w:tabs>
                <w:tab w:pos="1941" w:val="left" w:leader="none"/>
              </w:tabs>
              <w:ind w:left="215" w:right="1149"/>
              <w:rPr>
                <w:sz w:val="24"/>
              </w:rPr>
            </w:pPr>
            <w:r>
              <w:rPr>
                <w:spacing w:val="-2"/>
                <w:sz w:val="24"/>
              </w:rPr>
              <w:t>Диагностика</w:t>
            </w:r>
            <w:r>
              <w:rPr>
                <w:sz w:val="24"/>
              </w:rPr>
              <w:tab/>
            </w:r>
            <w:r>
              <w:rPr>
                <w:spacing w:val="-4"/>
                <w:sz w:val="24"/>
              </w:rPr>
              <w:t>уровня </w:t>
            </w:r>
            <w:r>
              <w:rPr>
                <w:sz w:val="24"/>
              </w:rPr>
              <w:t>конфликтной</w:t>
            </w:r>
            <w:r>
              <w:rPr>
                <w:spacing w:val="-10"/>
                <w:sz w:val="24"/>
              </w:rPr>
              <w:t> </w:t>
            </w:r>
            <w:r>
              <w:rPr>
                <w:sz w:val="24"/>
              </w:rPr>
              <w:t>культуры</w:t>
            </w:r>
          </w:p>
          <w:p>
            <w:pPr>
              <w:pStyle w:val="TableParagraph"/>
              <w:ind w:left="215"/>
              <w:rPr>
                <w:sz w:val="24"/>
              </w:rPr>
            </w:pPr>
            <w:r>
              <w:rPr>
                <w:sz w:val="24"/>
              </w:rPr>
              <w:t>обучающихся</w:t>
            </w:r>
            <w:r>
              <w:rPr>
                <w:spacing w:val="-6"/>
                <w:sz w:val="24"/>
              </w:rPr>
              <w:t> </w:t>
            </w:r>
            <w:r>
              <w:rPr>
                <w:sz w:val="24"/>
              </w:rPr>
              <w:t>и</w:t>
            </w:r>
            <w:r>
              <w:rPr>
                <w:spacing w:val="-4"/>
                <w:sz w:val="24"/>
              </w:rPr>
              <w:t> </w:t>
            </w:r>
            <w:r>
              <w:rPr>
                <w:sz w:val="24"/>
              </w:rPr>
              <w:t>педагогов</w:t>
            </w:r>
            <w:r>
              <w:rPr>
                <w:spacing w:val="-4"/>
                <w:sz w:val="24"/>
              </w:rPr>
              <w:t> </w:t>
            </w:r>
            <w:r>
              <w:rPr>
                <w:spacing w:val="-5"/>
                <w:sz w:val="24"/>
              </w:rPr>
              <w:t>ОО</w:t>
            </w:r>
          </w:p>
        </w:tc>
        <w:tc>
          <w:tcPr>
            <w:tcW w:w="3365" w:type="dxa"/>
          </w:tcPr>
          <w:p>
            <w:pPr>
              <w:pStyle w:val="TableParagraph"/>
              <w:tabs>
                <w:tab w:pos="2347" w:val="left" w:leader="none"/>
                <w:tab w:pos="2490" w:val="left" w:leader="none"/>
              </w:tabs>
              <w:ind w:left="216" w:right="191"/>
              <w:jc w:val="both"/>
              <w:rPr>
                <w:sz w:val="24"/>
              </w:rPr>
            </w:pPr>
            <w:r>
              <w:rPr>
                <w:sz w:val="24"/>
              </w:rPr>
              <w:t>Не менее 80% педагогов и </w:t>
            </w:r>
            <w:r>
              <w:rPr>
                <w:spacing w:val="-2"/>
                <w:sz w:val="24"/>
              </w:rPr>
              <w:t>обучающихся</w:t>
            </w:r>
            <w:r>
              <w:rPr>
                <w:sz w:val="24"/>
              </w:rPr>
              <w:tab/>
              <w:tab/>
            </w:r>
            <w:r>
              <w:rPr>
                <w:spacing w:val="-4"/>
                <w:sz w:val="24"/>
              </w:rPr>
              <w:t>имеют </w:t>
            </w:r>
            <w:r>
              <w:rPr>
                <w:sz w:val="24"/>
              </w:rPr>
              <w:t>средний, повышенный и </w:t>
            </w:r>
            <w:r>
              <w:rPr>
                <w:spacing w:val="-2"/>
                <w:sz w:val="24"/>
              </w:rPr>
              <w:t>высокий</w:t>
            </w:r>
            <w:r>
              <w:rPr>
                <w:sz w:val="24"/>
              </w:rPr>
              <w:tab/>
            </w:r>
            <w:r>
              <w:rPr>
                <w:spacing w:val="-2"/>
                <w:sz w:val="24"/>
              </w:rPr>
              <w:t>уровень</w:t>
            </w:r>
          </w:p>
          <w:p>
            <w:pPr>
              <w:pStyle w:val="TableParagraph"/>
              <w:spacing w:line="259" w:lineRule="exact"/>
              <w:ind w:left="216"/>
              <w:jc w:val="both"/>
              <w:rPr>
                <w:sz w:val="24"/>
              </w:rPr>
            </w:pPr>
            <w:r>
              <w:rPr>
                <w:sz w:val="24"/>
              </w:rPr>
              <w:t>конфликтной</w:t>
            </w:r>
            <w:r>
              <w:rPr>
                <w:spacing w:val="-8"/>
                <w:sz w:val="24"/>
              </w:rPr>
              <w:t> </w:t>
            </w:r>
            <w:r>
              <w:rPr>
                <w:spacing w:val="-2"/>
                <w:sz w:val="24"/>
              </w:rPr>
              <w:t>культуры</w:t>
            </w:r>
          </w:p>
        </w:tc>
        <w:tc>
          <w:tcPr>
            <w:tcW w:w="3379" w:type="dxa"/>
          </w:tcPr>
          <w:p>
            <w:pPr>
              <w:pStyle w:val="TableParagraph"/>
              <w:ind w:left="1030" w:right="794" w:hanging="324"/>
              <w:rPr>
                <w:sz w:val="24"/>
              </w:rPr>
            </w:pPr>
            <w:r>
              <w:rPr>
                <w:spacing w:val="-2"/>
                <w:sz w:val="24"/>
              </w:rPr>
              <w:t>Анкетирование </w:t>
            </w:r>
            <w:r>
              <w:rPr>
                <w:spacing w:val="-4"/>
                <w:sz w:val="24"/>
              </w:rPr>
              <w:t>или</w:t>
            </w:r>
          </w:p>
          <w:p>
            <w:pPr>
              <w:pStyle w:val="TableParagraph"/>
              <w:ind w:left="1030"/>
              <w:rPr>
                <w:sz w:val="24"/>
              </w:rPr>
            </w:pPr>
            <w:r>
              <w:rPr>
                <w:spacing w:val="-2"/>
                <w:sz w:val="24"/>
              </w:rPr>
              <w:t>тестирование</w:t>
            </w:r>
          </w:p>
        </w:tc>
        <w:tc>
          <w:tcPr>
            <w:tcW w:w="1750" w:type="dxa"/>
          </w:tcPr>
          <w:p>
            <w:pPr>
              <w:pStyle w:val="TableParagraph"/>
              <w:spacing w:line="269" w:lineRule="exact"/>
              <w:ind w:left="21"/>
              <w:jc w:val="center"/>
              <w:rPr>
                <w:sz w:val="24"/>
              </w:rPr>
            </w:pPr>
            <w:r>
              <w:rPr>
                <w:sz w:val="24"/>
              </w:rPr>
              <w:t>1 </w:t>
            </w:r>
            <w:r>
              <w:rPr>
                <w:spacing w:val="-5"/>
                <w:sz w:val="24"/>
              </w:rPr>
              <w:t>раз</w:t>
            </w:r>
          </w:p>
          <w:p>
            <w:pPr>
              <w:pStyle w:val="TableParagraph"/>
              <w:spacing w:line="275" w:lineRule="exact"/>
              <w:ind w:left="23"/>
              <w:jc w:val="center"/>
              <w:rPr>
                <w:sz w:val="24"/>
              </w:rPr>
            </w:pPr>
            <w:r>
              <w:rPr>
                <w:sz w:val="24"/>
              </w:rPr>
              <w:t>в</w:t>
            </w:r>
            <w:r>
              <w:rPr>
                <w:spacing w:val="-3"/>
                <w:sz w:val="24"/>
              </w:rPr>
              <w:t> </w:t>
            </w:r>
            <w:r>
              <w:rPr>
                <w:sz w:val="24"/>
              </w:rPr>
              <w:t>2 </w:t>
            </w:r>
            <w:r>
              <w:rPr>
                <w:spacing w:val="-4"/>
                <w:sz w:val="24"/>
              </w:rPr>
              <w:t>года</w:t>
            </w:r>
          </w:p>
        </w:tc>
        <w:tc>
          <w:tcPr>
            <w:tcW w:w="2475" w:type="dxa"/>
          </w:tcPr>
          <w:p>
            <w:pPr>
              <w:pStyle w:val="TableParagraph"/>
              <w:spacing w:line="270" w:lineRule="exact"/>
              <w:ind w:left="109"/>
              <w:rPr>
                <w:sz w:val="24"/>
              </w:rPr>
            </w:pPr>
            <w:r>
              <w:rPr>
                <w:spacing w:val="-2"/>
                <w:sz w:val="24"/>
              </w:rPr>
              <w:t>Заместитель</w:t>
            </w:r>
          </w:p>
          <w:p>
            <w:pPr>
              <w:pStyle w:val="TableParagraph"/>
              <w:ind w:left="109"/>
              <w:rPr>
                <w:sz w:val="24"/>
              </w:rPr>
            </w:pPr>
            <w:r>
              <w:rPr>
                <w:sz w:val="24"/>
              </w:rPr>
              <w:t>директора</w:t>
            </w:r>
            <w:r>
              <w:rPr>
                <w:spacing w:val="-2"/>
                <w:sz w:val="24"/>
              </w:rPr>
              <w:t> </w:t>
            </w:r>
            <w:r>
              <w:rPr>
                <w:sz w:val="24"/>
              </w:rPr>
              <w:t>по </w:t>
            </w:r>
            <w:r>
              <w:rPr>
                <w:spacing w:val="-5"/>
                <w:sz w:val="24"/>
              </w:rPr>
              <w:t>УМР</w:t>
            </w:r>
          </w:p>
        </w:tc>
      </w:tr>
      <w:tr>
        <w:trPr>
          <w:trHeight w:val="1379" w:hRule="atLeast"/>
        </w:trPr>
        <w:tc>
          <w:tcPr>
            <w:tcW w:w="3804" w:type="dxa"/>
          </w:tcPr>
          <w:p>
            <w:pPr>
              <w:pStyle w:val="TableParagraph"/>
              <w:spacing w:line="268" w:lineRule="exact"/>
              <w:ind w:left="215"/>
              <w:rPr>
                <w:sz w:val="24"/>
              </w:rPr>
            </w:pPr>
            <w:r>
              <w:rPr>
                <w:sz w:val="24"/>
              </w:rPr>
              <w:t>Выявление</w:t>
            </w:r>
            <w:r>
              <w:rPr>
                <w:spacing w:val="34"/>
                <w:sz w:val="24"/>
              </w:rPr>
              <w:t> </w:t>
            </w:r>
            <w:r>
              <w:rPr>
                <w:spacing w:val="-2"/>
                <w:sz w:val="24"/>
              </w:rPr>
              <w:t>степени</w:t>
            </w:r>
          </w:p>
          <w:p>
            <w:pPr>
              <w:pStyle w:val="TableParagraph"/>
              <w:tabs>
                <w:tab w:pos="1598" w:val="left" w:leader="none"/>
              </w:tabs>
              <w:spacing w:line="270" w:lineRule="atLeast"/>
              <w:ind w:left="215" w:right="286"/>
              <w:rPr>
                <w:sz w:val="24"/>
              </w:rPr>
            </w:pPr>
            <w:r>
              <w:rPr>
                <w:sz w:val="24"/>
              </w:rPr>
              <w:t>удовлетворенности участников образовательных отношений </w:t>
            </w:r>
            <w:r>
              <w:rPr>
                <w:spacing w:val="-2"/>
                <w:sz w:val="24"/>
              </w:rPr>
              <w:t>системой</w:t>
            </w:r>
            <w:r>
              <w:rPr>
                <w:sz w:val="24"/>
              </w:rPr>
              <w:tab/>
            </w:r>
            <w:r>
              <w:rPr>
                <w:spacing w:val="-2"/>
                <w:sz w:val="24"/>
              </w:rPr>
              <w:t>психолого- педагогического</w:t>
            </w:r>
            <w:r>
              <w:rPr>
                <w:spacing w:val="-13"/>
                <w:sz w:val="24"/>
              </w:rPr>
              <w:t> </w:t>
            </w:r>
            <w:r>
              <w:rPr>
                <w:spacing w:val="-2"/>
                <w:sz w:val="24"/>
              </w:rPr>
              <w:t>сопровождения</w:t>
            </w:r>
          </w:p>
        </w:tc>
        <w:tc>
          <w:tcPr>
            <w:tcW w:w="3365" w:type="dxa"/>
          </w:tcPr>
          <w:p>
            <w:pPr>
              <w:pStyle w:val="TableParagraph"/>
              <w:tabs>
                <w:tab w:pos="1308" w:val="left" w:leader="none"/>
                <w:tab w:pos="2723" w:val="left" w:leader="none"/>
              </w:tabs>
              <w:spacing w:line="268" w:lineRule="exact"/>
              <w:ind w:left="216"/>
              <w:rPr>
                <w:sz w:val="24"/>
              </w:rPr>
            </w:pPr>
            <w:r>
              <w:rPr>
                <w:spacing w:val="-5"/>
                <w:sz w:val="24"/>
              </w:rPr>
              <w:t>Не</w:t>
            </w:r>
            <w:r>
              <w:rPr>
                <w:sz w:val="24"/>
              </w:rPr>
              <w:tab/>
            </w:r>
            <w:r>
              <w:rPr>
                <w:spacing w:val="-4"/>
                <w:sz w:val="24"/>
              </w:rPr>
              <w:t>менее</w:t>
            </w:r>
            <w:r>
              <w:rPr>
                <w:sz w:val="24"/>
              </w:rPr>
              <w:tab/>
            </w:r>
            <w:r>
              <w:rPr>
                <w:spacing w:val="-5"/>
                <w:sz w:val="24"/>
              </w:rPr>
              <w:t>90%</w:t>
            </w:r>
          </w:p>
          <w:p>
            <w:pPr>
              <w:pStyle w:val="TableParagraph"/>
              <w:tabs>
                <w:tab w:pos="2723" w:val="left" w:leader="none"/>
              </w:tabs>
              <w:ind w:left="216" w:right="189"/>
              <w:rPr>
                <w:sz w:val="24"/>
              </w:rPr>
            </w:pPr>
            <w:r>
              <w:rPr>
                <w:spacing w:val="-2"/>
                <w:sz w:val="24"/>
              </w:rPr>
              <w:t>обучающихся,</w:t>
            </w:r>
            <w:r>
              <w:rPr>
                <w:sz w:val="24"/>
              </w:rPr>
              <w:tab/>
            </w:r>
            <w:r>
              <w:rPr>
                <w:spacing w:val="-4"/>
                <w:sz w:val="24"/>
              </w:rPr>
              <w:t>80% </w:t>
            </w:r>
            <w:r>
              <w:rPr>
                <w:spacing w:val="-2"/>
                <w:sz w:val="24"/>
              </w:rPr>
              <w:t>родителей</w:t>
            </w:r>
          </w:p>
          <w:p>
            <w:pPr>
              <w:pStyle w:val="TableParagraph"/>
              <w:ind w:left="2962"/>
              <w:rPr>
                <w:sz w:val="24"/>
              </w:rPr>
            </w:pPr>
            <w:r>
              <w:rPr>
                <w:spacing w:val="-5"/>
                <w:sz w:val="24"/>
              </w:rPr>
              <w:t>(з</w:t>
            </w:r>
          </w:p>
          <w:p>
            <w:pPr>
              <w:pStyle w:val="TableParagraph"/>
              <w:spacing w:line="264" w:lineRule="exact"/>
              <w:ind w:left="216"/>
              <w:rPr>
                <w:sz w:val="24"/>
              </w:rPr>
            </w:pPr>
            <w:r>
              <w:rPr>
                <w:spacing w:val="-2"/>
                <w:sz w:val="24"/>
              </w:rPr>
              <w:t>аконных</w:t>
            </w:r>
            <w:r>
              <w:rPr>
                <w:spacing w:val="-5"/>
                <w:sz w:val="24"/>
              </w:rPr>
              <w:t> </w:t>
            </w:r>
            <w:r>
              <w:rPr>
                <w:spacing w:val="-2"/>
                <w:sz w:val="24"/>
              </w:rPr>
              <w:t>представителей)</w:t>
            </w:r>
          </w:p>
        </w:tc>
        <w:tc>
          <w:tcPr>
            <w:tcW w:w="3379" w:type="dxa"/>
          </w:tcPr>
          <w:p>
            <w:pPr>
              <w:pStyle w:val="TableParagraph"/>
              <w:ind w:left="1030" w:right="794" w:hanging="324"/>
              <w:rPr>
                <w:sz w:val="24"/>
              </w:rPr>
            </w:pPr>
            <w:r>
              <w:rPr>
                <w:spacing w:val="-2"/>
                <w:sz w:val="24"/>
              </w:rPr>
              <w:t>Анкетирование </w:t>
            </w:r>
            <w:r>
              <w:rPr>
                <w:spacing w:val="-4"/>
                <w:sz w:val="24"/>
              </w:rPr>
              <w:t>или</w:t>
            </w:r>
          </w:p>
          <w:p>
            <w:pPr>
              <w:pStyle w:val="TableParagraph"/>
              <w:ind w:left="1030"/>
              <w:rPr>
                <w:sz w:val="24"/>
              </w:rPr>
            </w:pPr>
            <w:r>
              <w:rPr>
                <w:spacing w:val="-2"/>
                <w:sz w:val="24"/>
              </w:rPr>
              <w:t>тестирование</w:t>
            </w:r>
          </w:p>
        </w:tc>
        <w:tc>
          <w:tcPr>
            <w:tcW w:w="1750" w:type="dxa"/>
          </w:tcPr>
          <w:p>
            <w:pPr>
              <w:pStyle w:val="TableParagraph"/>
              <w:spacing w:line="273"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345" w:hRule="atLeast"/>
        </w:trPr>
        <w:tc>
          <w:tcPr>
            <w:tcW w:w="14773" w:type="dxa"/>
            <w:gridSpan w:val="5"/>
          </w:tcPr>
          <w:p>
            <w:pPr>
              <w:pStyle w:val="TableParagraph"/>
              <w:spacing w:line="257" w:lineRule="exact" w:before="68"/>
              <w:ind w:left="20" w:right="8"/>
              <w:jc w:val="center"/>
              <w:rPr>
                <w:b/>
                <w:sz w:val="24"/>
              </w:rPr>
            </w:pPr>
            <w:r>
              <w:rPr>
                <w:b/>
                <w:sz w:val="24"/>
              </w:rPr>
              <w:t>Ключевое</w:t>
            </w:r>
            <w:r>
              <w:rPr>
                <w:b/>
                <w:spacing w:val="-11"/>
                <w:sz w:val="24"/>
              </w:rPr>
              <w:t> </w:t>
            </w:r>
            <w:r>
              <w:rPr>
                <w:b/>
                <w:sz w:val="24"/>
              </w:rPr>
              <w:t>условие</w:t>
            </w:r>
            <w:r>
              <w:rPr>
                <w:b/>
                <w:spacing w:val="-8"/>
                <w:sz w:val="24"/>
              </w:rPr>
              <w:t> </w:t>
            </w:r>
            <w:r>
              <w:rPr>
                <w:b/>
                <w:sz w:val="24"/>
              </w:rPr>
              <w:t>"Образовательная</w:t>
            </w:r>
            <w:r>
              <w:rPr>
                <w:b/>
                <w:spacing w:val="-8"/>
                <w:sz w:val="24"/>
              </w:rPr>
              <w:t> </w:t>
            </w:r>
            <w:r>
              <w:rPr>
                <w:b/>
                <w:spacing w:val="-2"/>
                <w:sz w:val="24"/>
              </w:rPr>
              <w:t>среда"</w:t>
            </w:r>
          </w:p>
        </w:tc>
      </w:tr>
      <w:tr>
        <w:trPr>
          <w:trHeight w:val="1912" w:hRule="atLeast"/>
        </w:trPr>
        <w:tc>
          <w:tcPr>
            <w:tcW w:w="3804" w:type="dxa"/>
          </w:tcPr>
          <w:p>
            <w:pPr>
              <w:pStyle w:val="TableParagraph"/>
              <w:tabs>
                <w:tab w:pos="1574" w:val="left" w:leader="none"/>
                <w:tab w:pos="2121" w:val="left" w:leader="none"/>
                <w:tab w:pos="2439" w:val="left" w:leader="none"/>
              </w:tabs>
              <w:ind w:left="215" w:right="190"/>
              <w:jc w:val="both"/>
              <w:rPr>
                <w:sz w:val="24"/>
              </w:rPr>
            </w:pPr>
            <w:r>
              <w:rPr>
                <w:spacing w:val="-4"/>
                <w:sz w:val="24"/>
              </w:rPr>
              <w:t>Доля</w:t>
            </w:r>
            <w:r>
              <w:rPr>
                <w:sz w:val="24"/>
              </w:rPr>
              <w:tab/>
              <w:tab/>
            </w:r>
            <w:r>
              <w:rPr>
                <w:spacing w:val="-2"/>
                <w:sz w:val="24"/>
              </w:rPr>
              <w:t>обучающихся, выполняющих</w:t>
            </w:r>
            <w:r>
              <w:rPr>
                <w:sz w:val="24"/>
              </w:rPr>
              <w:tab/>
              <w:tab/>
            </w:r>
            <w:r>
              <w:rPr>
                <w:spacing w:val="-2"/>
                <w:sz w:val="24"/>
              </w:rPr>
              <w:t>требования </w:t>
            </w:r>
            <w:r>
              <w:rPr>
                <w:sz w:val="24"/>
              </w:rPr>
              <w:t>локальных нормативных актов </w:t>
            </w:r>
            <w:r>
              <w:rPr>
                <w:spacing w:val="-4"/>
                <w:sz w:val="24"/>
              </w:rPr>
              <w:t>ОО,</w:t>
            </w:r>
            <w:r>
              <w:rPr>
                <w:sz w:val="24"/>
              </w:rPr>
              <w:tab/>
            </w:r>
            <w:r>
              <w:rPr>
                <w:spacing w:val="-2"/>
                <w:sz w:val="24"/>
              </w:rPr>
              <w:t>регламентирующих </w:t>
            </w:r>
            <w:r>
              <w:rPr>
                <w:sz w:val="24"/>
              </w:rPr>
              <w:t>ограничения использования </w:t>
            </w:r>
            <w:r>
              <w:rPr>
                <w:spacing w:val="-2"/>
                <w:sz w:val="24"/>
              </w:rPr>
              <w:t>мобильных</w:t>
            </w:r>
          </w:p>
          <w:p>
            <w:pPr>
              <w:pStyle w:val="TableParagraph"/>
              <w:spacing w:line="240" w:lineRule="exact"/>
              <w:ind w:left="215"/>
              <w:jc w:val="both"/>
              <w:rPr>
                <w:sz w:val="24"/>
              </w:rPr>
            </w:pPr>
            <w:r>
              <w:rPr>
                <w:sz w:val="24"/>
              </w:rPr>
              <w:t>телефонов</w:t>
            </w:r>
            <w:r>
              <w:rPr>
                <w:spacing w:val="-9"/>
                <w:sz w:val="24"/>
              </w:rPr>
              <w:t> </w:t>
            </w:r>
            <w:r>
              <w:rPr>
                <w:sz w:val="24"/>
              </w:rPr>
              <w:t>обучающимися</w:t>
            </w:r>
            <w:r>
              <w:rPr>
                <w:spacing w:val="-5"/>
                <w:sz w:val="24"/>
              </w:rPr>
              <w:t> </w:t>
            </w:r>
            <w:r>
              <w:rPr>
                <w:sz w:val="24"/>
              </w:rPr>
              <w:t>в</w:t>
            </w:r>
            <w:r>
              <w:rPr>
                <w:spacing w:val="-6"/>
                <w:sz w:val="24"/>
              </w:rPr>
              <w:t> </w:t>
            </w:r>
            <w:r>
              <w:rPr>
                <w:spacing w:val="-5"/>
                <w:sz w:val="24"/>
              </w:rPr>
              <w:t>ОО</w:t>
            </w:r>
          </w:p>
        </w:tc>
        <w:tc>
          <w:tcPr>
            <w:tcW w:w="3365" w:type="dxa"/>
          </w:tcPr>
          <w:p>
            <w:pPr>
              <w:pStyle w:val="TableParagraph"/>
              <w:spacing w:line="273" w:lineRule="exact"/>
              <w:ind w:left="216"/>
              <w:rPr>
                <w:sz w:val="24"/>
              </w:rPr>
            </w:pPr>
            <w:r>
              <w:rPr>
                <w:sz w:val="24"/>
              </w:rPr>
              <w:t>90%-100%</w:t>
            </w:r>
            <w:r>
              <w:rPr>
                <w:spacing w:val="-6"/>
                <w:sz w:val="24"/>
              </w:rPr>
              <w:t> </w:t>
            </w:r>
            <w:r>
              <w:rPr>
                <w:spacing w:val="-2"/>
                <w:sz w:val="24"/>
              </w:rPr>
              <w:t>обучающихся</w:t>
            </w:r>
          </w:p>
        </w:tc>
        <w:tc>
          <w:tcPr>
            <w:tcW w:w="3379" w:type="dxa"/>
          </w:tcPr>
          <w:p>
            <w:pPr>
              <w:pStyle w:val="TableParagraph"/>
              <w:spacing w:line="235" w:lineRule="auto"/>
              <w:ind w:left="953" w:hanging="468"/>
              <w:rPr>
                <w:sz w:val="24"/>
              </w:rPr>
            </w:pPr>
            <w:r>
              <w:rPr>
                <w:spacing w:val="-2"/>
                <w:sz w:val="24"/>
              </w:rPr>
              <w:t>Опросник</w:t>
            </w:r>
            <w:r>
              <w:rPr>
                <w:spacing w:val="-16"/>
                <w:sz w:val="24"/>
              </w:rPr>
              <w:t> </w:t>
            </w:r>
            <w:r>
              <w:rPr>
                <w:spacing w:val="-2"/>
                <w:sz w:val="24"/>
              </w:rPr>
              <w:t>для</w:t>
            </w:r>
            <w:r>
              <w:rPr>
                <w:spacing w:val="-15"/>
                <w:sz w:val="24"/>
              </w:rPr>
              <w:t> </w:t>
            </w:r>
            <w:r>
              <w:rPr>
                <w:spacing w:val="-2"/>
                <w:sz w:val="24"/>
              </w:rPr>
              <w:t>классных руководителей</w:t>
            </w:r>
          </w:p>
        </w:tc>
        <w:tc>
          <w:tcPr>
            <w:tcW w:w="1750" w:type="dxa"/>
          </w:tcPr>
          <w:p>
            <w:pPr>
              <w:pStyle w:val="TableParagraph"/>
              <w:spacing w:line="235" w:lineRule="auto"/>
              <w:ind w:left="683" w:right="138" w:hanging="322"/>
              <w:rPr>
                <w:sz w:val="24"/>
              </w:rPr>
            </w:pPr>
            <w:r>
              <w:rPr>
                <w:spacing w:val="-2"/>
                <w:sz w:val="24"/>
              </w:rPr>
              <w:t>1-2</w:t>
            </w:r>
            <w:r>
              <w:rPr>
                <w:spacing w:val="-17"/>
                <w:sz w:val="24"/>
              </w:rPr>
              <w:t> </w:t>
            </w:r>
            <w:r>
              <w:rPr>
                <w:spacing w:val="-2"/>
                <w:sz w:val="24"/>
              </w:rPr>
              <w:t>раза</w:t>
            </w:r>
            <w:r>
              <w:rPr>
                <w:spacing w:val="-16"/>
                <w:sz w:val="24"/>
              </w:rPr>
              <w:t> </w:t>
            </w:r>
            <w:r>
              <w:rPr>
                <w:spacing w:val="-2"/>
                <w:sz w:val="24"/>
              </w:rPr>
              <w:t>в</w:t>
            </w:r>
            <w:r>
              <w:rPr>
                <w:spacing w:val="-2"/>
                <w:sz w:val="24"/>
              </w:rPr>
              <w:t> </w:t>
            </w:r>
            <w:r>
              <w:rPr>
                <w:spacing w:val="-4"/>
                <w:sz w:val="24"/>
              </w:rPr>
              <w:t>год</w:t>
            </w:r>
          </w:p>
        </w:tc>
        <w:tc>
          <w:tcPr>
            <w:tcW w:w="2475" w:type="dxa"/>
          </w:tcPr>
          <w:p>
            <w:pPr>
              <w:pStyle w:val="TableParagraph"/>
              <w:spacing w:line="235" w:lineRule="auto"/>
              <w:ind w:left="347" w:right="281" w:firstLine="218"/>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УВР</w:t>
            </w:r>
          </w:p>
        </w:tc>
      </w:tr>
      <w:tr>
        <w:trPr>
          <w:trHeight w:val="1656" w:hRule="atLeast"/>
        </w:trPr>
        <w:tc>
          <w:tcPr>
            <w:tcW w:w="3804" w:type="dxa"/>
          </w:tcPr>
          <w:p>
            <w:pPr>
              <w:pStyle w:val="TableParagraph"/>
              <w:tabs>
                <w:tab w:pos="1819" w:val="left" w:leader="none"/>
                <w:tab w:pos="2200" w:val="left" w:leader="none"/>
              </w:tabs>
              <w:ind w:left="215" w:right="646"/>
              <w:rPr>
                <w:sz w:val="24"/>
              </w:rPr>
            </w:pPr>
            <w:r>
              <w:rPr>
                <w:spacing w:val="-2"/>
                <w:sz w:val="24"/>
              </w:rPr>
              <w:t>Диагностика</w:t>
            </w:r>
            <w:r>
              <w:rPr>
                <w:sz w:val="24"/>
              </w:rPr>
              <w:tab/>
            </w:r>
            <w:r>
              <w:rPr>
                <w:spacing w:val="-2"/>
                <w:sz w:val="24"/>
              </w:rPr>
              <w:t>активности участников</w:t>
            </w:r>
            <w:r>
              <w:rPr>
                <w:spacing w:val="-13"/>
                <w:sz w:val="24"/>
              </w:rPr>
              <w:t> </w:t>
            </w:r>
            <w:r>
              <w:rPr>
                <w:spacing w:val="-2"/>
                <w:sz w:val="24"/>
              </w:rPr>
              <w:t>образовательных отношений</w:t>
            </w:r>
            <w:r>
              <w:rPr>
                <w:sz w:val="24"/>
              </w:rPr>
              <w:tab/>
            </w:r>
            <w:r>
              <w:rPr>
                <w:spacing w:val="-10"/>
                <w:sz w:val="24"/>
              </w:rPr>
              <w:t>в</w:t>
            </w:r>
            <w:r>
              <w:rPr>
                <w:sz w:val="24"/>
              </w:rPr>
              <w:tab/>
            </w:r>
            <w:r>
              <w:rPr>
                <w:spacing w:val="-4"/>
                <w:sz w:val="24"/>
              </w:rPr>
              <w:t>АИС</w:t>
            </w:r>
          </w:p>
          <w:p>
            <w:pPr>
              <w:pStyle w:val="TableParagraph"/>
              <w:spacing w:line="274" w:lineRule="exact"/>
              <w:ind w:left="215"/>
              <w:rPr>
                <w:sz w:val="24"/>
              </w:rPr>
            </w:pPr>
            <w:r>
              <w:rPr>
                <w:sz w:val="24"/>
              </w:rPr>
              <w:t>«Сетевой</w:t>
            </w:r>
            <w:r>
              <w:rPr>
                <w:spacing w:val="-5"/>
                <w:sz w:val="24"/>
              </w:rPr>
              <w:t> </w:t>
            </w:r>
            <w:r>
              <w:rPr>
                <w:sz w:val="24"/>
              </w:rPr>
              <w:t>город.</w:t>
            </w:r>
            <w:r>
              <w:rPr>
                <w:spacing w:val="-6"/>
                <w:sz w:val="24"/>
              </w:rPr>
              <w:t> </w:t>
            </w:r>
            <w:r>
              <w:rPr>
                <w:spacing w:val="-2"/>
                <w:sz w:val="24"/>
              </w:rPr>
              <w:t>Образование»</w:t>
            </w:r>
          </w:p>
        </w:tc>
        <w:tc>
          <w:tcPr>
            <w:tcW w:w="3365" w:type="dxa"/>
          </w:tcPr>
          <w:p>
            <w:pPr>
              <w:pStyle w:val="TableParagraph"/>
              <w:tabs>
                <w:tab w:pos="1553" w:val="left" w:leader="none"/>
                <w:tab w:pos="2278" w:val="left" w:leader="none"/>
              </w:tabs>
              <w:ind w:left="216" w:right="191"/>
              <w:jc w:val="both"/>
              <w:rPr>
                <w:sz w:val="24"/>
              </w:rPr>
            </w:pPr>
            <w:r>
              <w:rPr>
                <w:spacing w:val="-4"/>
                <w:sz w:val="24"/>
              </w:rPr>
              <w:t>100%</w:t>
            </w:r>
            <w:r>
              <w:rPr>
                <w:sz w:val="24"/>
              </w:rPr>
              <w:tab/>
            </w:r>
            <w:r>
              <w:rPr>
                <w:spacing w:val="-2"/>
                <w:sz w:val="24"/>
              </w:rPr>
              <w:t>педагогических </w:t>
            </w:r>
            <w:r>
              <w:rPr>
                <w:sz w:val="24"/>
              </w:rPr>
              <w:t>работников своевременно заполняют электронный </w:t>
            </w:r>
            <w:r>
              <w:rPr>
                <w:spacing w:val="-2"/>
                <w:sz w:val="24"/>
              </w:rPr>
              <w:t>журнал,</w:t>
            </w:r>
            <w:r>
              <w:rPr>
                <w:sz w:val="24"/>
              </w:rPr>
              <w:tab/>
              <w:tab/>
            </w:r>
            <w:r>
              <w:rPr>
                <w:spacing w:val="-2"/>
                <w:sz w:val="24"/>
              </w:rPr>
              <w:t>90-</w:t>
            </w:r>
            <w:r>
              <w:rPr>
                <w:spacing w:val="-2"/>
                <w:sz w:val="24"/>
              </w:rPr>
              <w:t>100% </w:t>
            </w:r>
            <w:r>
              <w:rPr>
                <w:sz w:val="24"/>
              </w:rPr>
              <w:t>обучающихся</w:t>
            </w:r>
            <w:r>
              <w:rPr>
                <w:spacing w:val="78"/>
                <w:w w:val="150"/>
                <w:sz w:val="24"/>
              </w:rPr>
              <w:t> </w:t>
            </w:r>
            <w:r>
              <w:rPr>
                <w:sz w:val="24"/>
              </w:rPr>
              <w:t>и</w:t>
            </w:r>
            <w:r>
              <w:rPr>
                <w:spacing w:val="77"/>
                <w:w w:val="150"/>
                <w:sz w:val="24"/>
              </w:rPr>
              <w:t> </w:t>
            </w:r>
            <w:r>
              <w:rPr>
                <w:spacing w:val="-2"/>
                <w:sz w:val="24"/>
              </w:rPr>
              <w:t>родителей</w:t>
            </w:r>
          </w:p>
          <w:p>
            <w:pPr>
              <w:pStyle w:val="TableParagraph"/>
              <w:spacing w:line="262" w:lineRule="exact"/>
              <w:ind w:left="216"/>
              <w:jc w:val="both"/>
              <w:rPr>
                <w:sz w:val="24"/>
              </w:rPr>
            </w:pPr>
            <w:r>
              <w:rPr>
                <w:sz w:val="24"/>
              </w:rPr>
              <w:t>(законных</w:t>
            </w:r>
            <w:r>
              <w:rPr>
                <w:spacing w:val="-5"/>
                <w:sz w:val="24"/>
              </w:rPr>
              <w:t> </w:t>
            </w:r>
            <w:r>
              <w:rPr>
                <w:spacing w:val="-2"/>
                <w:sz w:val="24"/>
              </w:rPr>
              <w:t>представителей)</w:t>
            </w:r>
          </w:p>
        </w:tc>
        <w:tc>
          <w:tcPr>
            <w:tcW w:w="3379" w:type="dxa"/>
          </w:tcPr>
          <w:p>
            <w:pPr>
              <w:pStyle w:val="TableParagraph"/>
              <w:spacing w:line="237" w:lineRule="auto"/>
              <w:ind w:left="646" w:hanging="370"/>
              <w:rPr>
                <w:sz w:val="24"/>
              </w:rPr>
            </w:pPr>
            <w:r>
              <w:rPr>
                <w:spacing w:val="-2"/>
                <w:sz w:val="24"/>
              </w:rPr>
              <w:t>Мониторинг</w:t>
            </w:r>
            <w:r>
              <w:rPr>
                <w:spacing w:val="-16"/>
                <w:sz w:val="24"/>
              </w:rPr>
              <w:t> </w:t>
            </w:r>
            <w:r>
              <w:rPr>
                <w:spacing w:val="-2"/>
                <w:sz w:val="24"/>
              </w:rPr>
              <w:t>АИС</w:t>
            </w:r>
            <w:r>
              <w:rPr>
                <w:spacing w:val="-12"/>
                <w:sz w:val="24"/>
              </w:rPr>
              <w:t> </w:t>
            </w:r>
            <w:r>
              <w:rPr>
                <w:spacing w:val="-2"/>
                <w:sz w:val="24"/>
              </w:rPr>
              <w:t>«Сетевой </w:t>
            </w:r>
            <w:r>
              <w:rPr>
                <w:sz w:val="24"/>
              </w:rPr>
              <w:t>город. Образование»</w:t>
            </w:r>
          </w:p>
        </w:tc>
        <w:tc>
          <w:tcPr>
            <w:tcW w:w="1750" w:type="dxa"/>
          </w:tcPr>
          <w:p>
            <w:pPr>
              <w:pStyle w:val="TableParagraph"/>
              <w:ind w:left="405" w:right="444" w:firstLine="110"/>
              <w:rPr>
                <w:sz w:val="24"/>
              </w:rPr>
            </w:pPr>
            <w:r>
              <w:rPr>
                <w:sz w:val="24"/>
              </w:rPr>
              <w:t>1 раз в </w:t>
            </w:r>
            <w:r>
              <w:rPr>
                <w:spacing w:val="-4"/>
                <w:sz w:val="24"/>
              </w:rPr>
              <w:t>учебную </w:t>
            </w:r>
            <w:r>
              <w:rPr>
                <w:spacing w:val="-2"/>
                <w:sz w:val="24"/>
              </w:rPr>
              <w:t>четверть</w:t>
            </w:r>
          </w:p>
        </w:tc>
        <w:tc>
          <w:tcPr>
            <w:tcW w:w="2475" w:type="dxa"/>
          </w:tcPr>
          <w:p>
            <w:pPr>
              <w:pStyle w:val="TableParagraph"/>
              <w:spacing w:line="237" w:lineRule="auto"/>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r>
        <w:trPr>
          <w:trHeight w:val="1657" w:hRule="atLeast"/>
        </w:trPr>
        <w:tc>
          <w:tcPr>
            <w:tcW w:w="3804" w:type="dxa"/>
          </w:tcPr>
          <w:p>
            <w:pPr>
              <w:pStyle w:val="TableParagraph"/>
              <w:tabs>
                <w:tab w:pos="1125" w:val="left" w:leader="none"/>
              </w:tabs>
              <w:spacing w:line="268" w:lineRule="exact"/>
              <w:ind w:left="215"/>
              <w:rPr>
                <w:sz w:val="24"/>
              </w:rPr>
            </w:pPr>
            <w:r>
              <w:rPr>
                <w:spacing w:val="-4"/>
                <w:sz w:val="24"/>
              </w:rPr>
              <w:t>Доля</w:t>
            </w:r>
            <w:r>
              <w:rPr>
                <w:sz w:val="24"/>
              </w:rPr>
              <w:tab/>
            </w:r>
            <w:r>
              <w:rPr>
                <w:spacing w:val="-2"/>
                <w:sz w:val="24"/>
              </w:rPr>
              <w:t>участников</w:t>
            </w:r>
          </w:p>
          <w:p>
            <w:pPr>
              <w:pStyle w:val="TableParagraph"/>
              <w:ind w:left="215" w:right="279"/>
              <w:rPr>
                <w:sz w:val="24"/>
              </w:rPr>
            </w:pPr>
            <w:r>
              <w:rPr>
                <w:sz w:val="24"/>
              </w:rPr>
              <w:t>образовательных отношений, </w:t>
            </w:r>
            <w:r>
              <w:rPr>
                <w:spacing w:val="-2"/>
                <w:sz w:val="24"/>
              </w:rPr>
              <w:t>использующих</w:t>
            </w:r>
            <w:r>
              <w:rPr>
                <w:spacing w:val="-13"/>
                <w:sz w:val="24"/>
              </w:rPr>
              <w:t> </w:t>
            </w:r>
            <w:r>
              <w:rPr>
                <w:spacing w:val="-2"/>
                <w:sz w:val="24"/>
              </w:rPr>
              <w:t>информационно- коммуникационную</w:t>
            </w:r>
          </w:p>
          <w:p>
            <w:pPr>
              <w:pStyle w:val="TableParagraph"/>
              <w:spacing w:line="270" w:lineRule="atLeast"/>
              <w:ind w:left="215" w:right="615"/>
              <w:rPr>
                <w:sz w:val="24"/>
              </w:rPr>
            </w:pPr>
            <w:r>
              <w:rPr>
                <w:sz w:val="24"/>
              </w:rPr>
              <w:t>образовательную</w:t>
            </w:r>
            <w:r>
              <w:rPr>
                <w:spacing w:val="-15"/>
                <w:sz w:val="24"/>
              </w:rPr>
              <w:t> </w:t>
            </w:r>
            <w:r>
              <w:rPr>
                <w:sz w:val="24"/>
              </w:rPr>
              <w:t>платформу </w:t>
            </w:r>
            <w:r>
              <w:rPr>
                <w:spacing w:val="-2"/>
                <w:sz w:val="24"/>
              </w:rPr>
              <w:t>"Сферум"</w:t>
            </w:r>
          </w:p>
        </w:tc>
        <w:tc>
          <w:tcPr>
            <w:tcW w:w="3365" w:type="dxa"/>
          </w:tcPr>
          <w:p>
            <w:pPr>
              <w:pStyle w:val="TableParagraph"/>
              <w:tabs>
                <w:tab w:pos="1553" w:val="left" w:leader="none"/>
                <w:tab w:pos="1910" w:val="left" w:leader="none"/>
              </w:tabs>
              <w:ind w:left="216" w:right="192"/>
              <w:jc w:val="both"/>
              <w:rPr>
                <w:sz w:val="24"/>
              </w:rPr>
            </w:pPr>
            <w:r>
              <w:rPr>
                <w:spacing w:val="-4"/>
                <w:sz w:val="24"/>
              </w:rPr>
              <w:t>100%</w:t>
            </w:r>
            <w:r>
              <w:rPr>
                <w:sz w:val="24"/>
              </w:rPr>
              <w:tab/>
            </w:r>
            <w:r>
              <w:rPr>
                <w:spacing w:val="-2"/>
                <w:sz w:val="24"/>
              </w:rPr>
              <w:t>педагогических </w:t>
            </w:r>
            <w:r>
              <w:rPr>
                <w:sz w:val="24"/>
              </w:rPr>
              <w:t>работников включены в </w:t>
            </w:r>
            <w:r>
              <w:rPr>
                <w:spacing w:val="-2"/>
                <w:sz w:val="24"/>
              </w:rPr>
              <w:t>сетевые</w:t>
            </w:r>
            <w:r>
              <w:rPr>
                <w:sz w:val="24"/>
              </w:rPr>
              <w:tab/>
              <w:tab/>
            </w:r>
            <w:r>
              <w:rPr>
                <w:spacing w:val="-2"/>
                <w:sz w:val="24"/>
              </w:rPr>
              <w:t>сообщества,</w:t>
            </w:r>
          </w:p>
          <w:p>
            <w:pPr>
              <w:pStyle w:val="TableParagraph"/>
              <w:tabs>
                <w:tab w:pos="1950" w:val="left" w:leader="none"/>
              </w:tabs>
              <w:ind w:left="216" w:right="194"/>
              <w:jc w:val="both"/>
              <w:rPr>
                <w:sz w:val="24"/>
              </w:rPr>
            </w:pPr>
            <w:r>
              <w:rPr>
                <w:spacing w:val="-2"/>
                <w:sz w:val="24"/>
              </w:rPr>
              <w:t>активно</w:t>
            </w:r>
            <w:r>
              <w:rPr>
                <w:sz w:val="24"/>
              </w:rPr>
              <w:tab/>
            </w:r>
            <w:r>
              <w:rPr>
                <w:spacing w:val="-2"/>
                <w:sz w:val="24"/>
              </w:rPr>
              <w:t>используют "Сферум",</w:t>
            </w:r>
          </w:p>
          <w:p>
            <w:pPr>
              <w:pStyle w:val="TableParagraph"/>
              <w:spacing w:line="266" w:lineRule="exact"/>
              <w:ind w:left="216"/>
              <w:jc w:val="both"/>
              <w:rPr>
                <w:sz w:val="24"/>
              </w:rPr>
            </w:pPr>
            <w:r>
              <w:rPr>
                <w:sz w:val="24"/>
              </w:rPr>
              <w:t>не</w:t>
            </w:r>
            <w:r>
              <w:rPr>
                <w:spacing w:val="-4"/>
                <w:sz w:val="24"/>
              </w:rPr>
              <w:t> </w:t>
            </w:r>
            <w:r>
              <w:rPr>
                <w:sz w:val="24"/>
              </w:rPr>
              <w:t>менее</w:t>
            </w:r>
            <w:r>
              <w:rPr>
                <w:spacing w:val="-4"/>
                <w:sz w:val="24"/>
              </w:rPr>
              <w:t> </w:t>
            </w:r>
            <w:r>
              <w:rPr>
                <w:sz w:val="24"/>
              </w:rPr>
              <w:t>80%</w:t>
            </w:r>
            <w:r>
              <w:rPr>
                <w:spacing w:val="-3"/>
                <w:sz w:val="24"/>
              </w:rPr>
              <w:t> </w:t>
            </w:r>
            <w:r>
              <w:rPr>
                <w:spacing w:val="-2"/>
                <w:sz w:val="24"/>
              </w:rPr>
              <w:t>обучающихся;</w:t>
            </w:r>
          </w:p>
        </w:tc>
        <w:tc>
          <w:tcPr>
            <w:tcW w:w="3379" w:type="dxa"/>
          </w:tcPr>
          <w:p>
            <w:pPr>
              <w:pStyle w:val="TableParagraph"/>
              <w:spacing w:line="269" w:lineRule="exact"/>
              <w:ind w:left="164" w:right="142"/>
              <w:jc w:val="center"/>
              <w:rPr>
                <w:sz w:val="24"/>
              </w:rPr>
            </w:pPr>
            <w:r>
              <w:rPr>
                <w:sz w:val="24"/>
              </w:rPr>
              <w:t>Мониторинг</w:t>
            </w:r>
            <w:r>
              <w:rPr>
                <w:spacing w:val="-10"/>
                <w:sz w:val="24"/>
              </w:rPr>
              <w:t> </w:t>
            </w:r>
            <w:r>
              <w:rPr>
                <w:spacing w:val="-2"/>
                <w:sz w:val="24"/>
              </w:rPr>
              <w:t>платформы</w:t>
            </w:r>
          </w:p>
          <w:p>
            <w:pPr>
              <w:pStyle w:val="TableParagraph"/>
              <w:spacing w:line="275" w:lineRule="exact"/>
              <w:ind w:left="165" w:right="142"/>
              <w:jc w:val="center"/>
              <w:rPr>
                <w:sz w:val="24"/>
              </w:rPr>
            </w:pPr>
            <w:r>
              <w:rPr>
                <w:spacing w:val="-2"/>
                <w:sz w:val="24"/>
              </w:rPr>
              <w:t>«Сферум»</w:t>
            </w:r>
          </w:p>
        </w:tc>
        <w:tc>
          <w:tcPr>
            <w:tcW w:w="1750" w:type="dxa"/>
          </w:tcPr>
          <w:p>
            <w:pPr>
              <w:pStyle w:val="TableParagraph"/>
              <w:spacing w:line="270" w:lineRule="exact"/>
              <w:ind w:left="25"/>
              <w:jc w:val="center"/>
              <w:rPr>
                <w:sz w:val="24"/>
              </w:rPr>
            </w:pPr>
            <w:r>
              <w:rPr>
                <w:sz w:val="24"/>
              </w:rPr>
              <w:t>2</w:t>
            </w:r>
            <w:r>
              <w:rPr>
                <w:spacing w:val="-1"/>
                <w:sz w:val="24"/>
              </w:rPr>
              <w:t> </w:t>
            </w:r>
            <w:r>
              <w:rPr>
                <w:sz w:val="24"/>
              </w:rPr>
              <w:t>раза</w:t>
            </w:r>
            <w:r>
              <w:rPr>
                <w:spacing w:val="-1"/>
                <w:sz w:val="24"/>
              </w:rPr>
              <w:t> </w:t>
            </w:r>
            <w:r>
              <w:rPr>
                <w:sz w:val="24"/>
              </w:rPr>
              <w:t>в</w:t>
            </w:r>
            <w:r>
              <w:rPr>
                <w:spacing w:val="-1"/>
                <w:sz w:val="24"/>
              </w:rPr>
              <w:t> </w:t>
            </w:r>
            <w:r>
              <w:rPr>
                <w:spacing w:val="-5"/>
                <w:sz w:val="24"/>
              </w:rPr>
              <w:t>год</w:t>
            </w:r>
          </w:p>
        </w:tc>
        <w:tc>
          <w:tcPr>
            <w:tcW w:w="2475" w:type="dxa"/>
          </w:tcPr>
          <w:p>
            <w:pPr>
              <w:pStyle w:val="TableParagraph"/>
              <w:ind w:left="260" w:firstLine="304"/>
              <w:rPr>
                <w:sz w:val="24"/>
              </w:rPr>
            </w:pPr>
            <w:r>
              <w:rPr>
                <w:spacing w:val="-2"/>
                <w:sz w:val="24"/>
              </w:rPr>
              <w:t>Заместитель директора</w:t>
            </w:r>
            <w:r>
              <w:rPr>
                <w:spacing w:val="-15"/>
                <w:sz w:val="24"/>
              </w:rPr>
              <w:t> </w:t>
            </w:r>
            <w:r>
              <w:rPr>
                <w:spacing w:val="-2"/>
                <w:sz w:val="24"/>
              </w:rPr>
              <w:t>по</w:t>
            </w:r>
            <w:r>
              <w:rPr>
                <w:spacing w:val="-17"/>
                <w:sz w:val="24"/>
              </w:rPr>
              <w:t> </w:t>
            </w:r>
            <w:r>
              <w:rPr>
                <w:spacing w:val="-2"/>
                <w:sz w:val="24"/>
              </w:rPr>
              <w:t>УМР</w:t>
            </w:r>
          </w:p>
        </w:tc>
      </w:tr>
    </w:tbl>
    <w:p>
      <w:pPr>
        <w:pStyle w:val="TableParagraph"/>
        <w:spacing w:after="0"/>
        <w:rPr>
          <w:sz w:val="24"/>
        </w:rPr>
        <w:sectPr>
          <w:type w:val="continuous"/>
          <w:pgSz w:w="16850" w:h="11920" w:orient="landscape"/>
          <w:pgMar w:top="680" w:bottom="280" w:left="708" w:right="992"/>
        </w:sect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4"/>
        <w:gridCol w:w="3365"/>
        <w:gridCol w:w="3379"/>
        <w:gridCol w:w="1750"/>
        <w:gridCol w:w="2475"/>
      </w:tblGrid>
      <w:tr>
        <w:trPr>
          <w:trHeight w:val="554" w:hRule="atLeast"/>
        </w:trPr>
        <w:tc>
          <w:tcPr>
            <w:tcW w:w="3804" w:type="dxa"/>
          </w:tcPr>
          <w:p>
            <w:pPr>
              <w:pStyle w:val="TableParagraph"/>
              <w:rPr>
                <w:sz w:val="24"/>
              </w:rPr>
            </w:pPr>
          </w:p>
        </w:tc>
        <w:tc>
          <w:tcPr>
            <w:tcW w:w="3365" w:type="dxa"/>
          </w:tcPr>
          <w:p>
            <w:pPr>
              <w:pStyle w:val="TableParagraph"/>
              <w:tabs>
                <w:tab w:pos="655" w:val="left" w:leader="none"/>
                <w:tab w:pos="1458" w:val="left" w:leader="none"/>
                <w:tab w:pos="2101" w:val="left" w:leader="none"/>
              </w:tabs>
              <w:spacing w:line="270" w:lineRule="exact"/>
              <w:ind w:left="216"/>
              <w:rPr>
                <w:sz w:val="24"/>
              </w:rPr>
            </w:pPr>
            <w:r>
              <w:rPr>
                <w:spacing w:val="-5"/>
                <w:sz w:val="24"/>
              </w:rPr>
              <w:t>не</w:t>
            </w:r>
            <w:r>
              <w:rPr>
                <w:sz w:val="24"/>
              </w:rPr>
              <w:tab/>
            </w:r>
            <w:r>
              <w:rPr>
                <w:spacing w:val="-2"/>
                <w:sz w:val="24"/>
              </w:rPr>
              <w:t>менее</w:t>
            </w:r>
            <w:r>
              <w:rPr>
                <w:sz w:val="24"/>
              </w:rPr>
              <w:tab/>
            </w:r>
            <w:r>
              <w:rPr>
                <w:spacing w:val="-5"/>
                <w:sz w:val="24"/>
              </w:rPr>
              <w:t>30%</w:t>
            </w:r>
            <w:r>
              <w:rPr>
                <w:sz w:val="24"/>
              </w:rPr>
              <w:tab/>
            </w:r>
            <w:r>
              <w:rPr>
                <w:spacing w:val="-2"/>
                <w:sz w:val="24"/>
              </w:rPr>
              <w:t>родителей</w:t>
            </w:r>
          </w:p>
          <w:p>
            <w:pPr>
              <w:pStyle w:val="TableParagraph"/>
              <w:spacing w:line="264" w:lineRule="exact"/>
              <w:ind w:left="216"/>
              <w:rPr>
                <w:sz w:val="24"/>
              </w:rPr>
            </w:pPr>
            <w:r>
              <w:rPr>
                <w:sz w:val="24"/>
              </w:rPr>
              <w:t>(законных</w:t>
            </w:r>
            <w:r>
              <w:rPr>
                <w:spacing w:val="-4"/>
                <w:sz w:val="24"/>
              </w:rPr>
              <w:t> </w:t>
            </w:r>
            <w:r>
              <w:rPr>
                <w:spacing w:val="-2"/>
                <w:sz w:val="24"/>
              </w:rPr>
              <w:t>представителей)</w:t>
            </w:r>
          </w:p>
        </w:tc>
        <w:tc>
          <w:tcPr>
            <w:tcW w:w="3379" w:type="dxa"/>
          </w:tcPr>
          <w:p>
            <w:pPr>
              <w:pStyle w:val="TableParagraph"/>
              <w:rPr>
                <w:sz w:val="24"/>
              </w:rPr>
            </w:pPr>
          </w:p>
        </w:tc>
        <w:tc>
          <w:tcPr>
            <w:tcW w:w="1750" w:type="dxa"/>
          </w:tcPr>
          <w:p>
            <w:pPr>
              <w:pStyle w:val="TableParagraph"/>
              <w:rPr>
                <w:sz w:val="24"/>
              </w:rPr>
            </w:pPr>
          </w:p>
        </w:tc>
        <w:tc>
          <w:tcPr>
            <w:tcW w:w="2475" w:type="dxa"/>
          </w:tcPr>
          <w:p>
            <w:pPr>
              <w:pStyle w:val="TableParagraph"/>
              <w:rPr>
                <w:sz w:val="24"/>
              </w:rPr>
            </w:pPr>
          </w:p>
        </w:tc>
      </w:tr>
      <w:tr>
        <w:trPr>
          <w:trHeight w:val="827" w:hRule="atLeast"/>
        </w:trPr>
        <w:tc>
          <w:tcPr>
            <w:tcW w:w="3804" w:type="dxa"/>
          </w:tcPr>
          <w:p>
            <w:pPr>
              <w:pStyle w:val="TableParagraph"/>
              <w:spacing w:line="276" w:lineRule="exact"/>
              <w:ind w:left="215" w:right="924"/>
              <w:jc w:val="both"/>
              <w:rPr>
                <w:sz w:val="24"/>
              </w:rPr>
            </w:pPr>
            <w:r>
              <w:rPr>
                <w:sz w:val="24"/>
              </w:rPr>
              <w:t>Мониторинг выполнения действующих</w:t>
            </w:r>
            <w:r>
              <w:rPr>
                <w:spacing w:val="-15"/>
                <w:sz w:val="24"/>
              </w:rPr>
              <w:t> </w:t>
            </w:r>
            <w:r>
              <w:rPr>
                <w:sz w:val="24"/>
              </w:rPr>
              <w:t>требований СанПиН и СП</w:t>
            </w:r>
          </w:p>
        </w:tc>
        <w:tc>
          <w:tcPr>
            <w:tcW w:w="3365" w:type="dxa"/>
          </w:tcPr>
          <w:p>
            <w:pPr>
              <w:pStyle w:val="TableParagraph"/>
              <w:spacing w:line="276" w:lineRule="exact"/>
              <w:ind w:left="250" w:right="256"/>
              <w:rPr>
                <w:sz w:val="24"/>
              </w:rPr>
            </w:pPr>
            <w:r>
              <w:rPr>
                <w:sz w:val="24"/>
              </w:rPr>
              <w:t>100% установка ростовой мебели</w:t>
            </w:r>
            <w:r>
              <w:rPr>
                <w:spacing w:val="-10"/>
                <w:sz w:val="24"/>
              </w:rPr>
              <w:t> </w:t>
            </w:r>
            <w:r>
              <w:rPr>
                <w:sz w:val="24"/>
              </w:rPr>
              <w:t>во</w:t>
            </w:r>
            <w:r>
              <w:rPr>
                <w:spacing w:val="-11"/>
                <w:sz w:val="24"/>
              </w:rPr>
              <w:t> </w:t>
            </w:r>
            <w:r>
              <w:rPr>
                <w:sz w:val="24"/>
              </w:rPr>
              <w:t>всех</w:t>
            </w:r>
            <w:r>
              <w:rPr>
                <w:spacing w:val="-9"/>
                <w:sz w:val="24"/>
              </w:rPr>
              <w:t> </w:t>
            </w:r>
            <w:r>
              <w:rPr>
                <w:sz w:val="24"/>
              </w:rPr>
              <w:t>кабинетах</w:t>
            </w:r>
            <w:r>
              <w:rPr>
                <w:spacing w:val="-9"/>
                <w:sz w:val="24"/>
              </w:rPr>
              <w:t> </w:t>
            </w:r>
            <w:r>
              <w:rPr>
                <w:sz w:val="24"/>
              </w:rPr>
              <w:t>и </w:t>
            </w:r>
            <w:r>
              <w:rPr>
                <w:spacing w:val="-4"/>
                <w:sz w:val="24"/>
              </w:rPr>
              <w:t>т.д.</w:t>
            </w:r>
          </w:p>
        </w:tc>
        <w:tc>
          <w:tcPr>
            <w:tcW w:w="3379" w:type="dxa"/>
          </w:tcPr>
          <w:p>
            <w:pPr>
              <w:pStyle w:val="TableParagraph"/>
              <w:spacing w:line="273" w:lineRule="exact"/>
              <w:ind w:left="699"/>
              <w:rPr>
                <w:sz w:val="24"/>
              </w:rPr>
            </w:pPr>
            <w:r>
              <w:rPr>
                <w:spacing w:val="-2"/>
                <w:sz w:val="24"/>
              </w:rPr>
              <w:t>Анализ</w:t>
            </w:r>
          </w:p>
          <w:p>
            <w:pPr>
              <w:pStyle w:val="TableParagraph"/>
              <w:spacing w:line="270" w:lineRule="atLeast"/>
              <w:ind w:left="1239" w:right="154"/>
              <w:rPr>
                <w:sz w:val="24"/>
              </w:rPr>
            </w:pPr>
            <w:r>
              <w:rPr>
                <w:spacing w:val="-2"/>
                <w:sz w:val="24"/>
              </w:rPr>
              <w:t>конкретных ситуаций</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613" w:hanging="72"/>
              <w:rPr>
                <w:sz w:val="24"/>
              </w:rPr>
            </w:pPr>
            <w:r>
              <w:rPr>
                <w:spacing w:val="-4"/>
                <w:sz w:val="24"/>
              </w:rPr>
              <w:t>Заведующий </w:t>
            </w:r>
            <w:r>
              <w:rPr>
                <w:spacing w:val="-2"/>
                <w:sz w:val="24"/>
              </w:rPr>
              <w:t>хозяйством</w:t>
            </w:r>
          </w:p>
        </w:tc>
      </w:tr>
      <w:tr>
        <w:trPr>
          <w:trHeight w:val="3312" w:hRule="atLeast"/>
        </w:trPr>
        <w:tc>
          <w:tcPr>
            <w:tcW w:w="3804" w:type="dxa"/>
          </w:tcPr>
          <w:p>
            <w:pPr>
              <w:pStyle w:val="TableParagraph"/>
              <w:ind w:left="215" w:right="190"/>
              <w:jc w:val="both"/>
              <w:rPr>
                <w:sz w:val="24"/>
              </w:rPr>
            </w:pPr>
            <w:r>
              <w:rPr>
                <w:sz w:val="24"/>
              </w:rPr>
              <w:t>Мониторинг оснащенности ОО компьютерным, спортивным оборудованием, учебниками и учебными пособиями</w:t>
            </w:r>
          </w:p>
        </w:tc>
        <w:tc>
          <w:tcPr>
            <w:tcW w:w="3365" w:type="dxa"/>
          </w:tcPr>
          <w:p>
            <w:pPr>
              <w:pStyle w:val="TableParagraph"/>
              <w:ind w:left="250" w:right="195"/>
              <w:jc w:val="both"/>
              <w:rPr>
                <w:sz w:val="24"/>
              </w:rPr>
            </w:pPr>
            <w:r>
              <w:rPr>
                <w:sz w:val="24"/>
              </w:rPr>
              <w:t>90%-100% оснащение </w:t>
            </w:r>
            <w:r>
              <w:rPr>
                <w:sz w:val="24"/>
              </w:rPr>
              <w:t>всех кабинетов компьютерами, IT – оборудованием,</w:t>
            </w:r>
          </w:p>
          <w:p>
            <w:pPr>
              <w:pStyle w:val="TableParagraph"/>
              <w:ind w:left="216" w:right="256" w:firstLine="31"/>
              <w:rPr>
                <w:sz w:val="24"/>
              </w:rPr>
            </w:pPr>
            <w:r>
              <w:rPr>
                <w:spacing w:val="-2"/>
                <w:sz w:val="24"/>
              </w:rPr>
              <w:t>приобретение мультимедиатехники,</w:t>
            </w:r>
          </w:p>
          <w:p>
            <w:pPr>
              <w:pStyle w:val="TableParagraph"/>
              <w:ind w:left="216" w:right="256"/>
              <w:rPr>
                <w:sz w:val="24"/>
              </w:rPr>
            </w:pPr>
            <w:r>
              <w:rPr>
                <w:sz w:val="24"/>
              </w:rPr>
              <w:t>обновление</w:t>
            </w:r>
            <w:r>
              <w:rPr>
                <w:spacing w:val="-13"/>
                <w:sz w:val="24"/>
              </w:rPr>
              <w:t> </w:t>
            </w:r>
            <w:r>
              <w:rPr>
                <w:sz w:val="24"/>
              </w:rPr>
              <w:t>учебной</w:t>
            </w:r>
            <w:r>
              <w:rPr>
                <w:spacing w:val="-13"/>
                <w:sz w:val="24"/>
              </w:rPr>
              <w:t> </w:t>
            </w:r>
            <w:r>
              <w:rPr>
                <w:sz w:val="24"/>
              </w:rPr>
              <w:t>базы</w:t>
            </w:r>
            <w:r>
              <w:rPr>
                <w:spacing w:val="-13"/>
                <w:sz w:val="24"/>
              </w:rPr>
              <w:t> </w:t>
            </w:r>
            <w:r>
              <w:rPr>
                <w:sz w:val="24"/>
              </w:rPr>
              <w:t>и наглядных</w:t>
            </w:r>
            <w:r>
              <w:rPr>
                <w:spacing w:val="-4"/>
                <w:sz w:val="24"/>
              </w:rPr>
              <w:t> </w:t>
            </w:r>
            <w:r>
              <w:rPr>
                <w:sz w:val="24"/>
              </w:rPr>
              <w:t>пособий</w:t>
            </w:r>
            <w:r>
              <w:rPr>
                <w:spacing w:val="-6"/>
                <w:sz w:val="24"/>
              </w:rPr>
              <w:t> </w:t>
            </w:r>
            <w:r>
              <w:rPr>
                <w:sz w:val="24"/>
              </w:rPr>
              <w:t>во</w:t>
            </w:r>
            <w:r>
              <w:rPr>
                <w:spacing w:val="-6"/>
                <w:sz w:val="24"/>
              </w:rPr>
              <w:t> </w:t>
            </w:r>
            <w:r>
              <w:rPr>
                <w:sz w:val="24"/>
              </w:rPr>
              <w:t>всех кабинетах, динамика приобретения</w:t>
            </w:r>
            <w:r>
              <w:rPr>
                <w:spacing w:val="-15"/>
                <w:sz w:val="24"/>
              </w:rPr>
              <w:t> </w:t>
            </w:r>
            <w:r>
              <w:rPr>
                <w:sz w:val="24"/>
              </w:rPr>
              <w:t>электронных учебных пособий во всех</w:t>
            </w:r>
          </w:p>
          <w:p>
            <w:pPr>
              <w:pStyle w:val="TableParagraph"/>
              <w:spacing w:line="270" w:lineRule="atLeast"/>
              <w:ind w:left="216" w:right="256"/>
              <w:rPr>
                <w:sz w:val="24"/>
              </w:rPr>
            </w:pPr>
            <w:r>
              <w:rPr>
                <w:sz w:val="24"/>
              </w:rPr>
              <w:t>кабинетах, обновление библиотечного</w:t>
            </w:r>
            <w:r>
              <w:rPr>
                <w:spacing w:val="-12"/>
                <w:sz w:val="24"/>
              </w:rPr>
              <w:t> </w:t>
            </w:r>
            <w:r>
              <w:rPr>
                <w:sz w:val="24"/>
              </w:rPr>
              <w:t>фонда</w:t>
            </w:r>
            <w:r>
              <w:rPr>
                <w:spacing w:val="-13"/>
                <w:sz w:val="24"/>
              </w:rPr>
              <w:t> </w:t>
            </w:r>
            <w:r>
              <w:rPr>
                <w:sz w:val="24"/>
              </w:rPr>
              <w:t>и</w:t>
            </w:r>
            <w:r>
              <w:rPr>
                <w:spacing w:val="-13"/>
                <w:sz w:val="24"/>
              </w:rPr>
              <w:t> </w:t>
            </w:r>
            <w:r>
              <w:rPr>
                <w:sz w:val="24"/>
              </w:rPr>
              <w:t>т.п.</w:t>
            </w:r>
          </w:p>
        </w:tc>
        <w:tc>
          <w:tcPr>
            <w:tcW w:w="3379" w:type="dxa"/>
          </w:tcPr>
          <w:p>
            <w:pPr>
              <w:pStyle w:val="TableParagraph"/>
              <w:ind w:left="167" w:right="142"/>
              <w:jc w:val="center"/>
              <w:rPr>
                <w:sz w:val="24"/>
              </w:rPr>
            </w:pPr>
            <w:r>
              <w:rPr>
                <w:spacing w:val="-2"/>
                <w:sz w:val="24"/>
              </w:rPr>
              <w:t>Анализ</w:t>
            </w:r>
            <w:r>
              <w:rPr>
                <w:spacing w:val="-10"/>
                <w:sz w:val="24"/>
              </w:rPr>
              <w:t> </w:t>
            </w:r>
            <w:r>
              <w:rPr>
                <w:spacing w:val="-2"/>
                <w:sz w:val="24"/>
              </w:rPr>
              <w:t>по</w:t>
            </w:r>
            <w:r>
              <w:rPr>
                <w:spacing w:val="-17"/>
                <w:sz w:val="24"/>
              </w:rPr>
              <w:t> </w:t>
            </w:r>
            <w:r>
              <w:rPr>
                <w:spacing w:val="-2"/>
                <w:sz w:val="24"/>
              </w:rPr>
              <w:t>итогам</w:t>
            </w:r>
            <w:r>
              <w:rPr>
                <w:spacing w:val="-12"/>
                <w:sz w:val="24"/>
              </w:rPr>
              <w:t> </w:t>
            </w:r>
            <w:r>
              <w:rPr>
                <w:spacing w:val="-2"/>
                <w:sz w:val="24"/>
              </w:rPr>
              <w:t>смотра </w:t>
            </w:r>
            <w:r>
              <w:rPr>
                <w:sz w:val="24"/>
              </w:rPr>
              <w:t>учебных кабинетов, спортивного зала,</w:t>
            </w:r>
          </w:p>
          <w:p>
            <w:pPr>
              <w:pStyle w:val="TableParagraph"/>
              <w:ind w:left="163" w:right="142"/>
              <w:jc w:val="center"/>
              <w:rPr>
                <w:sz w:val="24"/>
              </w:rPr>
            </w:pPr>
            <w:r>
              <w:rPr>
                <w:sz w:val="24"/>
              </w:rPr>
              <w:t>документальный</w:t>
            </w:r>
            <w:r>
              <w:rPr>
                <w:spacing w:val="-7"/>
                <w:sz w:val="24"/>
              </w:rPr>
              <w:t> </w:t>
            </w:r>
            <w:r>
              <w:rPr>
                <w:spacing w:val="-2"/>
                <w:sz w:val="24"/>
              </w:rPr>
              <w:t>анализ</w:t>
            </w:r>
          </w:p>
        </w:tc>
        <w:tc>
          <w:tcPr>
            <w:tcW w:w="1750" w:type="dxa"/>
          </w:tcPr>
          <w:p>
            <w:pPr>
              <w:pStyle w:val="TableParagraph"/>
              <w:spacing w:line="270" w:lineRule="exact"/>
              <w:ind w:left="25"/>
              <w:jc w:val="center"/>
              <w:rPr>
                <w:sz w:val="24"/>
              </w:rPr>
            </w:pPr>
            <w:r>
              <w:rPr>
                <w:sz w:val="24"/>
              </w:rPr>
              <w:t>1</w:t>
            </w:r>
            <w:r>
              <w:rPr>
                <w:spacing w:val="-1"/>
                <w:sz w:val="24"/>
              </w:rPr>
              <w:t> </w:t>
            </w:r>
            <w:r>
              <w:rPr>
                <w:sz w:val="24"/>
              </w:rPr>
              <w:t>раз в</w:t>
            </w:r>
            <w:r>
              <w:rPr>
                <w:spacing w:val="-1"/>
                <w:sz w:val="24"/>
              </w:rPr>
              <w:t> </w:t>
            </w:r>
            <w:r>
              <w:rPr>
                <w:spacing w:val="-5"/>
                <w:sz w:val="24"/>
              </w:rPr>
              <w:t>год</w:t>
            </w:r>
          </w:p>
        </w:tc>
        <w:tc>
          <w:tcPr>
            <w:tcW w:w="2475" w:type="dxa"/>
          </w:tcPr>
          <w:p>
            <w:pPr>
              <w:pStyle w:val="TableParagraph"/>
              <w:ind w:left="558" w:right="523" w:hanging="6"/>
              <w:jc w:val="center"/>
              <w:rPr>
                <w:sz w:val="24"/>
              </w:rPr>
            </w:pPr>
            <w:r>
              <w:rPr>
                <w:spacing w:val="-2"/>
                <w:sz w:val="24"/>
              </w:rPr>
              <w:t>Заведующий хозяйством, педагог- </w:t>
            </w:r>
            <w:r>
              <w:rPr>
                <w:spacing w:val="-4"/>
                <w:sz w:val="24"/>
              </w:rPr>
              <w:t>библиотекарь</w:t>
            </w:r>
          </w:p>
        </w:tc>
      </w:tr>
      <w:tr>
        <w:trPr>
          <w:trHeight w:val="1656" w:hRule="atLeast"/>
        </w:trPr>
        <w:tc>
          <w:tcPr>
            <w:tcW w:w="3804" w:type="dxa"/>
          </w:tcPr>
          <w:p>
            <w:pPr>
              <w:pStyle w:val="TableParagraph"/>
              <w:ind w:left="215" w:right="224"/>
              <w:rPr>
                <w:sz w:val="24"/>
              </w:rPr>
            </w:pPr>
            <w:r>
              <w:rPr>
                <w:sz w:val="24"/>
              </w:rPr>
              <w:t>Мониторинг</w:t>
            </w:r>
            <w:r>
              <w:rPr>
                <w:spacing w:val="40"/>
                <w:sz w:val="24"/>
              </w:rPr>
              <w:t> </w:t>
            </w:r>
            <w:r>
              <w:rPr>
                <w:sz w:val="24"/>
              </w:rPr>
              <w:t>официального сайта</w:t>
            </w:r>
            <w:r>
              <w:rPr>
                <w:spacing w:val="28"/>
                <w:sz w:val="24"/>
              </w:rPr>
              <w:t> </w:t>
            </w:r>
            <w:r>
              <w:rPr>
                <w:sz w:val="24"/>
              </w:rPr>
              <w:t>ОО</w:t>
            </w:r>
            <w:r>
              <w:rPr>
                <w:spacing w:val="28"/>
                <w:sz w:val="24"/>
              </w:rPr>
              <w:t> </w:t>
            </w:r>
            <w:r>
              <w:rPr>
                <w:sz w:val="24"/>
              </w:rPr>
              <w:t>в</w:t>
            </w:r>
            <w:r>
              <w:rPr>
                <w:spacing w:val="-8"/>
                <w:sz w:val="24"/>
              </w:rPr>
              <w:t> </w:t>
            </w:r>
            <w:r>
              <w:rPr>
                <w:sz w:val="24"/>
              </w:rPr>
              <w:t>сети</w:t>
            </w:r>
            <w:r>
              <w:rPr>
                <w:spacing w:val="-3"/>
                <w:sz w:val="24"/>
              </w:rPr>
              <w:t> </w:t>
            </w:r>
            <w:r>
              <w:rPr>
                <w:sz w:val="24"/>
              </w:rPr>
              <w:t>«Интернет»</w:t>
            </w:r>
          </w:p>
        </w:tc>
        <w:tc>
          <w:tcPr>
            <w:tcW w:w="3365" w:type="dxa"/>
          </w:tcPr>
          <w:p>
            <w:pPr>
              <w:pStyle w:val="TableParagraph"/>
              <w:tabs>
                <w:tab w:pos="756" w:val="left" w:leader="none"/>
                <w:tab w:pos="1421" w:val="left" w:leader="none"/>
                <w:tab w:pos="1891" w:val="left" w:leader="none"/>
              </w:tabs>
              <w:spacing w:line="268" w:lineRule="exact"/>
              <w:ind w:left="250"/>
              <w:rPr>
                <w:sz w:val="24"/>
              </w:rPr>
            </w:pPr>
            <w:r>
              <w:rPr>
                <w:spacing w:val="-5"/>
                <w:sz w:val="24"/>
              </w:rPr>
              <w:t>От</w:t>
            </w:r>
            <w:r>
              <w:rPr>
                <w:sz w:val="24"/>
              </w:rPr>
              <w:tab/>
            </w:r>
            <w:r>
              <w:rPr>
                <w:spacing w:val="-5"/>
                <w:sz w:val="24"/>
              </w:rPr>
              <w:t>90%</w:t>
            </w:r>
            <w:r>
              <w:rPr>
                <w:sz w:val="24"/>
              </w:rPr>
              <w:tab/>
            </w:r>
            <w:r>
              <w:rPr>
                <w:spacing w:val="-5"/>
                <w:sz w:val="24"/>
              </w:rPr>
              <w:t>до</w:t>
            </w:r>
            <w:r>
              <w:rPr>
                <w:sz w:val="24"/>
              </w:rPr>
              <w:tab/>
            </w:r>
            <w:r>
              <w:rPr>
                <w:spacing w:val="-4"/>
                <w:sz w:val="24"/>
              </w:rPr>
              <w:t>100%</w:t>
            </w:r>
          </w:p>
          <w:p>
            <w:pPr>
              <w:pStyle w:val="TableParagraph"/>
              <w:ind w:left="250" w:right="399"/>
              <w:rPr>
                <w:sz w:val="24"/>
              </w:rPr>
            </w:pPr>
            <w:r>
              <w:rPr>
                <w:spacing w:val="-2"/>
                <w:sz w:val="24"/>
              </w:rPr>
              <w:t>информация,</w:t>
            </w:r>
            <w:r>
              <w:rPr>
                <w:spacing w:val="-13"/>
                <w:sz w:val="24"/>
              </w:rPr>
              <w:t> </w:t>
            </w:r>
            <w:r>
              <w:rPr>
                <w:spacing w:val="-2"/>
                <w:sz w:val="24"/>
              </w:rPr>
              <w:t>размещенная </w:t>
            </w:r>
            <w:r>
              <w:rPr>
                <w:sz w:val="24"/>
              </w:rPr>
              <w:t>на официальном сайте</w:t>
            </w:r>
            <w:r>
              <w:rPr>
                <w:spacing w:val="80"/>
                <w:sz w:val="24"/>
              </w:rPr>
              <w:t> </w:t>
            </w:r>
            <w:r>
              <w:rPr>
                <w:sz w:val="24"/>
              </w:rPr>
              <w:t>ОО соответствует</w:t>
            </w:r>
          </w:p>
          <w:p>
            <w:pPr>
              <w:pStyle w:val="TableParagraph"/>
              <w:ind w:left="250"/>
              <w:rPr>
                <w:sz w:val="24"/>
              </w:rPr>
            </w:pPr>
            <w:r>
              <w:rPr>
                <w:spacing w:val="-2"/>
                <w:sz w:val="24"/>
              </w:rPr>
              <w:t>законодательству</w:t>
            </w:r>
          </w:p>
          <w:p>
            <w:pPr>
              <w:pStyle w:val="TableParagraph"/>
              <w:spacing w:line="264" w:lineRule="exact"/>
              <w:ind w:left="250"/>
              <w:rPr>
                <w:sz w:val="24"/>
              </w:rPr>
            </w:pPr>
            <w:r>
              <w:rPr>
                <w:sz w:val="24"/>
              </w:rPr>
              <w:t>Российской</w:t>
            </w:r>
            <w:r>
              <w:rPr>
                <w:spacing w:val="-2"/>
                <w:sz w:val="24"/>
              </w:rPr>
              <w:t> Федерации.</w:t>
            </w:r>
          </w:p>
        </w:tc>
        <w:tc>
          <w:tcPr>
            <w:tcW w:w="3379" w:type="dxa"/>
          </w:tcPr>
          <w:p>
            <w:pPr>
              <w:pStyle w:val="TableParagraph"/>
              <w:spacing w:line="268" w:lineRule="exact"/>
              <w:ind w:left="162" w:right="148"/>
              <w:jc w:val="center"/>
              <w:rPr>
                <w:sz w:val="24"/>
              </w:rPr>
            </w:pPr>
            <w:r>
              <w:rPr>
                <w:sz w:val="24"/>
              </w:rPr>
              <w:t>Анализ</w:t>
            </w:r>
            <w:r>
              <w:rPr>
                <w:spacing w:val="-4"/>
                <w:sz w:val="24"/>
              </w:rPr>
              <w:t> </w:t>
            </w:r>
            <w:r>
              <w:rPr>
                <w:sz w:val="24"/>
              </w:rPr>
              <w:t>информации</w:t>
            </w:r>
            <w:r>
              <w:rPr>
                <w:spacing w:val="-4"/>
                <w:sz w:val="24"/>
              </w:rPr>
              <w:t> </w:t>
            </w:r>
            <w:r>
              <w:rPr>
                <w:spacing w:val="-10"/>
                <w:sz w:val="24"/>
              </w:rPr>
              <w:t>и</w:t>
            </w:r>
          </w:p>
          <w:p>
            <w:pPr>
              <w:pStyle w:val="TableParagraph"/>
              <w:ind w:left="274" w:right="247" w:hanging="2"/>
              <w:jc w:val="center"/>
              <w:rPr>
                <w:sz w:val="24"/>
              </w:rPr>
            </w:pPr>
            <w:r>
              <w:rPr>
                <w:sz w:val="24"/>
              </w:rPr>
              <w:t>документов, размещенных на</w:t>
            </w:r>
            <w:r>
              <w:rPr>
                <w:spacing w:val="-15"/>
                <w:sz w:val="24"/>
              </w:rPr>
              <w:t> </w:t>
            </w:r>
            <w:r>
              <w:rPr>
                <w:sz w:val="24"/>
              </w:rPr>
              <w:t>официальном</w:t>
            </w:r>
            <w:r>
              <w:rPr>
                <w:spacing w:val="-15"/>
                <w:sz w:val="24"/>
              </w:rPr>
              <w:t> </w:t>
            </w:r>
            <w:r>
              <w:rPr>
                <w:sz w:val="24"/>
              </w:rPr>
              <w:t>сайте</w:t>
            </w:r>
            <w:r>
              <w:rPr>
                <w:spacing w:val="-15"/>
                <w:sz w:val="24"/>
              </w:rPr>
              <w:t> </w:t>
            </w:r>
            <w:r>
              <w:rPr>
                <w:sz w:val="24"/>
              </w:rPr>
              <w:t>ОО</w:t>
            </w:r>
            <w:r>
              <w:rPr>
                <w:spacing w:val="-15"/>
                <w:sz w:val="24"/>
              </w:rPr>
              <w:t> </w:t>
            </w:r>
            <w:r>
              <w:rPr>
                <w:sz w:val="24"/>
              </w:rPr>
              <w:t>в сети «Интернет»</w:t>
            </w:r>
          </w:p>
        </w:tc>
        <w:tc>
          <w:tcPr>
            <w:tcW w:w="1750" w:type="dxa"/>
          </w:tcPr>
          <w:p>
            <w:pPr>
              <w:pStyle w:val="TableParagraph"/>
              <w:spacing w:line="270" w:lineRule="exact"/>
              <w:ind w:left="25"/>
              <w:jc w:val="center"/>
              <w:rPr>
                <w:sz w:val="24"/>
              </w:rPr>
            </w:pPr>
            <w:r>
              <w:rPr>
                <w:sz w:val="24"/>
              </w:rPr>
              <w:t>2</w:t>
            </w:r>
            <w:r>
              <w:rPr>
                <w:spacing w:val="-1"/>
                <w:sz w:val="24"/>
              </w:rPr>
              <w:t> </w:t>
            </w:r>
            <w:r>
              <w:rPr>
                <w:sz w:val="24"/>
              </w:rPr>
              <w:t>раза</w:t>
            </w:r>
            <w:r>
              <w:rPr>
                <w:spacing w:val="-1"/>
                <w:sz w:val="24"/>
              </w:rPr>
              <w:t> </w:t>
            </w:r>
            <w:r>
              <w:rPr>
                <w:sz w:val="24"/>
              </w:rPr>
              <w:t>в</w:t>
            </w:r>
            <w:r>
              <w:rPr>
                <w:spacing w:val="-1"/>
                <w:sz w:val="24"/>
              </w:rPr>
              <w:t> </w:t>
            </w:r>
            <w:r>
              <w:rPr>
                <w:spacing w:val="-5"/>
                <w:sz w:val="24"/>
              </w:rPr>
              <w:t>год</w:t>
            </w:r>
          </w:p>
        </w:tc>
        <w:tc>
          <w:tcPr>
            <w:tcW w:w="2475" w:type="dxa"/>
          </w:tcPr>
          <w:p>
            <w:pPr>
              <w:pStyle w:val="TableParagraph"/>
              <w:ind w:left="263" w:right="233"/>
              <w:jc w:val="center"/>
              <w:rPr>
                <w:sz w:val="24"/>
              </w:rPr>
            </w:pPr>
            <w:r>
              <w:rPr>
                <w:spacing w:val="-2"/>
                <w:sz w:val="24"/>
              </w:rPr>
              <w:t>Директор, </w:t>
            </w:r>
            <w:r>
              <w:rPr>
                <w:spacing w:val="-4"/>
                <w:sz w:val="24"/>
              </w:rPr>
              <w:t>заместитель</w:t>
            </w:r>
          </w:p>
          <w:p>
            <w:pPr>
              <w:pStyle w:val="TableParagraph"/>
              <w:ind w:left="263" w:right="235"/>
              <w:jc w:val="center"/>
              <w:rPr>
                <w:sz w:val="24"/>
              </w:rPr>
            </w:pPr>
            <w:r>
              <w:rPr>
                <w:sz w:val="24"/>
              </w:rPr>
              <w:t>директора</w:t>
            </w:r>
            <w:r>
              <w:rPr>
                <w:spacing w:val="-15"/>
                <w:sz w:val="24"/>
              </w:rPr>
              <w:t> </w:t>
            </w:r>
            <w:r>
              <w:rPr>
                <w:sz w:val="24"/>
              </w:rPr>
              <w:t>по</w:t>
            </w:r>
            <w:r>
              <w:rPr>
                <w:spacing w:val="-17"/>
                <w:sz w:val="24"/>
              </w:rPr>
              <w:t> </w:t>
            </w:r>
            <w:r>
              <w:rPr>
                <w:spacing w:val="-5"/>
                <w:sz w:val="24"/>
              </w:rPr>
              <w:t>УВР</w:t>
            </w:r>
          </w:p>
        </w:tc>
      </w:tr>
    </w:tbl>
    <w:p>
      <w:pPr>
        <w:pStyle w:val="TableParagraph"/>
        <w:spacing w:after="0"/>
        <w:jc w:val="center"/>
        <w:rPr>
          <w:sz w:val="24"/>
        </w:rPr>
        <w:sectPr>
          <w:type w:val="continuous"/>
          <w:pgSz w:w="16850" w:h="11920" w:orient="landscape"/>
          <w:pgMar w:top="680" w:bottom="280" w:left="708" w:right="992"/>
        </w:sectPr>
      </w:pPr>
    </w:p>
    <w:p>
      <w:pPr>
        <w:pStyle w:val="BodyText"/>
        <w:spacing w:before="4"/>
        <w:ind w:left="0"/>
        <w:rPr>
          <w:b/>
          <w:sz w:val="17"/>
        </w:rPr>
      </w:pPr>
    </w:p>
    <w:sectPr>
      <w:pgSz w:w="11920" w:h="16850"/>
      <w:pgMar w:top="194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352" w:hanging="13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03" w:hanging="137"/>
      </w:pPr>
      <w:rPr>
        <w:rFonts w:hint="default"/>
        <w:lang w:val="ru-RU" w:eastAsia="en-US" w:bidi="ar-SA"/>
      </w:rPr>
    </w:lvl>
    <w:lvl w:ilvl="2">
      <w:start w:val="0"/>
      <w:numFmt w:val="bullet"/>
      <w:lvlText w:val="•"/>
      <w:lvlJc w:val="left"/>
      <w:pPr>
        <w:ind w:left="1046" w:hanging="137"/>
      </w:pPr>
      <w:rPr>
        <w:rFonts w:hint="default"/>
        <w:lang w:val="ru-RU" w:eastAsia="en-US" w:bidi="ar-SA"/>
      </w:rPr>
    </w:lvl>
    <w:lvl w:ilvl="3">
      <w:start w:val="0"/>
      <w:numFmt w:val="bullet"/>
      <w:lvlText w:val="•"/>
      <w:lvlJc w:val="left"/>
      <w:pPr>
        <w:ind w:left="1390" w:hanging="137"/>
      </w:pPr>
      <w:rPr>
        <w:rFonts w:hint="default"/>
        <w:lang w:val="ru-RU" w:eastAsia="en-US" w:bidi="ar-SA"/>
      </w:rPr>
    </w:lvl>
    <w:lvl w:ilvl="4">
      <w:start w:val="0"/>
      <w:numFmt w:val="bullet"/>
      <w:lvlText w:val="•"/>
      <w:lvlJc w:val="left"/>
      <w:pPr>
        <w:ind w:left="1733" w:hanging="137"/>
      </w:pPr>
      <w:rPr>
        <w:rFonts w:hint="default"/>
        <w:lang w:val="ru-RU" w:eastAsia="en-US" w:bidi="ar-SA"/>
      </w:rPr>
    </w:lvl>
    <w:lvl w:ilvl="5">
      <w:start w:val="0"/>
      <w:numFmt w:val="bullet"/>
      <w:lvlText w:val="•"/>
      <w:lvlJc w:val="left"/>
      <w:pPr>
        <w:ind w:left="2077" w:hanging="137"/>
      </w:pPr>
      <w:rPr>
        <w:rFonts w:hint="default"/>
        <w:lang w:val="ru-RU" w:eastAsia="en-US" w:bidi="ar-SA"/>
      </w:rPr>
    </w:lvl>
    <w:lvl w:ilvl="6">
      <w:start w:val="0"/>
      <w:numFmt w:val="bullet"/>
      <w:lvlText w:val="•"/>
      <w:lvlJc w:val="left"/>
      <w:pPr>
        <w:ind w:left="2420" w:hanging="137"/>
      </w:pPr>
      <w:rPr>
        <w:rFonts w:hint="default"/>
        <w:lang w:val="ru-RU" w:eastAsia="en-US" w:bidi="ar-SA"/>
      </w:rPr>
    </w:lvl>
    <w:lvl w:ilvl="7">
      <w:start w:val="0"/>
      <w:numFmt w:val="bullet"/>
      <w:lvlText w:val="•"/>
      <w:lvlJc w:val="left"/>
      <w:pPr>
        <w:ind w:left="2763" w:hanging="137"/>
      </w:pPr>
      <w:rPr>
        <w:rFonts w:hint="default"/>
        <w:lang w:val="ru-RU" w:eastAsia="en-US" w:bidi="ar-SA"/>
      </w:rPr>
    </w:lvl>
    <w:lvl w:ilvl="8">
      <w:start w:val="0"/>
      <w:numFmt w:val="bullet"/>
      <w:lvlText w:val="•"/>
      <w:lvlJc w:val="left"/>
      <w:pPr>
        <w:ind w:left="3107" w:hanging="137"/>
      </w:pPr>
      <w:rPr>
        <w:rFonts w:hint="default"/>
        <w:lang w:val="ru-RU" w:eastAsia="en-US" w:bidi="ar-SA"/>
      </w:rPr>
    </w:lvl>
  </w:abstractNum>
  <w:abstractNum w:abstractNumId="14">
    <w:multiLevelType w:val="hybridMultilevel"/>
    <w:lvl w:ilvl="0">
      <w:start w:val="0"/>
      <w:numFmt w:val="bullet"/>
      <w:lvlText w:val="-"/>
      <w:lvlJc w:val="left"/>
      <w:pPr>
        <w:ind w:left="215" w:hanging="15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77" w:hanging="159"/>
      </w:pPr>
      <w:rPr>
        <w:rFonts w:hint="default"/>
        <w:lang w:val="ru-RU" w:eastAsia="en-US" w:bidi="ar-SA"/>
      </w:rPr>
    </w:lvl>
    <w:lvl w:ilvl="2">
      <w:start w:val="0"/>
      <w:numFmt w:val="bullet"/>
      <w:lvlText w:val="•"/>
      <w:lvlJc w:val="left"/>
      <w:pPr>
        <w:ind w:left="934" w:hanging="159"/>
      </w:pPr>
      <w:rPr>
        <w:rFonts w:hint="default"/>
        <w:lang w:val="ru-RU" w:eastAsia="en-US" w:bidi="ar-SA"/>
      </w:rPr>
    </w:lvl>
    <w:lvl w:ilvl="3">
      <w:start w:val="0"/>
      <w:numFmt w:val="bullet"/>
      <w:lvlText w:val="•"/>
      <w:lvlJc w:val="left"/>
      <w:pPr>
        <w:ind w:left="1292" w:hanging="159"/>
      </w:pPr>
      <w:rPr>
        <w:rFonts w:hint="default"/>
        <w:lang w:val="ru-RU" w:eastAsia="en-US" w:bidi="ar-SA"/>
      </w:rPr>
    </w:lvl>
    <w:lvl w:ilvl="4">
      <w:start w:val="0"/>
      <w:numFmt w:val="bullet"/>
      <w:lvlText w:val="•"/>
      <w:lvlJc w:val="left"/>
      <w:pPr>
        <w:ind w:left="1649" w:hanging="159"/>
      </w:pPr>
      <w:rPr>
        <w:rFonts w:hint="default"/>
        <w:lang w:val="ru-RU" w:eastAsia="en-US" w:bidi="ar-SA"/>
      </w:rPr>
    </w:lvl>
    <w:lvl w:ilvl="5">
      <w:start w:val="0"/>
      <w:numFmt w:val="bullet"/>
      <w:lvlText w:val="•"/>
      <w:lvlJc w:val="left"/>
      <w:pPr>
        <w:ind w:left="2007" w:hanging="159"/>
      </w:pPr>
      <w:rPr>
        <w:rFonts w:hint="default"/>
        <w:lang w:val="ru-RU" w:eastAsia="en-US" w:bidi="ar-SA"/>
      </w:rPr>
    </w:lvl>
    <w:lvl w:ilvl="6">
      <w:start w:val="0"/>
      <w:numFmt w:val="bullet"/>
      <w:lvlText w:val="•"/>
      <w:lvlJc w:val="left"/>
      <w:pPr>
        <w:ind w:left="2364" w:hanging="159"/>
      </w:pPr>
      <w:rPr>
        <w:rFonts w:hint="default"/>
        <w:lang w:val="ru-RU" w:eastAsia="en-US" w:bidi="ar-SA"/>
      </w:rPr>
    </w:lvl>
    <w:lvl w:ilvl="7">
      <w:start w:val="0"/>
      <w:numFmt w:val="bullet"/>
      <w:lvlText w:val="•"/>
      <w:lvlJc w:val="left"/>
      <w:pPr>
        <w:ind w:left="2721" w:hanging="159"/>
      </w:pPr>
      <w:rPr>
        <w:rFonts w:hint="default"/>
        <w:lang w:val="ru-RU" w:eastAsia="en-US" w:bidi="ar-SA"/>
      </w:rPr>
    </w:lvl>
    <w:lvl w:ilvl="8">
      <w:start w:val="0"/>
      <w:numFmt w:val="bullet"/>
      <w:lvlText w:val="•"/>
      <w:lvlJc w:val="left"/>
      <w:pPr>
        <w:ind w:left="3079" w:hanging="159"/>
      </w:pPr>
      <w:rPr>
        <w:rFonts w:hint="default"/>
        <w:lang w:val="ru-RU" w:eastAsia="en-US" w:bidi="ar-SA"/>
      </w:rPr>
    </w:lvl>
  </w:abstractNum>
  <w:abstractNum w:abstractNumId="13">
    <w:multiLevelType w:val="hybridMultilevel"/>
    <w:lvl w:ilvl="0">
      <w:start w:val="0"/>
      <w:numFmt w:val="bullet"/>
      <w:lvlText w:val="-"/>
      <w:lvlJc w:val="left"/>
      <w:pPr>
        <w:ind w:left="787"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216" w:hanging="284"/>
      </w:pPr>
      <w:rPr>
        <w:rFonts w:hint="default"/>
        <w:lang w:val="ru-RU" w:eastAsia="en-US" w:bidi="ar-SA"/>
      </w:rPr>
    </w:lvl>
    <w:lvl w:ilvl="2">
      <w:start w:val="0"/>
      <w:numFmt w:val="bullet"/>
      <w:lvlText w:val="•"/>
      <w:lvlJc w:val="left"/>
      <w:pPr>
        <w:ind w:left="3652" w:hanging="284"/>
      </w:pPr>
      <w:rPr>
        <w:rFonts w:hint="default"/>
        <w:lang w:val="ru-RU" w:eastAsia="en-US" w:bidi="ar-SA"/>
      </w:rPr>
    </w:lvl>
    <w:lvl w:ilvl="3">
      <w:start w:val="0"/>
      <w:numFmt w:val="bullet"/>
      <w:lvlText w:val="•"/>
      <w:lvlJc w:val="left"/>
      <w:pPr>
        <w:ind w:left="5088" w:hanging="284"/>
      </w:pPr>
      <w:rPr>
        <w:rFonts w:hint="default"/>
        <w:lang w:val="ru-RU" w:eastAsia="en-US" w:bidi="ar-SA"/>
      </w:rPr>
    </w:lvl>
    <w:lvl w:ilvl="4">
      <w:start w:val="0"/>
      <w:numFmt w:val="bullet"/>
      <w:lvlText w:val="•"/>
      <w:lvlJc w:val="left"/>
      <w:pPr>
        <w:ind w:left="6524" w:hanging="284"/>
      </w:pPr>
      <w:rPr>
        <w:rFonts w:hint="default"/>
        <w:lang w:val="ru-RU" w:eastAsia="en-US" w:bidi="ar-SA"/>
      </w:rPr>
    </w:lvl>
    <w:lvl w:ilvl="5">
      <w:start w:val="0"/>
      <w:numFmt w:val="bullet"/>
      <w:lvlText w:val="•"/>
      <w:lvlJc w:val="left"/>
      <w:pPr>
        <w:ind w:left="7960" w:hanging="284"/>
      </w:pPr>
      <w:rPr>
        <w:rFonts w:hint="default"/>
        <w:lang w:val="ru-RU" w:eastAsia="en-US" w:bidi="ar-SA"/>
      </w:rPr>
    </w:lvl>
    <w:lvl w:ilvl="6">
      <w:start w:val="0"/>
      <w:numFmt w:val="bullet"/>
      <w:lvlText w:val="•"/>
      <w:lvlJc w:val="left"/>
      <w:pPr>
        <w:ind w:left="9396" w:hanging="284"/>
      </w:pPr>
      <w:rPr>
        <w:rFonts w:hint="default"/>
        <w:lang w:val="ru-RU" w:eastAsia="en-US" w:bidi="ar-SA"/>
      </w:rPr>
    </w:lvl>
    <w:lvl w:ilvl="7">
      <w:start w:val="0"/>
      <w:numFmt w:val="bullet"/>
      <w:lvlText w:val="•"/>
      <w:lvlJc w:val="left"/>
      <w:pPr>
        <w:ind w:left="10832" w:hanging="284"/>
      </w:pPr>
      <w:rPr>
        <w:rFonts w:hint="default"/>
        <w:lang w:val="ru-RU" w:eastAsia="en-US" w:bidi="ar-SA"/>
      </w:rPr>
    </w:lvl>
    <w:lvl w:ilvl="8">
      <w:start w:val="0"/>
      <w:numFmt w:val="bullet"/>
      <w:lvlText w:val="•"/>
      <w:lvlJc w:val="left"/>
      <w:pPr>
        <w:ind w:left="12268" w:hanging="284"/>
      </w:pPr>
      <w:rPr>
        <w:rFonts w:hint="default"/>
        <w:lang w:val="ru-RU" w:eastAsia="en-US" w:bidi="ar-SA"/>
      </w:rPr>
    </w:lvl>
  </w:abstractNum>
  <w:abstractNum w:abstractNumId="12">
    <w:multiLevelType w:val="hybridMultilevel"/>
    <w:lvl w:ilvl="0">
      <w:start w:val="2"/>
      <w:numFmt w:val="upperRoman"/>
      <w:lvlText w:val="%1"/>
      <w:lvlJc w:val="left"/>
      <w:pPr>
        <w:ind w:left="710" w:hanging="252"/>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1725" w:hanging="252"/>
      </w:pPr>
      <w:rPr>
        <w:rFonts w:hint="default"/>
        <w:lang w:val="ru-RU" w:eastAsia="en-US" w:bidi="ar-SA"/>
      </w:rPr>
    </w:lvl>
    <w:lvl w:ilvl="2">
      <w:start w:val="0"/>
      <w:numFmt w:val="bullet"/>
      <w:lvlText w:val="•"/>
      <w:lvlJc w:val="left"/>
      <w:pPr>
        <w:ind w:left="2731" w:hanging="252"/>
      </w:pPr>
      <w:rPr>
        <w:rFonts w:hint="default"/>
        <w:lang w:val="ru-RU" w:eastAsia="en-US" w:bidi="ar-SA"/>
      </w:rPr>
    </w:lvl>
    <w:lvl w:ilvl="3">
      <w:start w:val="0"/>
      <w:numFmt w:val="bullet"/>
      <w:lvlText w:val="•"/>
      <w:lvlJc w:val="left"/>
      <w:pPr>
        <w:ind w:left="3737" w:hanging="252"/>
      </w:pPr>
      <w:rPr>
        <w:rFonts w:hint="default"/>
        <w:lang w:val="ru-RU" w:eastAsia="en-US" w:bidi="ar-SA"/>
      </w:rPr>
    </w:lvl>
    <w:lvl w:ilvl="4">
      <w:start w:val="0"/>
      <w:numFmt w:val="bullet"/>
      <w:lvlText w:val="•"/>
      <w:lvlJc w:val="left"/>
      <w:pPr>
        <w:ind w:left="4743" w:hanging="252"/>
      </w:pPr>
      <w:rPr>
        <w:rFonts w:hint="default"/>
        <w:lang w:val="ru-RU" w:eastAsia="en-US" w:bidi="ar-SA"/>
      </w:rPr>
    </w:lvl>
    <w:lvl w:ilvl="5">
      <w:start w:val="0"/>
      <w:numFmt w:val="bullet"/>
      <w:lvlText w:val="•"/>
      <w:lvlJc w:val="left"/>
      <w:pPr>
        <w:ind w:left="5749" w:hanging="252"/>
      </w:pPr>
      <w:rPr>
        <w:rFonts w:hint="default"/>
        <w:lang w:val="ru-RU" w:eastAsia="en-US" w:bidi="ar-SA"/>
      </w:rPr>
    </w:lvl>
    <w:lvl w:ilvl="6">
      <w:start w:val="0"/>
      <w:numFmt w:val="bullet"/>
      <w:lvlText w:val="•"/>
      <w:lvlJc w:val="left"/>
      <w:pPr>
        <w:ind w:left="6754" w:hanging="252"/>
      </w:pPr>
      <w:rPr>
        <w:rFonts w:hint="default"/>
        <w:lang w:val="ru-RU" w:eastAsia="en-US" w:bidi="ar-SA"/>
      </w:rPr>
    </w:lvl>
    <w:lvl w:ilvl="7">
      <w:start w:val="0"/>
      <w:numFmt w:val="bullet"/>
      <w:lvlText w:val="•"/>
      <w:lvlJc w:val="left"/>
      <w:pPr>
        <w:ind w:left="7760" w:hanging="252"/>
      </w:pPr>
      <w:rPr>
        <w:rFonts w:hint="default"/>
        <w:lang w:val="ru-RU" w:eastAsia="en-US" w:bidi="ar-SA"/>
      </w:rPr>
    </w:lvl>
    <w:lvl w:ilvl="8">
      <w:start w:val="0"/>
      <w:numFmt w:val="bullet"/>
      <w:lvlText w:val="•"/>
      <w:lvlJc w:val="left"/>
      <w:pPr>
        <w:ind w:left="8766" w:hanging="252"/>
      </w:pPr>
      <w:rPr>
        <w:rFonts w:hint="default"/>
        <w:lang w:val="ru-RU" w:eastAsia="en-US" w:bidi="ar-SA"/>
      </w:rPr>
    </w:lvl>
  </w:abstractNum>
  <w:abstractNum w:abstractNumId="11">
    <w:multiLevelType w:val="hybridMultilevel"/>
    <w:lvl w:ilvl="0">
      <w:start w:val="1"/>
      <w:numFmt w:val="decimal"/>
      <w:lvlText w:val="%1."/>
      <w:lvlJc w:val="left"/>
      <w:pPr>
        <w:ind w:left="424" w:hanging="56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1699" w:hanging="28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708" w:hanging="284"/>
      </w:pPr>
      <w:rPr>
        <w:rFonts w:hint="default"/>
        <w:lang w:val="ru-RU" w:eastAsia="en-US" w:bidi="ar-SA"/>
      </w:rPr>
    </w:lvl>
    <w:lvl w:ilvl="3">
      <w:start w:val="0"/>
      <w:numFmt w:val="bullet"/>
      <w:lvlText w:val="•"/>
      <w:lvlJc w:val="left"/>
      <w:pPr>
        <w:ind w:left="3717" w:hanging="284"/>
      </w:pPr>
      <w:rPr>
        <w:rFonts w:hint="default"/>
        <w:lang w:val="ru-RU" w:eastAsia="en-US" w:bidi="ar-SA"/>
      </w:rPr>
    </w:lvl>
    <w:lvl w:ilvl="4">
      <w:start w:val="0"/>
      <w:numFmt w:val="bullet"/>
      <w:lvlText w:val="•"/>
      <w:lvlJc w:val="left"/>
      <w:pPr>
        <w:ind w:left="4726" w:hanging="284"/>
      </w:pPr>
      <w:rPr>
        <w:rFonts w:hint="default"/>
        <w:lang w:val="ru-RU" w:eastAsia="en-US" w:bidi="ar-SA"/>
      </w:rPr>
    </w:lvl>
    <w:lvl w:ilvl="5">
      <w:start w:val="0"/>
      <w:numFmt w:val="bullet"/>
      <w:lvlText w:val="•"/>
      <w:lvlJc w:val="left"/>
      <w:pPr>
        <w:ind w:left="5734" w:hanging="284"/>
      </w:pPr>
      <w:rPr>
        <w:rFonts w:hint="default"/>
        <w:lang w:val="ru-RU" w:eastAsia="en-US" w:bidi="ar-SA"/>
      </w:rPr>
    </w:lvl>
    <w:lvl w:ilvl="6">
      <w:start w:val="0"/>
      <w:numFmt w:val="bullet"/>
      <w:lvlText w:val="•"/>
      <w:lvlJc w:val="left"/>
      <w:pPr>
        <w:ind w:left="6743" w:hanging="284"/>
      </w:pPr>
      <w:rPr>
        <w:rFonts w:hint="default"/>
        <w:lang w:val="ru-RU" w:eastAsia="en-US" w:bidi="ar-SA"/>
      </w:rPr>
    </w:lvl>
    <w:lvl w:ilvl="7">
      <w:start w:val="0"/>
      <w:numFmt w:val="bullet"/>
      <w:lvlText w:val="•"/>
      <w:lvlJc w:val="left"/>
      <w:pPr>
        <w:ind w:left="7752" w:hanging="284"/>
      </w:pPr>
      <w:rPr>
        <w:rFonts w:hint="default"/>
        <w:lang w:val="ru-RU" w:eastAsia="en-US" w:bidi="ar-SA"/>
      </w:rPr>
    </w:lvl>
    <w:lvl w:ilvl="8">
      <w:start w:val="0"/>
      <w:numFmt w:val="bullet"/>
      <w:lvlText w:val="•"/>
      <w:lvlJc w:val="left"/>
      <w:pPr>
        <w:ind w:left="8760" w:hanging="284"/>
      </w:pPr>
      <w:rPr>
        <w:rFonts w:hint="default"/>
        <w:lang w:val="ru-RU" w:eastAsia="en-US" w:bidi="ar-SA"/>
      </w:rPr>
    </w:lvl>
  </w:abstractNum>
  <w:abstractNum w:abstractNumId="10">
    <w:multiLevelType w:val="hybridMultilevel"/>
    <w:lvl w:ilvl="0">
      <w:start w:val="0"/>
      <w:numFmt w:val="bullet"/>
      <w:lvlText w:val=""/>
      <w:lvlJc w:val="left"/>
      <w:pPr>
        <w:ind w:left="424" w:hanging="279"/>
      </w:pPr>
      <w:rPr>
        <w:rFonts w:hint="default" w:ascii="Wingdings" w:hAnsi="Wingdings" w:eastAsia="Wingdings" w:cs="Wingdings"/>
        <w:b w:val="0"/>
        <w:bCs w:val="0"/>
        <w:i w:val="0"/>
        <w:iCs w:val="0"/>
        <w:spacing w:val="0"/>
        <w:w w:val="100"/>
        <w:sz w:val="24"/>
        <w:szCs w:val="24"/>
        <w:lang w:val="ru-RU" w:eastAsia="en-US" w:bidi="ar-SA"/>
      </w:rPr>
    </w:lvl>
    <w:lvl w:ilvl="1">
      <w:start w:val="0"/>
      <w:numFmt w:val="bullet"/>
      <w:lvlText w:val="•"/>
      <w:lvlJc w:val="left"/>
      <w:pPr>
        <w:ind w:left="1455" w:hanging="279"/>
      </w:pPr>
      <w:rPr>
        <w:rFonts w:hint="default"/>
        <w:lang w:val="ru-RU" w:eastAsia="en-US" w:bidi="ar-SA"/>
      </w:rPr>
    </w:lvl>
    <w:lvl w:ilvl="2">
      <w:start w:val="0"/>
      <w:numFmt w:val="bullet"/>
      <w:lvlText w:val="•"/>
      <w:lvlJc w:val="left"/>
      <w:pPr>
        <w:ind w:left="2491" w:hanging="279"/>
      </w:pPr>
      <w:rPr>
        <w:rFonts w:hint="default"/>
        <w:lang w:val="ru-RU" w:eastAsia="en-US" w:bidi="ar-SA"/>
      </w:rPr>
    </w:lvl>
    <w:lvl w:ilvl="3">
      <w:start w:val="0"/>
      <w:numFmt w:val="bullet"/>
      <w:lvlText w:val="•"/>
      <w:lvlJc w:val="left"/>
      <w:pPr>
        <w:ind w:left="3527" w:hanging="279"/>
      </w:pPr>
      <w:rPr>
        <w:rFonts w:hint="default"/>
        <w:lang w:val="ru-RU" w:eastAsia="en-US" w:bidi="ar-SA"/>
      </w:rPr>
    </w:lvl>
    <w:lvl w:ilvl="4">
      <w:start w:val="0"/>
      <w:numFmt w:val="bullet"/>
      <w:lvlText w:val="•"/>
      <w:lvlJc w:val="left"/>
      <w:pPr>
        <w:ind w:left="4563" w:hanging="279"/>
      </w:pPr>
      <w:rPr>
        <w:rFonts w:hint="default"/>
        <w:lang w:val="ru-RU" w:eastAsia="en-US" w:bidi="ar-SA"/>
      </w:rPr>
    </w:lvl>
    <w:lvl w:ilvl="5">
      <w:start w:val="0"/>
      <w:numFmt w:val="bullet"/>
      <w:lvlText w:val="•"/>
      <w:lvlJc w:val="left"/>
      <w:pPr>
        <w:ind w:left="5599" w:hanging="279"/>
      </w:pPr>
      <w:rPr>
        <w:rFonts w:hint="default"/>
        <w:lang w:val="ru-RU" w:eastAsia="en-US" w:bidi="ar-SA"/>
      </w:rPr>
    </w:lvl>
    <w:lvl w:ilvl="6">
      <w:start w:val="0"/>
      <w:numFmt w:val="bullet"/>
      <w:lvlText w:val="•"/>
      <w:lvlJc w:val="left"/>
      <w:pPr>
        <w:ind w:left="6634" w:hanging="279"/>
      </w:pPr>
      <w:rPr>
        <w:rFonts w:hint="default"/>
        <w:lang w:val="ru-RU" w:eastAsia="en-US" w:bidi="ar-SA"/>
      </w:rPr>
    </w:lvl>
    <w:lvl w:ilvl="7">
      <w:start w:val="0"/>
      <w:numFmt w:val="bullet"/>
      <w:lvlText w:val="•"/>
      <w:lvlJc w:val="left"/>
      <w:pPr>
        <w:ind w:left="7670" w:hanging="279"/>
      </w:pPr>
      <w:rPr>
        <w:rFonts w:hint="default"/>
        <w:lang w:val="ru-RU" w:eastAsia="en-US" w:bidi="ar-SA"/>
      </w:rPr>
    </w:lvl>
    <w:lvl w:ilvl="8">
      <w:start w:val="0"/>
      <w:numFmt w:val="bullet"/>
      <w:lvlText w:val="•"/>
      <w:lvlJc w:val="left"/>
      <w:pPr>
        <w:ind w:left="8706" w:hanging="279"/>
      </w:pPr>
      <w:rPr>
        <w:rFonts w:hint="default"/>
        <w:lang w:val="ru-RU" w:eastAsia="en-US" w:bidi="ar-SA"/>
      </w:rPr>
    </w:lvl>
  </w:abstractNum>
  <w:abstractNum w:abstractNumId="9">
    <w:multiLevelType w:val="hybridMultilevel"/>
    <w:lvl w:ilvl="0">
      <w:start w:val="0"/>
      <w:numFmt w:val="bullet"/>
      <w:lvlText w:val="-"/>
      <w:lvlJc w:val="left"/>
      <w:pPr>
        <w:ind w:left="1134" w:hanging="31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089" w:hanging="317"/>
      </w:pPr>
      <w:rPr>
        <w:rFonts w:hint="default"/>
        <w:lang w:val="ru-RU" w:eastAsia="en-US" w:bidi="ar-SA"/>
      </w:rPr>
    </w:lvl>
    <w:lvl w:ilvl="2">
      <w:start w:val="0"/>
      <w:numFmt w:val="bullet"/>
      <w:lvlText w:val="•"/>
      <w:lvlJc w:val="left"/>
      <w:pPr>
        <w:ind w:left="3038" w:hanging="317"/>
      </w:pPr>
      <w:rPr>
        <w:rFonts w:hint="default"/>
        <w:lang w:val="ru-RU" w:eastAsia="en-US" w:bidi="ar-SA"/>
      </w:rPr>
    </w:lvl>
    <w:lvl w:ilvl="3">
      <w:start w:val="0"/>
      <w:numFmt w:val="bullet"/>
      <w:lvlText w:val="•"/>
      <w:lvlJc w:val="left"/>
      <w:pPr>
        <w:ind w:left="3987" w:hanging="317"/>
      </w:pPr>
      <w:rPr>
        <w:rFonts w:hint="default"/>
        <w:lang w:val="ru-RU" w:eastAsia="en-US" w:bidi="ar-SA"/>
      </w:rPr>
    </w:lvl>
    <w:lvl w:ilvl="4">
      <w:start w:val="0"/>
      <w:numFmt w:val="bullet"/>
      <w:lvlText w:val="•"/>
      <w:lvlJc w:val="left"/>
      <w:pPr>
        <w:ind w:left="4936" w:hanging="317"/>
      </w:pPr>
      <w:rPr>
        <w:rFonts w:hint="default"/>
        <w:lang w:val="ru-RU" w:eastAsia="en-US" w:bidi="ar-SA"/>
      </w:rPr>
    </w:lvl>
    <w:lvl w:ilvl="5">
      <w:start w:val="0"/>
      <w:numFmt w:val="bullet"/>
      <w:lvlText w:val="•"/>
      <w:lvlJc w:val="left"/>
      <w:pPr>
        <w:ind w:left="5885" w:hanging="317"/>
      </w:pPr>
      <w:rPr>
        <w:rFonts w:hint="default"/>
        <w:lang w:val="ru-RU" w:eastAsia="en-US" w:bidi="ar-SA"/>
      </w:rPr>
    </w:lvl>
    <w:lvl w:ilvl="6">
      <w:start w:val="0"/>
      <w:numFmt w:val="bullet"/>
      <w:lvlText w:val="•"/>
      <w:lvlJc w:val="left"/>
      <w:pPr>
        <w:ind w:left="6834" w:hanging="317"/>
      </w:pPr>
      <w:rPr>
        <w:rFonts w:hint="default"/>
        <w:lang w:val="ru-RU" w:eastAsia="en-US" w:bidi="ar-SA"/>
      </w:rPr>
    </w:lvl>
    <w:lvl w:ilvl="7">
      <w:start w:val="0"/>
      <w:numFmt w:val="bullet"/>
      <w:lvlText w:val="•"/>
      <w:lvlJc w:val="left"/>
      <w:pPr>
        <w:ind w:left="7783" w:hanging="317"/>
      </w:pPr>
      <w:rPr>
        <w:rFonts w:hint="default"/>
        <w:lang w:val="ru-RU" w:eastAsia="en-US" w:bidi="ar-SA"/>
      </w:rPr>
    </w:lvl>
    <w:lvl w:ilvl="8">
      <w:start w:val="0"/>
      <w:numFmt w:val="bullet"/>
      <w:lvlText w:val="•"/>
      <w:lvlJc w:val="left"/>
      <w:pPr>
        <w:ind w:left="8733" w:hanging="317"/>
      </w:pPr>
      <w:rPr>
        <w:rFonts w:hint="default"/>
        <w:lang w:val="ru-RU" w:eastAsia="en-US" w:bidi="ar-SA"/>
      </w:rPr>
    </w:lvl>
  </w:abstractNum>
  <w:abstractNum w:abstractNumId="8">
    <w:multiLevelType w:val="hybridMultilevel"/>
    <w:lvl w:ilvl="0">
      <w:start w:val="2"/>
      <w:numFmt w:val="decimal"/>
      <w:lvlText w:val="%1"/>
      <w:lvlJc w:val="left"/>
      <w:pPr>
        <w:ind w:left="3343" w:hanging="420"/>
        <w:jc w:val="left"/>
      </w:pPr>
      <w:rPr>
        <w:rFonts w:hint="default"/>
        <w:lang w:val="ru-RU" w:eastAsia="en-US" w:bidi="ar-SA"/>
      </w:rPr>
    </w:lvl>
    <w:lvl w:ilvl="1">
      <w:start w:val="1"/>
      <w:numFmt w:val="decimal"/>
      <w:lvlText w:val="%1.%2."/>
      <w:lvlJc w:val="left"/>
      <w:pPr>
        <w:ind w:left="3343" w:hanging="420"/>
        <w:jc w:val="righ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4798" w:hanging="420"/>
      </w:pPr>
      <w:rPr>
        <w:rFonts w:hint="default"/>
        <w:lang w:val="ru-RU" w:eastAsia="en-US" w:bidi="ar-SA"/>
      </w:rPr>
    </w:lvl>
    <w:lvl w:ilvl="3">
      <w:start w:val="0"/>
      <w:numFmt w:val="bullet"/>
      <w:lvlText w:val="•"/>
      <w:lvlJc w:val="left"/>
      <w:pPr>
        <w:ind w:left="5527" w:hanging="420"/>
      </w:pPr>
      <w:rPr>
        <w:rFonts w:hint="default"/>
        <w:lang w:val="ru-RU" w:eastAsia="en-US" w:bidi="ar-SA"/>
      </w:rPr>
    </w:lvl>
    <w:lvl w:ilvl="4">
      <w:start w:val="0"/>
      <w:numFmt w:val="bullet"/>
      <w:lvlText w:val="•"/>
      <w:lvlJc w:val="left"/>
      <w:pPr>
        <w:ind w:left="6256" w:hanging="420"/>
      </w:pPr>
      <w:rPr>
        <w:rFonts w:hint="default"/>
        <w:lang w:val="ru-RU" w:eastAsia="en-US" w:bidi="ar-SA"/>
      </w:rPr>
    </w:lvl>
    <w:lvl w:ilvl="5">
      <w:start w:val="0"/>
      <w:numFmt w:val="bullet"/>
      <w:lvlText w:val="•"/>
      <w:lvlJc w:val="left"/>
      <w:pPr>
        <w:ind w:left="6985" w:hanging="420"/>
      </w:pPr>
      <w:rPr>
        <w:rFonts w:hint="default"/>
        <w:lang w:val="ru-RU" w:eastAsia="en-US" w:bidi="ar-SA"/>
      </w:rPr>
    </w:lvl>
    <w:lvl w:ilvl="6">
      <w:start w:val="0"/>
      <w:numFmt w:val="bullet"/>
      <w:lvlText w:val="•"/>
      <w:lvlJc w:val="left"/>
      <w:pPr>
        <w:ind w:left="7714" w:hanging="420"/>
      </w:pPr>
      <w:rPr>
        <w:rFonts w:hint="default"/>
        <w:lang w:val="ru-RU" w:eastAsia="en-US" w:bidi="ar-SA"/>
      </w:rPr>
    </w:lvl>
    <w:lvl w:ilvl="7">
      <w:start w:val="0"/>
      <w:numFmt w:val="bullet"/>
      <w:lvlText w:val="•"/>
      <w:lvlJc w:val="left"/>
      <w:pPr>
        <w:ind w:left="8443" w:hanging="420"/>
      </w:pPr>
      <w:rPr>
        <w:rFonts w:hint="default"/>
        <w:lang w:val="ru-RU" w:eastAsia="en-US" w:bidi="ar-SA"/>
      </w:rPr>
    </w:lvl>
    <w:lvl w:ilvl="8">
      <w:start w:val="0"/>
      <w:numFmt w:val="bullet"/>
      <w:lvlText w:val="•"/>
      <w:lvlJc w:val="left"/>
      <w:pPr>
        <w:ind w:left="9173" w:hanging="420"/>
      </w:pPr>
      <w:rPr>
        <w:rFonts w:hint="default"/>
        <w:lang w:val="ru-RU" w:eastAsia="en-US" w:bidi="ar-SA"/>
      </w:rPr>
    </w:lvl>
  </w:abstractNum>
  <w:abstractNum w:abstractNumId="7">
    <w:multiLevelType w:val="hybridMultilevel"/>
    <w:lvl w:ilvl="0">
      <w:start w:val="0"/>
      <w:numFmt w:val="bullet"/>
      <w:lvlText w:val="-"/>
      <w:lvlJc w:val="left"/>
      <w:pPr>
        <w:ind w:left="191" w:hanging="14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939" w:hanging="144"/>
      </w:pPr>
      <w:rPr>
        <w:rFonts w:hint="default"/>
        <w:lang w:val="ru-RU" w:eastAsia="en-US" w:bidi="ar-SA"/>
      </w:rPr>
    </w:lvl>
    <w:lvl w:ilvl="2">
      <w:start w:val="0"/>
      <w:numFmt w:val="bullet"/>
      <w:lvlText w:val="•"/>
      <w:lvlJc w:val="left"/>
      <w:pPr>
        <w:ind w:left="1678" w:hanging="144"/>
      </w:pPr>
      <w:rPr>
        <w:rFonts w:hint="default"/>
        <w:lang w:val="ru-RU" w:eastAsia="en-US" w:bidi="ar-SA"/>
      </w:rPr>
    </w:lvl>
    <w:lvl w:ilvl="3">
      <w:start w:val="0"/>
      <w:numFmt w:val="bullet"/>
      <w:lvlText w:val="•"/>
      <w:lvlJc w:val="left"/>
      <w:pPr>
        <w:ind w:left="2417" w:hanging="144"/>
      </w:pPr>
      <w:rPr>
        <w:rFonts w:hint="default"/>
        <w:lang w:val="ru-RU" w:eastAsia="en-US" w:bidi="ar-SA"/>
      </w:rPr>
    </w:lvl>
    <w:lvl w:ilvl="4">
      <w:start w:val="0"/>
      <w:numFmt w:val="bullet"/>
      <w:lvlText w:val="•"/>
      <w:lvlJc w:val="left"/>
      <w:pPr>
        <w:ind w:left="3156" w:hanging="144"/>
      </w:pPr>
      <w:rPr>
        <w:rFonts w:hint="default"/>
        <w:lang w:val="ru-RU" w:eastAsia="en-US" w:bidi="ar-SA"/>
      </w:rPr>
    </w:lvl>
    <w:lvl w:ilvl="5">
      <w:start w:val="0"/>
      <w:numFmt w:val="bullet"/>
      <w:lvlText w:val="•"/>
      <w:lvlJc w:val="left"/>
      <w:pPr>
        <w:ind w:left="3896" w:hanging="144"/>
      </w:pPr>
      <w:rPr>
        <w:rFonts w:hint="default"/>
        <w:lang w:val="ru-RU" w:eastAsia="en-US" w:bidi="ar-SA"/>
      </w:rPr>
    </w:lvl>
    <w:lvl w:ilvl="6">
      <w:start w:val="0"/>
      <w:numFmt w:val="bullet"/>
      <w:lvlText w:val="•"/>
      <w:lvlJc w:val="left"/>
      <w:pPr>
        <w:ind w:left="4635" w:hanging="144"/>
      </w:pPr>
      <w:rPr>
        <w:rFonts w:hint="default"/>
        <w:lang w:val="ru-RU" w:eastAsia="en-US" w:bidi="ar-SA"/>
      </w:rPr>
    </w:lvl>
    <w:lvl w:ilvl="7">
      <w:start w:val="0"/>
      <w:numFmt w:val="bullet"/>
      <w:lvlText w:val="•"/>
      <w:lvlJc w:val="left"/>
      <w:pPr>
        <w:ind w:left="5374" w:hanging="144"/>
      </w:pPr>
      <w:rPr>
        <w:rFonts w:hint="default"/>
        <w:lang w:val="ru-RU" w:eastAsia="en-US" w:bidi="ar-SA"/>
      </w:rPr>
    </w:lvl>
    <w:lvl w:ilvl="8">
      <w:start w:val="0"/>
      <w:numFmt w:val="bullet"/>
      <w:lvlText w:val="•"/>
      <w:lvlJc w:val="left"/>
      <w:pPr>
        <w:ind w:left="6113" w:hanging="144"/>
      </w:pPr>
      <w:rPr>
        <w:rFonts w:hint="default"/>
        <w:lang w:val="ru-RU" w:eastAsia="en-US" w:bidi="ar-SA"/>
      </w:rPr>
    </w:lvl>
  </w:abstractNum>
  <w:abstractNum w:abstractNumId="6">
    <w:multiLevelType w:val="hybridMultilevel"/>
    <w:lvl w:ilvl="0">
      <w:start w:val="0"/>
      <w:numFmt w:val="bullet"/>
      <w:lvlText w:val="-"/>
      <w:lvlJc w:val="left"/>
      <w:pPr>
        <w:ind w:left="14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85" w:hanging="140"/>
      </w:pPr>
      <w:rPr>
        <w:rFonts w:hint="default"/>
        <w:lang w:val="ru-RU" w:eastAsia="en-US" w:bidi="ar-SA"/>
      </w:rPr>
    </w:lvl>
    <w:lvl w:ilvl="2">
      <w:start w:val="0"/>
      <w:numFmt w:val="bullet"/>
      <w:lvlText w:val="•"/>
      <w:lvlJc w:val="left"/>
      <w:pPr>
        <w:ind w:left="1630" w:hanging="140"/>
      </w:pPr>
      <w:rPr>
        <w:rFonts w:hint="default"/>
        <w:lang w:val="ru-RU" w:eastAsia="en-US" w:bidi="ar-SA"/>
      </w:rPr>
    </w:lvl>
    <w:lvl w:ilvl="3">
      <w:start w:val="0"/>
      <w:numFmt w:val="bullet"/>
      <w:lvlText w:val="•"/>
      <w:lvlJc w:val="left"/>
      <w:pPr>
        <w:ind w:left="2375" w:hanging="140"/>
      </w:pPr>
      <w:rPr>
        <w:rFonts w:hint="default"/>
        <w:lang w:val="ru-RU" w:eastAsia="en-US" w:bidi="ar-SA"/>
      </w:rPr>
    </w:lvl>
    <w:lvl w:ilvl="4">
      <w:start w:val="0"/>
      <w:numFmt w:val="bullet"/>
      <w:lvlText w:val="•"/>
      <w:lvlJc w:val="left"/>
      <w:pPr>
        <w:ind w:left="3120" w:hanging="140"/>
      </w:pPr>
      <w:rPr>
        <w:rFonts w:hint="default"/>
        <w:lang w:val="ru-RU" w:eastAsia="en-US" w:bidi="ar-SA"/>
      </w:rPr>
    </w:lvl>
    <w:lvl w:ilvl="5">
      <w:start w:val="0"/>
      <w:numFmt w:val="bullet"/>
      <w:lvlText w:val="•"/>
      <w:lvlJc w:val="left"/>
      <w:pPr>
        <w:ind w:left="3866" w:hanging="140"/>
      </w:pPr>
      <w:rPr>
        <w:rFonts w:hint="default"/>
        <w:lang w:val="ru-RU" w:eastAsia="en-US" w:bidi="ar-SA"/>
      </w:rPr>
    </w:lvl>
    <w:lvl w:ilvl="6">
      <w:start w:val="0"/>
      <w:numFmt w:val="bullet"/>
      <w:lvlText w:val="•"/>
      <w:lvlJc w:val="left"/>
      <w:pPr>
        <w:ind w:left="4611" w:hanging="140"/>
      </w:pPr>
      <w:rPr>
        <w:rFonts w:hint="default"/>
        <w:lang w:val="ru-RU" w:eastAsia="en-US" w:bidi="ar-SA"/>
      </w:rPr>
    </w:lvl>
    <w:lvl w:ilvl="7">
      <w:start w:val="0"/>
      <w:numFmt w:val="bullet"/>
      <w:lvlText w:val="•"/>
      <w:lvlJc w:val="left"/>
      <w:pPr>
        <w:ind w:left="5356" w:hanging="140"/>
      </w:pPr>
      <w:rPr>
        <w:rFonts w:hint="default"/>
        <w:lang w:val="ru-RU" w:eastAsia="en-US" w:bidi="ar-SA"/>
      </w:rPr>
    </w:lvl>
    <w:lvl w:ilvl="8">
      <w:start w:val="0"/>
      <w:numFmt w:val="bullet"/>
      <w:lvlText w:val="•"/>
      <w:lvlJc w:val="left"/>
      <w:pPr>
        <w:ind w:left="6101" w:hanging="140"/>
      </w:pPr>
      <w:rPr>
        <w:rFonts w:hint="default"/>
        <w:lang w:val="ru-RU" w:eastAsia="en-US" w:bidi="ar-SA"/>
      </w:rPr>
    </w:lvl>
  </w:abstractNum>
  <w:abstractNum w:abstractNumId="5">
    <w:multiLevelType w:val="hybridMultilevel"/>
    <w:lvl w:ilvl="0">
      <w:start w:val="0"/>
      <w:numFmt w:val="bullet"/>
      <w:lvlText w:val="-"/>
      <w:lvlJc w:val="left"/>
      <w:pPr>
        <w:ind w:left="74" w:hanging="171"/>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831" w:hanging="171"/>
      </w:pPr>
      <w:rPr>
        <w:rFonts w:hint="default"/>
        <w:lang w:val="ru-RU" w:eastAsia="en-US" w:bidi="ar-SA"/>
      </w:rPr>
    </w:lvl>
    <w:lvl w:ilvl="2">
      <w:start w:val="0"/>
      <w:numFmt w:val="bullet"/>
      <w:lvlText w:val="•"/>
      <w:lvlJc w:val="left"/>
      <w:pPr>
        <w:ind w:left="1582" w:hanging="171"/>
      </w:pPr>
      <w:rPr>
        <w:rFonts w:hint="default"/>
        <w:lang w:val="ru-RU" w:eastAsia="en-US" w:bidi="ar-SA"/>
      </w:rPr>
    </w:lvl>
    <w:lvl w:ilvl="3">
      <w:start w:val="0"/>
      <w:numFmt w:val="bullet"/>
      <w:lvlText w:val="•"/>
      <w:lvlJc w:val="left"/>
      <w:pPr>
        <w:ind w:left="2333" w:hanging="171"/>
      </w:pPr>
      <w:rPr>
        <w:rFonts w:hint="default"/>
        <w:lang w:val="ru-RU" w:eastAsia="en-US" w:bidi="ar-SA"/>
      </w:rPr>
    </w:lvl>
    <w:lvl w:ilvl="4">
      <w:start w:val="0"/>
      <w:numFmt w:val="bullet"/>
      <w:lvlText w:val="•"/>
      <w:lvlJc w:val="left"/>
      <w:pPr>
        <w:ind w:left="3084" w:hanging="171"/>
      </w:pPr>
      <w:rPr>
        <w:rFonts w:hint="default"/>
        <w:lang w:val="ru-RU" w:eastAsia="en-US" w:bidi="ar-SA"/>
      </w:rPr>
    </w:lvl>
    <w:lvl w:ilvl="5">
      <w:start w:val="0"/>
      <w:numFmt w:val="bullet"/>
      <w:lvlText w:val="•"/>
      <w:lvlJc w:val="left"/>
      <w:pPr>
        <w:ind w:left="3836" w:hanging="171"/>
      </w:pPr>
      <w:rPr>
        <w:rFonts w:hint="default"/>
        <w:lang w:val="ru-RU" w:eastAsia="en-US" w:bidi="ar-SA"/>
      </w:rPr>
    </w:lvl>
    <w:lvl w:ilvl="6">
      <w:start w:val="0"/>
      <w:numFmt w:val="bullet"/>
      <w:lvlText w:val="•"/>
      <w:lvlJc w:val="left"/>
      <w:pPr>
        <w:ind w:left="4587" w:hanging="171"/>
      </w:pPr>
      <w:rPr>
        <w:rFonts w:hint="default"/>
        <w:lang w:val="ru-RU" w:eastAsia="en-US" w:bidi="ar-SA"/>
      </w:rPr>
    </w:lvl>
    <w:lvl w:ilvl="7">
      <w:start w:val="0"/>
      <w:numFmt w:val="bullet"/>
      <w:lvlText w:val="•"/>
      <w:lvlJc w:val="left"/>
      <w:pPr>
        <w:ind w:left="5338" w:hanging="171"/>
      </w:pPr>
      <w:rPr>
        <w:rFonts w:hint="default"/>
        <w:lang w:val="ru-RU" w:eastAsia="en-US" w:bidi="ar-SA"/>
      </w:rPr>
    </w:lvl>
    <w:lvl w:ilvl="8">
      <w:start w:val="0"/>
      <w:numFmt w:val="bullet"/>
      <w:lvlText w:val="•"/>
      <w:lvlJc w:val="left"/>
      <w:pPr>
        <w:ind w:left="6089" w:hanging="171"/>
      </w:pPr>
      <w:rPr>
        <w:rFonts w:hint="default"/>
        <w:lang w:val="ru-RU" w:eastAsia="en-US" w:bidi="ar-SA"/>
      </w:rPr>
    </w:lvl>
  </w:abstractNum>
  <w:abstractNum w:abstractNumId="4">
    <w:multiLevelType w:val="hybridMultilevel"/>
    <w:lvl w:ilvl="0">
      <w:start w:val="0"/>
      <w:numFmt w:val="bullet"/>
      <w:lvlText w:val="-"/>
      <w:lvlJc w:val="left"/>
      <w:pPr>
        <w:ind w:left="74" w:hanging="70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1" w:hanging="706"/>
      </w:pPr>
      <w:rPr>
        <w:rFonts w:hint="default"/>
        <w:lang w:val="ru-RU" w:eastAsia="en-US" w:bidi="ar-SA"/>
      </w:rPr>
    </w:lvl>
    <w:lvl w:ilvl="2">
      <w:start w:val="0"/>
      <w:numFmt w:val="bullet"/>
      <w:lvlText w:val="•"/>
      <w:lvlJc w:val="left"/>
      <w:pPr>
        <w:ind w:left="1582" w:hanging="706"/>
      </w:pPr>
      <w:rPr>
        <w:rFonts w:hint="default"/>
        <w:lang w:val="ru-RU" w:eastAsia="en-US" w:bidi="ar-SA"/>
      </w:rPr>
    </w:lvl>
    <w:lvl w:ilvl="3">
      <w:start w:val="0"/>
      <w:numFmt w:val="bullet"/>
      <w:lvlText w:val="•"/>
      <w:lvlJc w:val="left"/>
      <w:pPr>
        <w:ind w:left="2333" w:hanging="706"/>
      </w:pPr>
      <w:rPr>
        <w:rFonts w:hint="default"/>
        <w:lang w:val="ru-RU" w:eastAsia="en-US" w:bidi="ar-SA"/>
      </w:rPr>
    </w:lvl>
    <w:lvl w:ilvl="4">
      <w:start w:val="0"/>
      <w:numFmt w:val="bullet"/>
      <w:lvlText w:val="•"/>
      <w:lvlJc w:val="left"/>
      <w:pPr>
        <w:ind w:left="3084" w:hanging="706"/>
      </w:pPr>
      <w:rPr>
        <w:rFonts w:hint="default"/>
        <w:lang w:val="ru-RU" w:eastAsia="en-US" w:bidi="ar-SA"/>
      </w:rPr>
    </w:lvl>
    <w:lvl w:ilvl="5">
      <w:start w:val="0"/>
      <w:numFmt w:val="bullet"/>
      <w:lvlText w:val="•"/>
      <w:lvlJc w:val="left"/>
      <w:pPr>
        <w:ind w:left="3836" w:hanging="706"/>
      </w:pPr>
      <w:rPr>
        <w:rFonts w:hint="default"/>
        <w:lang w:val="ru-RU" w:eastAsia="en-US" w:bidi="ar-SA"/>
      </w:rPr>
    </w:lvl>
    <w:lvl w:ilvl="6">
      <w:start w:val="0"/>
      <w:numFmt w:val="bullet"/>
      <w:lvlText w:val="•"/>
      <w:lvlJc w:val="left"/>
      <w:pPr>
        <w:ind w:left="4587" w:hanging="706"/>
      </w:pPr>
      <w:rPr>
        <w:rFonts w:hint="default"/>
        <w:lang w:val="ru-RU" w:eastAsia="en-US" w:bidi="ar-SA"/>
      </w:rPr>
    </w:lvl>
    <w:lvl w:ilvl="7">
      <w:start w:val="0"/>
      <w:numFmt w:val="bullet"/>
      <w:lvlText w:val="•"/>
      <w:lvlJc w:val="left"/>
      <w:pPr>
        <w:ind w:left="5338" w:hanging="706"/>
      </w:pPr>
      <w:rPr>
        <w:rFonts w:hint="default"/>
        <w:lang w:val="ru-RU" w:eastAsia="en-US" w:bidi="ar-SA"/>
      </w:rPr>
    </w:lvl>
    <w:lvl w:ilvl="8">
      <w:start w:val="0"/>
      <w:numFmt w:val="bullet"/>
      <w:lvlText w:val="•"/>
      <w:lvlJc w:val="left"/>
      <w:pPr>
        <w:ind w:left="6089" w:hanging="706"/>
      </w:pPr>
      <w:rPr>
        <w:rFonts w:hint="default"/>
        <w:lang w:val="ru-RU" w:eastAsia="en-US" w:bidi="ar-SA"/>
      </w:rPr>
    </w:lvl>
  </w:abstractNum>
  <w:abstractNum w:abstractNumId="3">
    <w:multiLevelType w:val="hybridMultilevel"/>
    <w:lvl w:ilvl="0">
      <w:start w:val="1"/>
      <w:numFmt w:val="decimal"/>
      <w:lvlText w:val="%1."/>
      <w:lvlJc w:val="left"/>
      <w:pPr>
        <w:ind w:left="74" w:hanging="22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1" w:hanging="226"/>
      </w:pPr>
      <w:rPr>
        <w:rFonts w:hint="default"/>
        <w:lang w:val="ru-RU" w:eastAsia="en-US" w:bidi="ar-SA"/>
      </w:rPr>
    </w:lvl>
    <w:lvl w:ilvl="2">
      <w:start w:val="0"/>
      <w:numFmt w:val="bullet"/>
      <w:lvlText w:val="•"/>
      <w:lvlJc w:val="left"/>
      <w:pPr>
        <w:ind w:left="1582" w:hanging="226"/>
      </w:pPr>
      <w:rPr>
        <w:rFonts w:hint="default"/>
        <w:lang w:val="ru-RU" w:eastAsia="en-US" w:bidi="ar-SA"/>
      </w:rPr>
    </w:lvl>
    <w:lvl w:ilvl="3">
      <w:start w:val="0"/>
      <w:numFmt w:val="bullet"/>
      <w:lvlText w:val="•"/>
      <w:lvlJc w:val="left"/>
      <w:pPr>
        <w:ind w:left="2333" w:hanging="226"/>
      </w:pPr>
      <w:rPr>
        <w:rFonts w:hint="default"/>
        <w:lang w:val="ru-RU" w:eastAsia="en-US" w:bidi="ar-SA"/>
      </w:rPr>
    </w:lvl>
    <w:lvl w:ilvl="4">
      <w:start w:val="0"/>
      <w:numFmt w:val="bullet"/>
      <w:lvlText w:val="•"/>
      <w:lvlJc w:val="left"/>
      <w:pPr>
        <w:ind w:left="3084" w:hanging="226"/>
      </w:pPr>
      <w:rPr>
        <w:rFonts w:hint="default"/>
        <w:lang w:val="ru-RU" w:eastAsia="en-US" w:bidi="ar-SA"/>
      </w:rPr>
    </w:lvl>
    <w:lvl w:ilvl="5">
      <w:start w:val="0"/>
      <w:numFmt w:val="bullet"/>
      <w:lvlText w:val="•"/>
      <w:lvlJc w:val="left"/>
      <w:pPr>
        <w:ind w:left="3836" w:hanging="226"/>
      </w:pPr>
      <w:rPr>
        <w:rFonts w:hint="default"/>
        <w:lang w:val="ru-RU" w:eastAsia="en-US" w:bidi="ar-SA"/>
      </w:rPr>
    </w:lvl>
    <w:lvl w:ilvl="6">
      <w:start w:val="0"/>
      <w:numFmt w:val="bullet"/>
      <w:lvlText w:val="•"/>
      <w:lvlJc w:val="left"/>
      <w:pPr>
        <w:ind w:left="4587" w:hanging="226"/>
      </w:pPr>
      <w:rPr>
        <w:rFonts w:hint="default"/>
        <w:lang w:val="ru-RU" w:eastAsia="en-US" w:bidi="ar-SA"/>
      </w:rPr>
    </w:lvl>
    <w:lvl w:ilvl="7">
      <w:start w:val="0"/>
      <w:numFmt w:val="bullet"/>
      <w:lvlText w:val="•"/>
      <w:lvlJc w:val="left"/>
      <w:pPr>
        <w:ind w:left="5338" w:hanging="226"/>
      </w:pPr>
      <w:rPr>
        <w:rFonts w:hint="default"/>
        <w:lang w:val="ru-RU" w:eastAsia="en-US" w:bidi="ar-SA"/>
      </w:rPr>
    </w:lvl>
    <w:lvl w:ilvl="8">
      <w:start w:val="0"/>
      <w:numFmt w:val="bullet"/>
      <w:lvlText w:val="•"/>
      <w:lvlJc w:val="left"/>
      <w:pPr>
        <w:ind w:left="6089" w:hanging="226"/>
      </w:pPr>
      <w:rPr>
        <w:rFonts w:hint="default"/>
        <w:lang w:val="ru-RU" w:eastAsia="en-US" w:bidi="ar-SA"/>
      </w:rPr>
    </w:lvl>
  </w:abstractNum>
  <w:abstractNum w:abstractNumId="2">
    <w:multiLevelType w:val="hybridMultilevel"/>
    <w:lvl w:ilvl="0">
      <w:start w:val="0"/>
      <w:numFmt w:val="bullet"/>
      <w:lvlText w:val="-"/>
      <w:lvlJc w:val="left"/>
      <w:pPr>
        <w:ind w:left="71" w:hanging="140"/>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831" w:hanging="140"/>
      </w:pPr>
      <w:rPr>
        <w:rFonts w:hint="default"/>
        <w:lang w:val="ru-RU" w:eastAsia="en-US" w:bidi="ar-SA"/>
      </w:rPr>
    </w:lvl>
    <w:lvl w:ilvl="2">
      <w:start w:val="0"/>
      <w:numFmt w:val="bullet"/>
      <w:lvlText w:val="•"/>
      <w:lvlJc w:val="left"/>
      <w:pPr>
        <w:ind w:left="1582" w:hanging="140"/>
      </w:pPr>
      <w:rPr>
        <w:rFonts w:hint="default"/>
        <w:lang w:val="ru-RU" w:eastAsia="en-US" w:bidi="ar-SA"/>
      </w:rPr>
    </w:lvl>
    <w:lvl w:ilvl="3">
      <w:start w:val="0"/>
      <w:numFmt w:val="bullet"/>
      <w:lvlText w:val="•"/>
      <w:lvlJc w:val="left"/>
      <w:pPr>
        <w:ind w:left="2333" w:hanging="140"/>
      </w:pPr>
      <w:rPr>
        <w:rFonts w:hint="default"/>
        <w:lang w:val="ru-RU" w:eastAsia="en-US" w:bidi="ar-SA"/>
      </w:rPr>
    </w:lvl>
    <w:lvl w:ilvl="4">
      <w:start w:val="0"/>
      <w:numFmt w:val="bullet"/>
      <w:lvlText w:val="•"/>
      <w:lvlJc w:val="left"/>
      <w:pPr>
        <w:ind w:left="3084" w:hanging="140"/>
      </w:pPr>
      <w:rPr>
        <w:rFonts w:hint="default"/>
        <w:lang w:val="ru-RU" w:eastAsia="en-US" w:bidi="ar-SA"/>
      </w:rPr>
    </w:lvl>
    <w:lvl w:ilvl="5">
      <w:start w:val="0"/>
      <w:numFmt w:val="bullet"/>
      <w:lvlText w:val="•"/>
      <w:lvlJc w:val="left"/>
      <w:pPr>
        <w:ind w:left="3836" w:hanging="140"/>
      </w:pPr>
      <w:rPr>
        <w:rFonts w:hint="default"/>
        <w:lang w:val="ru-RU" w:eastAsia="en-US" w:bidi="ar-SA"/>
      </w:rPr>
    </w:lvl>
    <w:lvl w:ilvl="6">
      <w:start w:val="0"/>
      <w:numFmt w:val="bullet"/>
      <w:lvlText w:val="•"/>
      <w:lvlJc w:val="left"/>
      <w:pPr>
        <w:ind w:left="4587" w:hanging="140"/>
      </w:pPr>
      <w:rPr>
        <w:rFonts w:hint="default"/>
        <w:lang w:val="ru-RU" w:eastAsia="en-US" w:bidi="ar-SA"/>
      </w:rPr>
    </w:lvl>
    <w:lvl w:ilvl="7">
      <w:start w:val="0"/>
      <w:numFmt w:val="bullet"/>
      <w:lvlText w:val="•"/>
      <w:lvlJc w:val="left"/>
      <w:pPr>
        <w:ind w:left="5338" w:hanging="140"/>
      </w:pPr>
      <w:rPr>
        <w:rFonts w:hint="default"/>
        <w:lang w:val="ru-RU" w:eastAsia="en-US" w:bidi="ar-SA"/>
      </w:rPr>
    </w:lvl>
    <w:lvl w:ilvl="8">
      <w:start w:val="0"/>
      <w:numFmt w:val="bullet"/>
      <w:lvlText w:val="•"/>
      <w:lvlJc w:val="left"/>
      <w:pPr>
        <w:ind w:left="6089" w:hanging="140"/>
      </w:pPr>
      <w:rPr>
        <w:rFonts w:hint="default"/>
        <w:lang w:val="ru-RU" w:eastAsia="en-US" w:bidi="ar-SA"/>
      </w:rPr>
    </w:lvl>
  </w:abstractNum>
  <w:abstractNum w:abstractNumId="1">
    <w:multiLevelType w:val="hybridMultilevel"/>
    <w:lvl w:ilvl="0">
      <w:start w:val="0"/>
      <w:numFmt w:val="bullet"/>
      <w:lvlText w:val="-"/>
      <w:lvlJc w:val="left"/>
      <w:pPr>
        <w:ind w:left="71" w:hanging="171"/>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831" w:hanging="171"/>
      </w:pPr>
      <w:rPr>
        <w:rFonts w:hint="default"/>
        <w:lang w:val="ru-RU" w:eastAsia="en-US" w:bidi="ar-SA"/>
      </w:rPr>
    </w:lvl>
    <w:lvl w:ilvl="2">
      <w:start w:val="0"/>
      <w:numFmt w:val="bullet"/>
      <w:lvlText w:val="•"/>
      <w:lvlJc w:val="left"/>
      <w:pPr>
        <w:ind w:left="1582" w:hanging="171"/>
      </w:pPr>
      <w:rPr>
        <w:rFonts w:hint="default"/>
        <w:lang w:val="ru-RU" w:eastAsia="en-US" w:bidi="ar-SA"/>
      </w:rPr>
    </w:lvl>
    <w:lvl w:ilvl="3">
      <w:start w:val="0"/>
      <w:numFmt w:val="bullet"/>
      <w:lvlText w:val="•"/>
      <w:lvlJc w:val="left"/>
      <w:pPr>
        <w:ind w:left="2333" w:hanging="171"/>
      </w:pPr>
      <w:rPr>
        <w:rFonts w:hint="default"/>
        <w:lang w:val="ru-RU" w:eastAsia="en-US" w:bidi="ar-SA"/>
      </w:rPr>
    </w:lvl>
    <w:lvl w:ilvl="4">
      <w:start w:val="0"/>
      <w:numFmt w:val="bullet"/>
      <w:lvlText w:val="•"/>
      <w:lvlJc w:val="left"/>
      <w:pPr>
        <w:ind w:left="3084" w:hanging="171"/>
      </w:pPr>
      <w:rPr>
        <w:rFonts w:hint="default"/>
        <w:lang w:val="ru-RU" w:eastAsia="en-US" w:bidi="ar-SA"/>
      </w:rPr>
    </w:lvl>
    <w:lvl w:ilvl="5">
      <w:start w:val="0"/>
      <w:numFmt w:val="bullet"/>
      <w:lvlText w:val="•"/>
      <w:lvlJc w:val="left"/>
      <w:pPr>
        <w:ind w:left="3836" w:hanging="171"/>
      </w:pPr>
      <w:rPr>
        <w:rFonts w:hint="default"/>
        <w:lang w:val="ru-RU" w:eastAsia="en-US" w:bidi="ar-SA"/>
      </w:rPr>
    </w:lvl>
    <w:lvl w:ilvl="6">
      <w:start w:val="0"/>
      <w:numFmt w:val="bullet"/>
      <w:lvlText w:val="•"/>
      <w:lvlJc w:val="left"/>
      <w:pPr>
        <w:ind w:left="4587" w:hanging="171"/>
      </w:pPr>
      <w:rPr>
        <w:rFonts w:hint="default"/>
        <w:lang w:val="ru-RU" w:eastAsia="en-US" w:bidi="ar-SA"/>
      </w:rPr>
    </w:lvl>
    <w:lvl w:ilvl="7">
      <w:start w:val="0"/>
      <w:numFmt w:val="bullet"/>
      <w:lvlText w:val="•"/>
      <w:lvlJc w:val="left"/>
      <w:pPr>
        <w:ind w:left="5338" w:hanging="171"/>
      </w:pPr>
      <w:rPr>
        <w:rFonts w:hint="default"/>
        <w:lang w:val="ru-RU" w:eastAsia="en-US" w:bidi="ar-SA"/>
      </w:rPr>
    </w:lvl>
    <w:lvl w:ilvl="8">
      <w:start w:val="0"/>
      <w:numFmt w:val="bullet"/>
      <w:lvlText w:val="•"/>
      <w:lvlJc w:val="left"/>
      <w:pPr>
        <w:ind w:left="6089" w:hanging="171"/>
      </w:pPr>
      <w:rPr>
        <w:rFonts w:hint="default"/>
        <w:lang w:val="ru-RU" w:eastAsia="en-US" w:bidi="ar-SA"/>
      </w:rPr>
    </w:lvl>
  </w:abstractNum>
  <w:abstractNum w:abstractNumId="0">
    <w:multiLevelType w:val="hybridMultilevel"/>
    <w:lvl w:ilvl="0">
      <w:start w:val="1"/>
      <w:numFmt w:val="upperRoman"/>
      <w:lvlText w:val="%1."/>
      <w:lvlJc w:val="left"/>
      <w:pPr>
        <w:ind w:left="923" w:hanging="214"/>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upperRoman"/>
      <w:lvlText w:val="%2."/>
      <w:lvlJc w:val="left"/>
      <w:pPr>
        <w:ind w:left="3199" w:hanging="252"/>
        <w:jc w:val="righ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4025" w:hanging="252"/>
      </w:pPr>
      <w:rPr>
        <w:rFonts w:hint="default"/>
        <w:lang w:val="ru-RU" w:eastAsia="en-US" w:bidi="ar-SA"/>
      </w:rPr>
    </w:lvl>
    <w:lvl w:ilvl="3">
      <w:start w:val="0"/>
      <w:numFmt w:val="bullet"/>
      <w:lvlText w:val="•"/>
      <w:lvlJc w:val="left"/>
      <w:pPr>
        <w:ind w:left="4851" w:hanging="252"/>
      </w:pPr>
      <w:rPr>
        <w:rFonts w:hint="default"/>
        <w:lang w:val="ru-RU" w:eastAsia="en-US" w:bidi="ar-SA"/>
      </w:rPr>
    </w:lvl>
    <w:lvl w:ilvl="4">
      <w:start w:val="0"/>
      <w:numFmt w:val="bullet"/>
      <w:lvlText w:val="•"/>
      <w:lvlJc w:val="left"/>
      <w:pPr>
        <w:ind w:left="5677" w:hanging="252"/>
      </w:pPr>
      <w:rPr>
        <w:rFonts w:hint="default"/>
        <w:lang w:val="ru-RU" w:eastAsia="en-US" w:bidi="ar-SA"/>
      </w:rPr>
    </w:lvl>
    <w:lvl w:ilvl="5">
      <w:start w:val="0"/>
      <w:numFmt w:val="bullet"/>
      <w:lvlText w:val="•"/>
      <w:lvlJc w:val="left"/>
      <w:pPr>
        <w:ind w:left="6502" w:hanging="252"/>
      </w:pPr>
      <w:rPr>
        <w:rFonts w:hint="default"/>
        <w:lang w:val="ru-RU" w:eastAsia="en-US" w:bidi="ar-SA"/>
      </w:rPr>
    </w:lvl>
    <w:lvl w:ilvl="6">
      <w:start w:val="0"/>
      <w:numFmt w:val="bullet"/>
      <w:lvlText w:val="•"/>
      <w:lvlJc w:val="left"/>
      <w:pPr>
        <w:ind w:left="7328" w:hanging="252"/>
      </w:pPr>
      <w:rPr>
        <w:rFonts w:hint="default"/>
        <w:lang w:val="ru-RU" w:eastAsia="en-US" w:bidi="ar-SA"/>
      </w:rPr>
    </w:lvl>
    <w:lvl w:ilvl="7">
      <w:start w:val="0"/>
      <w:numFmt w:val="bullet"/>
      <w:lvlText w:val="•"/>
      <w:lvlJc w:val="left"/>
      <w:pPr>
        <w:ind w:left="8154" w:hanging="252"/>
      </w:pPr>
      <w:rPr>
        <w:rFonts w:hint="default"/>
        <w:lang w:val="ru-RU" w:eastAsia="en-US" w:bidi="ar-SA"/>
      </w:rPr>
    </w:lvl>
    <w:lvl w:ilvl="8">
      <w:start w:val="0"/>
      <w:numFmt w:val="bullet"/>
      <w:lvlText w:val="•"/>
      <w:lvlJc w:val="left"/>
      <w:pPr>
        <w:ind w:left="8979" w:hanging="252"/>
      </w:pPr>
      <w:rPr>
        <w:rFonts w:hint="default"/>
        <w:lang w:val="ru-RU"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424"/>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72"/>
      <w:ind w:left="677"/>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710"/>
      <w:outlineLvl w:val="2"/>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1134" w:hanging="316"/>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novaja_taraba@mail.ru" TargetMode="External"/><Relationship Id="rId7" Type="http://schemas.openxmlformats.org/officeDocument/2006/relationships/hyperlink" Target="https://sferum.ru/?p=start" TargetMode="External"/><Relationship Id="rId8" Type="http://schemas.openxmlformats.org/officeDocument/2006/relationships/hyperlink" Target="https://fis-oko.obrnadzor.gov.ru/login" TargetMode="External"/><Relationship Id="rId9" Type="http://schemas.openxmlformats.org/officeDocument/2006/relationships/hyperlink" Target="https://edsoo.ru/" TargetMode="External"/><Relationship Id="rId10" Type="http://schemas.openxmlformats.org/officeDocument/2006/relationships/hyperlink" Target="https://smp.edu.ru/kniga-direktora"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terms:created xsi:type="dcterms:W3CDTF">2025-02-14T09:14:18Z</dcterms:created>
  <dcterms:modified xsi:type="dcterms:W3CDTF">2025-02-14T09:14:18Z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Microsoft® Office Word 2007</vt:lpwstr>
  </property>
  <property fmtid="{D5CDD505-2E9C-101B-9397-08002B2CF9AE}" pid="4" name="LastSaved">
    <vt:filetime>2025-02-14T00:00:00Z</vt:filetime>
  </property>
  <property fmtid="{D5CDD505-2E9C-101B-9397-08002B2CF9AE}" pid="5" name="Producer">
    <vt:lpwstr>Microsoft® Office Word 2007</vt:lpwstr>
  </property>
</Properties>
</file>